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A6FDC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井陉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卫生健康局202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月份行政检查信息</w:t>
      </w:r>
    </w:p>
    <w:p w14:paraId="35D9C52C">
      <w:pPr>
        <w:ind w:firstLine="360" w:firstLineChars="100"/>
        <w:jc w:val="center"/>
        <w:rPr>
          <w:rFonts w:hint="eastAsia" w:ascii="宋体" w:hAnsi="宋体" w:eastAsia="宋体" w:cs="宋体"/>
          <w:sz w:val="36"/>
          <w:szCs w:val="36"/>
        </w:rPr>
      </w:pPr>
    </w:p>
    <w:tbl>
      <w:tblPr>
        <w:tblStyle w:val="3"/>
        <w:tblW w:w="10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3143"/>
        <w:gridCol w:w="3953"/>
        <w:gridCol w:w="2323"/>
      </w:tblGrid>
      <w:tr w14:paraId="04497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832" w:type="dxa"/>
            <w:noWrap w:val="0"/>
            <w:vAlign w:val="center"/>
          </w:tcPr>
          <w:p w14:paraId="2D69A674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143" w:type="dxa"/>
            <w:noWrap w:val="0"/>
            <w:vAlign w:val="center"/>
          </w:tcPr>
          <w:p w14:paraId="36E2C201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行政单位</w:t>
            </w:r>
          </w:p>
        </w:tc>
        <w:tc>
          <w:tcPr>
            <w:tcW w:w="3953" w:type="dxa"/>
            <w:noWrap w:val="0"/>
            <w:vAlign w:val="center"/>
          </w:tcPr>
          <w:p w14:paraId="557FB423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检查结果</w:t>
            </w:r>
          </w:p>
        </w:tc>
        <w:tc>
          <w:tcPr>
            <w:tcW w:w="2323" w:type="dxa"/>
            <w:noWrap w:val="0"/>
            <w:vAlign w:val="center"/>
          </w:tcPr>
          <w:p w14:paraId="00F2DB63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处理结果</w:t>
            </w:r>
          </w:p>
        </w:tc>
      </w:tr>
      <w:tr w14:paraId="774C0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1741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43" w:type="dxa"/>
            <w:noWrap w:val="0"/>
            <w:vAlign w:val="center"/>
          </w:tcPr>
          <w:p w14:paraId="79DB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井陉盛世汤泉酒店服务有限公司</w:t>
            </w:r>
          </w:p>
        </w:tc>
        <w:tc>
          <w:tcPr>
            <w:tcW w:w="3953" w:type="dxa"/>
            <w:noWrap w:val="0"/>
            <w:vAlign w:val="center"/>
          </w:tcPr>
          <w:p w14:paraId="2448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发现问题做出行政指导</w:t>
            </w:r>
          </w:p>
        </w:tc>
        <w:tc>
          <w:tcPr>
            <w:tcW w:w="2323" w:type="dxa"/>
            <w:noWrap w:val="0"/>
            <w:vAlign w:val="center"/>
          </w:tcPr>
          <w:p w14:paraId="3F506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143B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190E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43" w:type="dxa"/>
            <w:noWrap w:val="0"/>
            <w:vAlign w:val="center"/>
          </w:tcPr>
          <w:p w14:paraId="73AC3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江苏爱洁再生资源有限公司井陉分公司</w:t>
            </w:r>
          </w:p>
        </w:tc>
        <w:tc>
          <w:tcPr>
            <w:tcW w:w="3953" w:type="dxa"/>
            <w:noWrap w:val="0"/>
            <w:vAlign w:val="center"/>
          </w:tcPr>
          <w:p w14:paraId="0438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发现问题做出责令改正等行政命令</w:t>
            </w:r>
          </w:p>
        </w:tc>
        <w:tc>
          <w:tcPr>
            <w:tcW w:w="2323" w:type="dxa"/>
            <w:noWrap w:val="0"/>
            <w:vAlign w:val="center"/>
          </w:tcPr>
          <w:p w14:paraId="7A37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立案</w:t>
            </w:r>
          </w:p>
        </w:tc>
      </w:tr>
    </w:tbl>
    <w:p w14:paraId="55C0F0F8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04DC20A"/>
    <w:p w14:paraId="103F0EC3"/>
    <w:p w14:paraId="65E9F5EC"/>
    <w:p w14:paraId="0F3A6065"/>
    <w:p w14:paraId="7160E953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井陉县卫生健康局202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月份双随机行政检查信息</w:t>
      </w:r>
    </w:p>
    <w:p w14:paraId="2C97446D"/>
    <w:tbl>
      <w:tblPr>
        <w:tblStyle w:val="3"/>
        <w:tblW w:w="10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3143"/>
        <w:gridCol w:w="3953"/>
        <w:gridCol w:w="2323"/>
      </w:tblGrid>
      <w:tr w14:paraId="47932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0DBF02E1"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143" w:type="dxa"/>
            <w:noWrap w:val="0"/>
            <w:vAlign w:val="center"/>
          </w:tcPr>
          <w:p w14:paraId="7C7A1C91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行政单位</w:t>
            </w:r>
          </w:p>
        </w:tc>
        <w:tc>
          <w:tcPr>
            <w:tcW w:w="3953" w:type="dxa"/>
            <w:noWrap w:val="0"/>
            <w:vAlign w:val="center"/>
          </w:tcPr>
          <w:p w14:paraId="6628935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检查结果</w:t>
            </w:r>
          </w:p>
        </w:tc>
        <w:tc>
          <w:tcPr>
            <w:tcW w:w="2323" w:type="dxa"/>
            <w:noWrap w:val="0"/>
            <w:vAlign w:val="center"/>
          </w:tcPr>
          <w:p w14:paraId="6A6FE227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处理结果</w:t>
            </w:r>
          </w:p>
        </w:tc>
      </w:tr>
      <w:tr w14:paraId="2D8D5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044E8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43" w:type="dxa"/>
            <w:noWrap w:val="0"/>
            <w:vAlign w:val="center"/>
          </w:tcPr>
          <w:p w14:paraId="0C17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欧顺金科技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953" w:type="dxa"/>
            <w:noWrap w:val="0"/>
            <w:vAlign w:val="center"/>
          </w:tcPr>
          <w:p w14:paraId="3AF8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noWrap w:val="0"/>
            <w:vAlign w:val="center"/>
          </w:tcPr>
          <w:p w14:paraId="016C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116A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6AC9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43" w:type="dxa"/>
            <w:noWrap w:val="0"/>
            <w:vAlign w:val="center"/>
          </w:tcPr>
          <w:p w14:paraId="2068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石家庄中正碳素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953" w:type="dxa"/>
            <w:noWrap w:val="0"/>
            <w:vAlign w:val="center"/>
          </w:tcPr>
          <w:p w14:paraId="6052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发现问题做出行政指导</w:t>
            </w:r>
          </w:p>
        </w:tc>
        <w:tc>
          <w:tcPr>
            <w:tcW w:w="2323" w:type="dxa"/>
            <w:noWrap w:val="0"/>
            <w:vAlign w:val="center"/>
          </w:tcPr>
          <w:p w14:paraId="3753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661D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34BA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05B17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河北嘉格酒店管理有限公司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0451F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发现问题做出责令改正等行政命令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0C90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责令限期改正</w:t>
            </w:r>
          </w:p>
        </w:tc>
      </w:tr>
      <w:tr w14:paraId="14921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49398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7AD6F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井陉微水君创旅店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525C2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发现问题做出行政指导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02C78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3874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4F946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1A33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井陉德米理发店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304F1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2E729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2902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314DA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6B1BC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井陉修好美容店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3FE1B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发现问题作出行政处罚决定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2E21C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警告并责令其限期改正</w:t>
            </w:r>
          </w:p>
        </w:tc>
      </w:tr>
      <w:tr w14:paraId="29868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611D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56F4F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石家庄欣源酒店服务有限公司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5DA2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发现问题做出责令改正等行政命令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5CC9F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责令限期改正</w:t>
            </w:r>
          </w:p>
        </w:tc>
      </w:tr>
      <w:tr w14:paraId="79C04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5372D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5BB34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井陉宸尚美发店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16E28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发现问题作出行政处罚决定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40D40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警告并责令其立即改正</w:t>
            </w:r>
          </w:p>
        </w:tc>
      </w:tr>
      <w:tr w14:paraId="7788B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1D0D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42A5C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井陉妍丽坊美容店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13188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发现问题做出责令改正等行政命令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49292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责令限期改正</w:t>
            </w:r>
          </w:p>
        </w:tc>
      </w:tr>
      <w:tr w14:paraId="518E0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6679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6FEE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石家庄市厨未来餐饮服务有限公司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71125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发现问题作出行政处罚决定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00D4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警告并责令其限期改正</w:t>
            </w:r>
          </w:p>
        </w:tc>
      </w:tr>
      <w:tr w14:paraId="66109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7693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4EC1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井陉县南陉乡南陉学校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1266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3E47B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AE0E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1D27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3CA4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井陉县天长镇城内学校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105D3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54FB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124B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0F9C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4C0A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井陉县微水村北方学校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7B13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577EB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65C2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6876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0B25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井陉县微水镇北良都学校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71FD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5473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09C4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2C2E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685D0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井陉县小作镇小寨小学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729E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71ABE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049D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7FE95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16F4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井陉县小作镇小作学校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41C14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63CD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3DD8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3DC2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6D4C1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井陉县小作中心桃林坪学校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444E9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6F8F9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1C46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1A9A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0BD89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井陉县于家乡于家小学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3C68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37B8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33F1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3E8C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5B5C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井陉县天长镇北关学校附属幼儿园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1849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155E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DF9D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01FE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04BA2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井陉县南障城镇中心幼儿园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7087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0B2E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BE3F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249B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4900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井陉县天长镇河东幼儿园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0BA4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6019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353B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5ABF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54260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井陉县北正乡卫生院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151E3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题并作出警告的行政处罚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2BA55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警告</w:t>
            </w:r>
          </w:p>
        </w:tc>
      </w:tr>
      <w:tr w14:paraId="1C2F6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0861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2C08A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井陉县上安镇头泉村卫生室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0530C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1C1D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19CB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4E9E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383A7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井陉县孙庄乡卫生院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51E1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1841D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63D5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13F2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7D0A6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井陉承弘口腔诊所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04CD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5BD3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62AE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76EB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57FE7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井陉县威州镇中心卫生院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6BD3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51DA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861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3940D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2B8BD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井陉县威州镇石棋峪村卫生室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7890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1BAD5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33A5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6B099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20D3A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井陉县威州镇五里寺村卫生室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0BAD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39CA3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FEA8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2FF1F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78480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井陉县威州镇上庄村卫生室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3A653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5EFA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7A5C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226B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7D383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井陉县威州中心卫生院门诊部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0369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6D06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EE75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2D95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0B013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井陉县吴家窑乡卫生院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497A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581E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03E8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059A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4C575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井陉县吴家窑乡彪村卫生室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68DBD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32E91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7787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1554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74BB8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井陉县吴家窑乡长峪村卫生室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3A83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3F4B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2520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5C82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0E693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井陉县小作镇中心卫生院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3775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1D5E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5222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540B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11FF3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井陉县苍岩山镇卫生院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5477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641C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470D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4FB27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036ED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井陉县苍岩山镇寺垴村卫生室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11A5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1FB58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7524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71293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1E507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井陉县测鱼镇中心卫生院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7488D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71B66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C24F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17A90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4EC70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井陉县南陉乡方山村卫生室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6E775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7099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A390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2D8A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35065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石家庄舒齐口腔医疗服务有限公司井陉舒齐口腔诊所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0D8FF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3C9E9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</w:tbl>
    <w:p w14:paraId="5A0DD00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AD0748EA-0818-4AB3-89A5-2E513557100E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C24BB39-C58D-4F98-B006-6BD03E4714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26FF4"/>
    <w:rsid w:val="0E263246"/>
    <w:rsid w:val="0F124AFD"/>
    <w:rsid w:val="1AD13829"/>
    <w:rsid w:val="32C4728F"/>
    <w:rsid w:val="360266C5"/>
    <w:rsid w:val="36C175C6"/>
    <w:rsid w:val="3D786159"/>
    <w:rsid w:val="4F4341B5"/>
    <w:rsid w:val="4F651035"/>
    <w:rsid w:val="54A63049"/>
    <w:rsid w:val="5A707F95"/>
    <w:rsid w:val="5BD07FE7"/>
    <w:rsid w:val="64B07884"/>
    <w:rsid w:val="6B8909F5"/>
    <w:rsid w:val="6E4512F5"/>
    <w:rsid w:val="76CE6343"/>
    <w:rsid w:val="7A367AF8"/>
    <w:rsid w:val="7F64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405</Words>
  <Characters>412</Characters>
  <Lines>0</Lines>
  <Paragraphs>0</Paragraphs>
  <TotalTime>1</TotalTime>
  <ScaleCrop>false</ScaleCrop>
  <LinksUpToDate>false</LinksUpToDate>
  <CharactersWithSpaces>412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2023-10-11T00:48:00Z</dcterms:created>
  <dc:creator>Administrator</dc:creator>
  <cp:lastModifiedBy>像火在烧</cp:lastModifiedBy>
  <cp:lastPrinted>2026-06-05T01:01:00Z</cp:lastPrinted>
  <dcterms:modified xsi:type="dcterms:W3CDTF">2026-07-03T09:27:48Z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DC45CD1CE56D4823AD3F6AD920456132_13</vt:lpwstr>
  </property>
  <property fmtid="{D5CDD505-2E9C-101B-9397-08002B2CF9AE}" pid="4" name="KSOTemplateDocerSaveRecord">
    <vt:lpwstr>eyJoZGlkIjoiYjk4YTExODU1YzYwYjA4NDM0NDJiODE3MDc2MmEyY2UiLCJ1c2VySWQiOiI2MzkxMDA0MTUifQ==</vt:lpwstr>
  </property>
</Properties>
</file>