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jc w:val="center"/>
        <w:rPr>
          <w:rFonts w:ascii="仿宋" w:hAnsi="仿宋" w:eastAsia="仿宋"/>
          <w:color w:val="auto"/>
          <w:sz w:val="32"/>
          <w:szCs w:val="32"/>
        </w:rPr>
      </w:pP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</w:rPr>
        <w:t>井陉县</w:t>
      </w: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  <w:t>2026年第二季度生活饮用水监测公示</w:t>
      </w: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</w:p>
    <w:p>
      <w:pPr>
        <w:shd w:val="clear" w:color="auto" w:fill="FFFFFF"/>
        <w:ind w:firstLine="672" w:firstLineChars="200"/>
        <w:rPr>
          <w:rFonts w:ascii="仿宋" w:hAnsi="仿宋" w:eastAsia="仿宋" w:cs="Arial"/>
          <w:color w:val="auto"/>
          <w:spacing w:val="8"/>
          <w:sz w:val="32"/>
          <w:szCs w:val="32"/>
        </w:rPr>
      </w:pP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根据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  <w:lang w:val="en-US" w:eastAsia="zh-CN"/>
        </w:rPr>
        <w:t>全省生活饮用水水质安全状况公示的有关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要求，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井陉县疾病预防控制中心按照《生活饮用水标准检验方法—水样的采集与保存》（</w:t>
      </w:r>
      <w:r>
        <w:rPr>
          <w:rFonts w:hint="default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GB/T5750-20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）标准，对井陉县供水公司</w:t>
      </w:r>
      <w:r>
        <w:rPr>
          <w:rFonts w:hint="eastAsia" w:ascii="仿宋" w:hAnsi="仿宋" w:eastAsia="仿宋" w:cs="Arial"/>
          <w:b/>
          <w:bCs/>
          <w:color w:val="333333"/>
          <w:spacing w:val="8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  <w:t>富达山庄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滨河华府一期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、华昌名邸、一库井末梢水</w:t>
      </w:r>
      <w:r>
        <w:rPr>
          <w:rFonts w:hint="eastAsia" w:ascii="仿宋" w:hAnsi="仿宋" w:eastAsia="仿宋" w:cs="仿宋_GB2312"/>
          <w:sz w:val="32"/>
          <w:szCs w:val="32"/>
        </w:rPr>
        <w:t>4个监测点的末梢水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进行了采样、运输、保存和检测。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shd w:val="clear" w:color="auto" w:fill="FFFFFF"/>
        </w:rPr>
        <w:t>现将监测结果公示如下：</w:t>
      </w:r>
    </w:p>
    <w:p>
      <w:pPr>
        <w:jc w:val="both"/>
        <w:rPr>
          <w:rFonts w:hint="eastAsia" w:ascii="仿宋" w:hAnsi="仿宋" w:eastAsia="仿宋" w:cs="宋体"/>
          <w:b/>
          <w:bCs/>
          <w:color w:val="0000FF"/>
          <w:sz w:val="32"/>
          <w:szCs w:val="32"/>
        </w:rPr>
      </w:pPr>
    </w:p>
    <w:p>
      <w:pPr>
        <w:jc w:val="both"/>
        <w:rPr>
          <w:rFonts w:hint="eastAsia" w:ascii="仿宋" w:hAnsi="仿宋" w:eastAsia="仿宋" w:cs="宋体"/>
          <w:b/>
          <w:bCs/>
          <w:color w:val="0000FF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富达山庄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759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4"/>
        <w:gridCol w:w="3335"/>
        <w:gridCol w:w="3200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759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both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异臭、异味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339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1.53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末梢水余量≥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0.02mg/L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末梢水限值≤0.8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0.028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rPr>
          <w:rFonts w:ascii="仿宋" w:hAnsi="仿宋" w:eastAsia="仿宋" w:cs="宋体"/>
          <w:b/>
          <w:bCs/>
          <w:color w:val="0000FF"/>
          <w:sz w:val="32"/>
          <w:szCs w:val="32"/>
        </w:rPr>
      </w:pPr>
      <w:r>
        <w:rPr>
          <w:rFonts w:ascii="仿宋" w:hAnsi="仿宋" w:eastAsia="仿宋" w:cs="宋体"/>
          <w:b/>
          <w:bCs/>
          <w:color w:val="0000FF"/>
          <w:sz w:val="32"/>
          <w:szCs w:val="32"/>
        </w:rPr>
        <w:br w:type="page"/>
      </w: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滨河华府一期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759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4"/>
        <w:gridCol w:w="3335"/>
        <w:gridCol w:w="3200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759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both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异臭、异味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38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367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1.57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0.06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末梢水余量≥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0.02mg/L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末梢水限值≤0.8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0.097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jc w:val="both"/>
        <w:rPr>
          <w:rFonts w:hint="eastAsia" w:ascii="仿宋" w:hAnsi="仿宋" w:eastAsia="仿宋" w:cs="宋体"/>
          <w:b/>
          <w:bCs/>
          <w:color w:val="0000FF"/>
          <w:sz w:val="32"/>
          <w:szCs w:val="32"/>
        </w:rPr>
      </w:pP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华昌名邸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759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4"/>
        <w:gridCol w:w="3335"/>
        <w:gridCol w:w="3200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759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both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异臭、异味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399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1.17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末梢水余量≥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0.02mg/L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末梢水限值≤0.8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0.077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ind w:firstLine="2249" w:firstLineChars="700"/>
        <w:jc w:val="both"/>
        <w:rPr>
          <w:rFonts w:hint="eastAsia" w:ascii="仿宋" w:hAnsi="仿宋" w:eastAsia="仿宋" w:cs="宋体"/>
          <w:b/>
          <w:bCs/>
          <w:color w:val="auto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一库井末梢水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759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4"/>
        <w:gridCol w:w="3335"/>
        <w:gridCol w:w="3200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759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both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异臭、异味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361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1.65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0.06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末梢水余量≥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0.02mg/L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末梢水限值≤0.8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0.066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4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3335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3200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after="100"/>
              <w:jc w:val="center"/>
              <w:textAlignment w:val="auto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rPr>
          <w:color w:val="0000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2ODBkODcwNDE5OWJkOTEyMTAxOTgzMTA3MTU3ZWMifQ=="/>
  </w:docVars>
  <w:rsids>
    <w:rsidRoot w:val="00000000"/>
    <w:rsid w:val="00F05477"/>
    <w:rsid w:val="014F1C07"/>
    <w:rsid w:val="017D7EFE"/>
    <w:rsid w:val="03717F73"/>
    <w:rsid w:val="04003C23"/>
    <w:rsid w:val="04800950"/>
    <w:rsid w:val="04BC3FEE"/>
    <w:rsid w:val="05092FAB"/>
    <w:rsid w:val="0547596F"/>
    <w:rsid w:val="054A0654"/>
    <w:rsid w:val="06053772"/>
    <w:rsid w:val="065B7836"/>
    <w:rsid w:val="06F061D0"/>
    <w:rsid w:val="07FE42DA"/>
    <w:rsid w:val="088F37C7"/>
    <w:rsid w:val="08A90788"/>
    <w:rsid w:val="09BB5D90"/>
    <w:rsid w:val="09CF6571"/>
    <w:rsid w:val="0A2E3227"/>
    <w:rsid w:val="0B666A61"/>
    <w:rsid w:val="0D3F2872"/>
    <w:rsid w:val="0E6D0107"/>
    <w:rsid w:val="10853E2D"/>
    <w:rsid w:val="12386C7D"/>
    <w:rsid w:val="14887A48"/>
    <w:rsid w:val="159B71A9"/>
    <w:rsid w:val="164C2CF7"/>
    <w:rsid w:val="16753FFC"/>
    <w:rsid w:val="168406E3"/>
    <w:rsid w:val="17163A31"/>
    <w:rsid w:val="17D336D0"/>
    <w:rsid w:val="181D2B9D"/>
    <w:rsid w:val="1AB71087"/>
    <w:rsid w:val="1B102545"/>
    <w:rsid w:val="1E4A057D"/>
    <w:rsid w:val="1E58472D"/>
    <w:rsid w:val="1EC975DB"/>
    <w:rsid w:val="20A51982"/>
    <w:rsid w:val="21623FAE"/>
    <w:rsid w:val="232A2E28"/>
    <w:rsid w:val="233B34F3"/>
    <w:rsid w:val="233D2346"/>
    <w:rsid w:val="2355768F"/>
    <w:rsid w:val="237D0B9C"/>
    <w:rsid w:val="23AF4170"/>
    <w:rsid w:val="24065B3B"/>
    <w:rsid w:val="24A87C93"/>
    <w:rsid w:val="24C60CE2"/>
    <w:rsid w:val="24FB4D5B"/>
    <w:rsid w:val="261655B2"/>
    <w:rsid w:val="26D62895"/>
    <w:rsid w:val="281C4C20"/>
    <w:rsid w:val="28A427DF"/>
    <w:rsid w:val="29785E86"/>
    <w:rsid w:val="2AEF03C9"/>
    <w:rsid w:val="2BD64911"/>
    <w:rsid w:val="2F810E2F"/>
    <w:rsid w:val="2F9652B7"/>
    <w:rsid w:val="30000983"/>
    <w:rsid w:val="30040748"/>
    <w:rsid w:val="3106646D"/>
    <w:rsid w:val="31305298"/>
    <w:rsid w:val="31BD2FCF"/>
    <w:rsid w:val="327637C8"/>
    <w:rsid w:val="32CB34CA"/>
    <w:rsid w:val="338F775E"/>
    <w:rsid w:val="34D73340"/>
    <w:rsid w:val="356D5EC4"/>
    <w:rsid w:val="359C2EFC"/>
    <w:rsid w:val="361B02C4"/>
    <w:rsid w:val="369D6F2B"/>
    <w:rsid w:val="369E04F4"/>
    <w:rsid w:val="377F4883"/>
    <w:rsid w:val="38533E09"/>
    <w:rsid w:val="395C34D5"/>
    <w:rsid w:val="3A1514CF"/>
    <w:rsid w:val="3B003F2D"/>
    <w:rsid w:val="3B596EA0"/>
    <w:rsid w:val="3C4A1903"/>
    <w:rsid w:val="3C722C08"/>
    <w:rsid w:val="3C8F2735"/>
    <w:rsid w:val="3C917532"/>
    <w:rsid w:val="3CA07775"/>
    <w:rsid w:val="3E741EC9"/>
    <w:rsid w:val="418E2B88"/>
    <w:rsid w:val="419411CE"/>
    <w:rsid w:val="437B6846"/>
    <w:rsid w:val="438F5E4E"/>
    <w:rsid w:val="442742D8"/>
    <w:rsid w:val="447D039C"/>
    <w:rsid w:val="44FF2F3B"/>
    <w:rsid w:val="450B59A8"/>
    <w:rsid w:val="457133FF"/>
    <w:rsid w:val="464473C4"/>
    <w:rsid w:val="467A2DE5"/>
    <w:rsid w:val="46D544C0"/>
    <w:rsid w:val="470D1EAB"/>
    <w:rsid w:val="48147269"/>
    <w:rsid w:val="49731D6E"/>
    <w:rsid w:val="4A250351"/>
    <w:rsid w:val="4AAA17BF"/>
    <w:rsid w:val="4AC7114E"/>
    <w:rsid w:val="4AE01685"/>
    <w:rsid w:val="4B661B8A"/>
    <w:rsid w:val="4BCD1C09"/>
    <w:rsid w:val="4C6075AA"/>
    <w:rsid w:val="4D427A0E"/>
    <w:rsid w:val="4D841ADA"/>
    <w:rsid w:val="4E4A12EF"/>
    <w:rsid w:val="4E9B142D"/>
    <w:rsid w:val="4F0C2A48"/>
    <w:rsid w:val="503F6DD5"/>
    <w:rsid w:val="50EA0B67"/>
    <w:rsid w:val="513149E8"/>
    <w:rsid w:val="51791EEB"/>
    <w:rsid w:val="52AD2B84"/>
    <w:rsid w:val="52D47D21"/>
    <w:rsid w:val="546F4E5F"/>
    <w:rsid w:val="547D1CF3"/>
    <w:rsid w:val="54B90F7D"/>
    <w:rsid w:val="556829A3"/>
    <w:rsid w:val="55B722E1"/>
    <w:rsid w:val="55D10548"/>
    <w:rsid w:val="578A66E5"/>
    <w:rsid w:val="585E69DB"/>
    <w:rsid w:val="59F16133"/>
    <w:rsid w:val="5A10551E"/>
    <w:rsid w:val="5A702F33"/>
    <w:rsid w:val="5C5E5E26"/>
    <w:rsid w:val="5C7165E1"/>
    <w:rsid w:val="5DE11544"/>
    <w:rsid w:val="5E826883"/>
    <w:rsid w:val="5F9A7BFD"/>
    <w:rsid w:val="605B55DE"/>
    <w:rsid w:val="6272428F"/>
    <w:rsid w:val="63542AB9"/>
    <w:rsid w:val="63B3128D"/>
    <w:rsid w:val="64664551"/>
    <w:rsid w:val="649966D5"/>
    <w:rsid w:val="65090053"/>
    <w:rsid w:val="654A1F33"/>
    <w:rsid w:val="656C056A"/>
    <w:rsid w:val="65C41844"/>
    <w:rsid w:val="65F22540"/>
    <w:rsid w:val="66304E17"/>
    <w:rsid w:val="68907DEF"/>
    <w:rsid w:val="68B00491"/>
    <w:rsid w:val="69063DF5"/>
    <w:rsid w:val="69AB1384"/>
    <w:rsid w:val="69E63071"/>
    <w:rsid w:val="69FF0EAF"/>
    <w:rsid w:val="6BC83310"/>
    <w:rsid w:val="6BF9349B"/>
    <w:rsid w:val="6C224E72"/>
    <w:rsid w:val="6CB57E24"/>
    <w:rsid w:val="6CFA03BA"/>
    <w:rsid w:val="6E9323E7"/>
    <w:rsid w:val="6FC65AE7"/>
    <w:rsid w:val="6FE07A9C"/>
    <w:rsid w:val="706978A3"/>
    <w:rsid w:val="73F20C4A"/>
    <w:rsid w:val="74566390"/>
    <w:rsid w:val="746A1E3C"/>
    <w:rsid w:val="758807CB"/>
    <w:rsid w:val="762304F4"/>
    <w:rsid w:val="76F36118"/>
    <w:rsid w:val="77073972"/>
    <w:rsid w:val="772A786F"/>
    <w:rsid w:val="77813097"/>
    <w:rsid w:val="77C6382D"/>
    <w:rsid w:val="77E12415"/>
    <w:rsid w:val="77F9150C"/>
    <w:rsid w:val="781E1DEC"/>
    <w:rsid w:val="79975481"/>
    <w:rsid w:val="7BCB31C0"/>
    <w:rsid w:val="7F1135E0"/>
    <w:rsid w:val="7F341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841</Words>
  <Characters>1587</Characters>
  <Lines>0</Lines>
  <Paragraphs>0</Paragraphs>
  <TotalTime>7</TotalTime>
  <ScaleCrop>false</ScaleCrop>
  <LinksUpToDate>false</LinksUpToDate>
  <CharactersWithSpaces>1618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2022-09-14T09:07:00Z</dcterms:created>
  <dc:creator>Administrator</dc:creator>
  <cp:lastModifiedBy>LENOVO</cp:lastModifiedBy>
  <dcterms:modified xsi:type="dcterms:W3CDTF">2026-06-16T01:12:46Z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8DD6484FCF2D4057883BD7C33C2423A1</vt:lpwstr>
  </property>
  <property fmtid="{D5CDD505-2E9C-101B-9397-08002B2CF9AE}" pid="4" name="KSOTemplateDocerSaveRecord">
    <vt:lpwstr>eyJoZGlkIjoiNDEzYzNmODRlYzkyMTQ4ZjlmMjM2MzEzNWM0YzJlYWIiLCJ1c2VySWQiOiI0MzYyOTk5MjEifQ==</vt:lpwstr>
  </property>
</Properties>
</file>