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A18B82">
      <w:pPr>
        <w:jc w:val="center"/>
        <w:outlineLvl w:val="0"/>
      </w:pPr>
      <w:r>
        <w:rPr>
          <w:rFonts w:ascii="黑体" w:hAnsi="黑体" w:eastAsia="黑体" w:cs="黑体"/>
          <w:b/>
          <w:color w:val="000000"/>
          <w:sz w:val="44"/>
        </w:rPr>
        <w:t>2025年单位预算信息公开目录</w:t>
      </w:r>
    </w:p>
    <w:p w14:paraId="01164A0C">
      <w:pPr>
        <w:jc w:val="center"/>
      </w:pPr>
      <w:r>
        <w:rPr>
          <w:rFonts w:ascii="黑体" w:hAnsi="黑体" w:eastAsia="黑体" w:cs="黑体"/>
          <w:b/>
          <w:color w:val="000000"/>
          <w:sz w:val="30"/>
        </w:rPr>
        <w:t xml:space="preserve"> </w:t>
      </w:r>
    </w:p>
    <w:p w14:paraId="4376BB6A">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一、井陉县城市管理综合行政执法局收支预算</w:t>
      </w:r>
      <w:r>
        <w:tab/>
      </w:r>
      <w:r>
        <w:fldChar w:fldCharType="begin"/>
      </w:r>
      <w:r>
        <w:instrText xml:space="preserve">PAGEREF _Toc_4_4_0000000001 \h</w:instrText>
      </w:r>
      <w:r>
        <w:fldChar w:fldCharType="separate"/>
      </w:r>
      <w:r>
        <w:t>1</w:t>
      </w:r>
      <w:r>
        <w:fldChar w:fldCharType="end"/>
      </w:r>
      <w:r>
        <w:fldChar w:fldCharType="end"/>
      </w:r>
    </w:p>
    <w:p w14:paraId="0D7285FA">
      <w:pPr>
        <w:pStyle w:val="21"/>
        <w:tabs>
          <w:tab w:val="right" w:leader="dot" w:pos="14562"/>
        </w:tabs>
      </w:pPr>
      <w:r>
        <w:fldChar w:fldCharType="begin"/>
      </w:r>
      <w:r>
        <w:instrText xml:space="preserve"> HYPERLINK \l "_Toc_4_4_0000000002" </w:instrText>
      </w:r>
      <w:r>
        <w:fldChar w:fldCharType="separate"/>
      </w:r>
      <w:r>
        <w:t>二、井陉县城市管理综合行政执法大队收支预算</w:t>
      </w:r>
      <w:r>
        <w:tab/>
      </w:r>
      <w:r>
        <w:fldChar w:fldCharType="begin"/>
      </w:r>
      <w:r>
        <w:instrText xml:space="preserve">PAGEREF _Toc_4_4_0000000002 \h</w:instrText>
      </w:r>
      <w:r>
        <w:fldChar w:fldCharType="separate"/>
      </w:r>
      <w:r>
        <w:t>80</w:t>
      </w:r>
      <w:r>
        <w:fldChar w:fldCharType="end"/>
      </w:r>
      <w:r>
        <w:fldChar w:fldCharType="end"/>
      </w:r>
    </w:p>
    <w:p w14:paraId="6C1A1EC1">
      <w:pPr>
        <w:sectPr>
          <w:pgSz w:w="16840" w:h="11900" w:orient="landscape"/>
          <w:pgMar w:top="1587" w:right="1134" w:bottom="1361" w:left="1134" w:header="720" w:footer="720" w:gutter="0"/>
          <w:pgNumType w:start="1"/>
          <w:cols w:space="720" w:num="1"/>
        </w:sectPr>
      </w:pPr>
      <w:r>
        <w:fldChar w:fldCharType="end"/>
      </w:r>
    </w:p>
    <w:p w14:paraId="7AB741C0">
      <w:pPr>
        <w:jc w:val="center"/>
        <w:outlineLvl w:val="3"/>
      </w:pPr>
      <w:bookmarkStart w:id="0" w:name="_Toc_4_4_0000000001"/>
      <w:r>
        <w:rPr>
          <w:rFonts w:ascii="方正小标宋_GBK" w:hAnsi="方正小标宋_GBK" w:eastAsia="方正小标宋_GBK" w:cs="方正小标宋_GBK"/>
          <w:color w:val="000000"/>
          <w:sz w:val="44"/>
        </w:rPr>
        <w:t>一、井陉县城市管理综合行政执法局收支预算</w:t>
      </w:r>
      <w:bookmarkEnd w:id="0"/>
    </w:p>
    <w:p w14:paraId="1BE6840B">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94A3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207417">
            <w:pPr>
              <w:pStyle w:val="7"/>
            </w:pPr>
            <w:r>
              <w:t>565001井陉县城市管理综合行政执法局</w:t>
            </w:r>
          </w:p>
        </w:tc>
        <w:tc>
          <w:tcPr>
            <w:tcW w:w="2126" w:type="dxa"/>
            <w:tcBorders>
              <w:top w:val="single" w:color="FFFFFF" w:sz="6" w:space="0"/>
              <w:left w:val="single" w:color="FFFFFF" w:sz="6" w:space="0"/>
              <w:right w:val="single" w:color="FFFFFF" w:sz="6" w:space="0"/>
            </w:tcBorders>
            <w:vAlign w:val="center"/>
          </w:tcPr>
          <w:p w14:paraId="50CE6661">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499FE8B3">
            <w:pPr>
              <w:pStyle w:val="5"/>
            </w:pPr>
            <w:r>
              <w:t>单位：元</w:t>
            </w:r>
          </w:p>
        </w:tc>
      </w:tr>
      <w:tr w14:paraId="0714D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A7DA747">
            <w:pPr>
              <w:pStyle w:val="8"/>
            </w:pPr>
            <w:r>
              <w:t>序号</w:t>
            </w:r>
          </w:p>
        </w:tc>
        <w:tc>
          <w:tcPr>
            <w:tcW w:w="6661" w:type="dxa"/>
            <w:gridSpan w:val="2"/>
            <w:vAlign w:val="center"/>
          </w:tcPr>
          <w:p w14:paraId="306CF2A9">
            <w:pPr>
              <w:pStyle w:val="8"/>
            </w:pPr>
            <w:r>
              <w:t>收入</w:t>
            </w:r>
          </w:p>
        </w:tc>
        <w:tc>
          <w:tcPr>
            <w:tcW w:w="6661" w:type="dxa"/>
            <w:gridSpan w:val="2"/>
            <w:vAlign w:val="center"/>
          </w:tcPr>
          <w:p w14:paraId="14B0DB61">
            <w:pPr>
              <w:pStyle w:val="8"/>
            </w:pPr>
            <w:r>
              <w:t>支出</w:t>
            </w:r>
          </w:p>
        </w:tc>
      </w:tr>
      <w:tr w14:paraId="1A98E772">
        <w:tblPrEx>
          <w:tblCellMar>
            <w:top w:w="0" w:type="dxa"/>
            <w:left w:w="108" w:type="dxa"/>
            <w:bottom w:w="0" w:type="dxa"/>
            <w:right w:w="108" w:type="dxa"/>
          </w:tblCellMar>
        </w:tblPrEx>
        <w:trPr>
          <w:trHeight w:val="369" w:hRule="atLeast"/>
          <w:tblHeader/>
          <w:jc w:val="center"/>
        </w:trPr>
        <w:tc>
          <w:tcPr>
            <w:tcW w:w="850" w:type="dxa"/>
            <w:vMerge w:val="continue"/>
          </w:tcPr>
          <w:p w14:paraId="12838036"/>
        </w:tc>
        <w:tc>
          <w:tcPr>
            <w:tcW w:w="4535" w:type="dxa"/>
            <w:vAlign w:val="center"/>
          </w:tcPr>
          <w:p w14:paraId="16769DCC">
            <w:pPr>
              <w:pStyle w:val="8"/>
            </w:pPr>
            <w:r>
              <w:t>项  目</w:t>
            </w:r>
          </w:p>
        </w:tc>
        <w:tc>
          <w:tcPr>
            <w:tcW w:w="2126" w:type="dxa"/>
            <w:vAlign w:val="center"/>
          </w:tcPr>
          <w:p w14:paraId="7F8AF1C0">
            <w:pPr>
              <w:pStyle w:val="8"/>
            </w:pPr>
            <w:r>
              <w:t>预算数</w:t>
            </w:r>
          </w:p>
        </w:tc>
        <w:tc>
          <w:tcPr>
            <w:tcW w:w="4535" w:type="dxa"/>
            <w:vAlign w:val="center"/>
          </w:tcPr>
          <w:p w14:paraId="08FC6D1C">
            <w:pPr>
              <w:pStyle w:val="8"/>
            </w:pPr>
            <w:r>
              <w:t>项  目</w:t>
            </w:r>
          </w:p>
        </w:tc>
        <w:tc>
          <w:tcPr>
            <w:tcW w:w="2126" w:type="dxa"/>
            <w:vAlign w:val="center"/>
          </w:tcPr>
          <w:p w14:paraId="5B940931">
            <w:pPr>
              <w:pStyle w:val="8"/>
            </w:pPr>
            <w:r>
              <w:t>预算数</w:t>
            </w:r>
          </w:p>
        </w:tc>
      </w:tr>
      <w:tr w14:paraId="729AC402">
        <w:tblPrEx>
          <w:tblCellMar>
            <w:top w:w="0" w:type="dxa"/>
            <w:left w:w="108" w:type="dxa"/>
            <w:bottom w:w="0" w:type="dxa"/>
            <w:right w:w="108" w:type="dxa"/>
          </w:tblCellMar>
        </w:tblPrEx>
        <w:trPr>
          <w:trHeight w:val="369" w:hRule="atLeast"/>
          <w:tblHeader/>
          <w:jc w:val="center"/>
        </w:trPr>
        <w:tc>
          <w:tcPr>
            <w:tcW w:w="850" w:type="dxa"/>
            <w:vAlign w:val="center"/>
          </w:tcPr>
          <w:p w14:paraId="35BAA877">
            <w:pPr>
              <w:pStyle w:val="8"/>
            </w:pPr>
            <w:r>
              <w:t>栏次</w:t>
            </w:r>
          </w:p>
        </w:tc>
        <w:tc>
          <w:tcPr>
            <w:tcW w:w="4535" w:type="dxa"/>
            <w:vAlign w:val="center"/>
          </w:tcPr>
          <w:p w14:paraId="6BFC5A53">
            <w:pPr>
              <w:pStyle w:val="8"/>
            </w:pPr>
            <w:r>
              <w:t>1</w:t>
            </w:r>
          </w:p>
        </w:tc>
        <w:tc>
          <w:tcPr>
            <w:tcW w:w="2126" w:type="dxa"/>
            <w:vAlign w:val="center"/>
          </w:tcPr>
          <w:p w14:paraId="77E3F5F5">
            <w:pPr>
              <w:pStyle w:val="8"/>
            </w:pPr>
            <w:r>
              <w:t>2</w:t>
            </w:r>
          </w:p>
        </w:tc>
        <w:tc>
          <w:tcPr>
            <w:tcW w:w="4535" w:type="dxa"/>
            <w:vAlign w:val="center"/>
          </w:tcPr>
          <w:p w14:paraId="61DDA742">
            <w:pPr>
              <w:pStyle w:val="8"/>
            </w:pPr>
            <w:r>
              <w:t>3</w:t>
            </w:r>
          </w:p>
        </w:tc>
        <w:tc>
          <w:tcPr>
            <w:tcW w:w="2126" w:type="dxa"/>
            <w:vAlign w:val="center"/>
          </w:tcPr>
          <w:p w14:paraId="549E4355">
            <w:pPr>
              <w:pStyle w:val="8"/>
            </w:pPr>
            <w:r>
              <w:t>4</w:t>
            </w:r>
          </w:p>
        </w:tc>
      </w:tr>
      <w:tr w14:paraId="69262A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781808">
            <w:pPr>
              <w:pStyle w:val="11"/>
            </w:pPr>
            <w:r>
              <w:t>1</w:t>
            </w:r>
          </w:p>
        </w:tc>
        <w:tc>
          <w:tcPr>
            <w:tcW w:w="4535" w:type="dxa"/>
            <w:vAlign w:val="center"/>
          </w:tcPr>
          <w:p w14:paraId="0B689459">
            <w:pPr>
              <w:pStyle w:val="10"/>
            </w:pPr>
            <w:r>
              <w:t>一、一般公共预算拨款收入</w:t>
            </w:r>
          </w:p>
        </w:tc>
        <w:tc>
          <w:tcPr>
            <w:tcW w:w="2126" w:type="dxa"/>
            <w:vAlign w:val="center"/>
          </w:tcPr>
          <w:p w14:paraId="52EBE4AE">
            <w:pPr>
              <w:pStyle w:val="9"/>
            </w:pPr>
            <w:r>
              <w:t>54236785.19</w:t>
            </w:r>
          </w:p>
        </w:tc>
        <w:tc>
          <w:tcPr>
            <w:tcW w:w="4535" w:type="dxa"/>
            <w:vAlign w:val="center"/>
          </w:tcPr>
          <w:p w14:paraId="2D804810">
            <w:pPr>
              <w:pStyle w:val="10"/>
            </w:pPr>
            <w:r>
              <w:t>一、一般公共服务支出</w:t>
            </w:r>
          </w:p>
        </w:tc>
        <w:tc>
          <w:tcPr>
            <w:tcW w:w="2126" w:type="dxa"/>
            <w:vAlign w:val="center"/>
          </w:tcPr>
          <w:p w14:paraId="60010268">
            <w:pPr>
              <w:pStyle w:val="9"/>
            </w:pPr>
          </w:p>
        </w:tc>
      </w:tr>
      <w:tr w14:paraId="3F983588">
        <w:tblPrEx>
          <w:tblCellMar>
            <w:top w:w="0" w:type="dxa"/>
            <w:left w:w="108" w:type="dxa"/>
            <w:bottom w:w="0" w:type="dxa"/>
            <w:right w:w="108" w:type="dxa"/>
          </w:tblCellMar>
        </w:tblPrEx>
        <w:trPr>
          <w:trHeight w:val="369" w:hRule="atLeast"/>
          <w:jc w:val="center"/>
        </w:trPr>
        <w:tc>
          <w:tcPr>
            <w:tcW w:w="850" w:type="dxa"/>
            <w:vAlign w:val="center"/>
          </w:tcPr>
          <w:p w14:paraId="0C4C0981">
            <w:pPr>
              <w:pStyle w:val="11"/>
            </w:pPr>
            <w:r>
              <w:t>2</w:t>
            </w:r>
          </w:p>
        </w:tc>
        <w:tc>
          <w:tcPr>
            <w:tcW w:w="4535" w:type="dxa"/>
            <w:vAlign w:val="center"/>
          </w:tcPr>
          <w:p w14:paraId="05BC3F78">
            <w:pPr>
              <w:pStyle w:val="10"/>
            </w:pPr>
            <w:r>
              <w:t>二、政府性基金预算拨款收入</w:t>
            </w:r>
          </w:p>
        </w:tc>
        <w:tc>
          <w:tcPr>
            <w:tcW w:w="2126" w:type="dxa"/>
            <w:vAlign w:val="center"/>
          </w:tcPr>
          <w:p w14:paraId="67971C2E">
            <w:pPr>
              <w:pStyle w:val="9"/>
            </w:pPr>
            <w:r>
              <w:t>3819000.00</w:t>
            </w:r>
          </w:p>
        </w:tc>
        <w:tc>
          <w:tcPr>
            <w:tcW w:w="4535" w:type="dxa"/>
            <w:vAlign w:val="center"/>
          </w:tcPr>
          <w:p w14:paraId="60CB9B70">
            <w:pPr>
              <w:pStyle w:val="10"/>
            </w:pPr>
            <w:r>
              <w:t>二、外交支出</w:t>
            </w:r>
          </w:p>
        </w:tc>
        <w:tc>
          <w:tcPr>
            <w:tcW w:w="2126" w:type="dxa"/>
            <w:vAlign w:val="center"/>
          </w:tcPr>
          <w:p w14:paraId="09FF8F97">
            <w:pPr>
              <w:pStyle w:val="9"/>
            </w:pPr>
          </w:p>
        </w:tc>
      </w:tr>
      <w:tr w14:paraId="698FA0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D683F">
            <w:pPr>
              <w:pStyle w:val="11"/>
            </w:pPr>
            <w:r>
              <w:t>3</w:t>
            </w:r>
          </w:p>
        </w:tc>
        <w:tc>
          <w:tcPr>
            <w:tcW w:w="4535" w:type="dxa"/>
            <w:vAlign w:val="center"/>
          </w:tcPr>
          <w:p w14:paraId="52C88BFF">
            <w:pPr>
              <w:pStyle w:val="10"/>
            </w:pPr>
            <w:r>
              <w:t>三、国有资本经营预算拨款收入</w:t>
            </w:r>
          </w:p>
        </w:tc>
        <w:tc>
          <w:tcPr>
            <w:tcW w:w="2126" w:type="dxa"/>
            <w:vAlign w:val="center"/>
          </w:tcPr>
          <w:p w14:paraId="2F15D5E9">
            <w:pPr>
              <w:pStyle w:val="9"/>
            </w:pPr>
          </w:p>
        </w:tc>
        <w:tc>
          <w:tcPr>
            <w:tcW w:w="4535" w:type="dxa"/>
            <w:vAlign w:val="center"/>
          </w:tcPr>
          <w:p w14:paraId="594664BE">
            <w:pPr>
              <w:pStyle w:val="10"/>
            </w:pPr>
            <w:r>
              <w:t>三、国防支出</w:t>
            </w:r>
          </w:p>
        </w:tc>
        <w:tc>
          <w:tcPr>
            <w:tcW w:w="2126" w:type="dxa"/>
            <w:vAlign w:val="center"/>
          </w:tcPr>
          <w:p w14:paraId="33C8A0EA">
            <w:pPr>
              <w:pStyle w:val="9"/>
            </w:pPr>
          </w:p>
        </w:tc>
      </w:tr>
      <w:tr w14:paraId="7CAE87AE">
        <w:tblPrEx>
          <w:tblCellMar>
            <w:top w:w="0" w:type="dxa"/>
            <w:left w:w="108" w:type="dxa"/>
            <w:bottom w:w="0" w:type="dxa"/>
            <w:right w:w="108" w:type="dxa"/>
          </w:tblCellMar>
        </w:tblPrEx>
        <w:trPr>
          <w:trHeight w:val="369" w:hRule="atLeast"/>
          <w:jc w:val="center"/>
        </w:trPr>
        <w:tc>
          <w:tcPr>
            <w:tcW w:w="850" w:type="dxa"/>
            <w:vAlign w:val="center"/>
          </w:tcPr>
          <w:p w14:paraId="599462C1">
            <w:pPr>
              <w:pStyle w:val="11"/>
            </w:pPr>
            <w:r>
              <w:t>4</w:t>
            </w:r>
          </w:p>
        </w:tc>
        <w:tc>
          <w:tcPr>
            <w:tcW w:w="4535" w:type="dxa"/>
            <w:vAlign w:val="center"/>
          </w:tcPr>
          <w:p w14:paraId="0218A4BD">
            <w:pPr>
              <w:pStyle w:val="10"/>
            </w:pPr>
            <w:r>
              <w:t>四、财政专户管理资金收入</w:t>
            </w:r>
          </w:p>
        </w:tc>
        <w:tc>
          <w:tcPr>
            <w:tcW w:w="2126" w:type="dxa"/>
            <w:vAlign w:val="center"/>
          </w:tcPr>
          <w:p w14:paraId="2453CD8F">
            <w:pPr>
              <w:pStyle w:val="9"/>
            </w:pPr>
          </w:p>
        </w:tc>
        <w:tc>
          <w:tcPr>
            <w:tcW w:w="4535" w:type="dxa"/>
            <w:vAlign w:val="center"/>
          </w:tcPr>
          <w:p w14:paraId="16FAFD65">
            <w:pPr>
              <w:pStyle w:val="10"/>
            </w:pPr>
            <w:r>
              <w:t>四、公共安全支出</w:t>
            </w:r>
          </w:p>
        </w:tc>
        <w:tc>
          <w:tcPr>
            <w:tcW w:w="2126" w:type="dxa"/>
            <w:vAlign w:val="center"/>
          </w:tcPr>
          <w:p w14:paraId="0870FA14">
            <w:pPr>
              <w:pStyle w:val="9"/>
            </w:pPr>
          </w:p>
        </w:tc>
      </w:tr>
      <w:tr w14:paraId="5629B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E8808">
            <w:pPr>
              <w:pStyle w:val="11"/>
            </w:pPr>
            <w:r>
              <w:t>5</w:t>
            </w:r>
          </w:p>
        </w:tc>
        <w:tc>
          <w:tcPr>
            <w:tcW w:w="4535" w:type="dxa"/>
            <w:vAlign w:val="center"/>
          </w:tcPr>
          <w:p w14:paraId="6509A9CF">
            <w:pPr>
              <w:pStyle w:val="10"/>
            </w:pPr>
            <w:r>
              <w:t>五、单位资金</w:t>
            </w:r>
          </w:p>
        </w:tc>
        <w:tc>
          <w:tcPr>
            <w:tcW w:w="2126" w:type="dxa"/>
            <w:vAlign w:val="center"/>
          </w:tcPr>
          <w:p w14:paraId="56B7F44E">
            <w:pPr>
              <w:pStyle w:val="9"/>
            </w:pPr>
          </w:p>
        </w:tc>
        <w:tc>
          <w:tcPr>
            <w:tcW w:w="4535" w:type="dxa"/>
            <w:vAlign w:val="center"/>
          </w:tcPr>
          <w:p w14:paraId="5D75DB8F">
            <w:pPr>
              <w:pStyle w:val="10"/>
            </w:pPr>
            <w:r>
              <w:t>五、教育支出</w:t>
            </w:r>
          </w:p>
        </w:tc>
        <w:tc>
          <w:tcPr>
            <w:tcW w:w="2126" w:type="dxa"/>
            <w:vAlign w:val="center"/>
          </w:tcPr>
          <w:p w14:paraId="02B23E16">
            <w:pPr>
              <w:pStyle w:val="9"/>
            </w:pPr>
          </w:p>
        </w:tc>
      </w:tr>
      <w:tr w14:paraId="7C5B45E0">
        <w:tblPrEx>
          <w:tblCellMar>
            <w:top w:w="0" w:type="dxa"/>
            <w:left w:w="108" w:type="dxa"/>
            <w:bottom w:w="0" w:type="dxa"/>
            <w:right w:w="108" w:type="dxa"/>
          </w:tblCellMar>
        </w:tblPrEx>
        <w:trPr>
          <w:trHeight w:val="369" w:hRule="atLeast"/>
          <w:jc w:val="center"/>
        </w:trPr>
        <w:tc>
          <w:tcPr>
            <w:tcW w:w="850" w:type="dxa"/>
            <w:vAlign w:val="center"/>
          </w:tcPr>
          <w:p w14:paraId="4CD285DB">
            <w:pPr>
              <w:pStyle w:val="11"/>
            </w:pPr>
            <w:r>
              <w:t>6</w:t>
            </w:r>
          </w:p>
        </w:tc>
        <w:tc>
          <w:tcPr>
            <w:tcW w:w="4535" w:type="dxa"/>
            <w:vAlign w:val="center"/>
          </w:tcPr>
          <w:p w14:paraId="062C815F">
            <w:pPr>
              <w:pStyle w:val="10"/>
            </w:pPr>
          </w:p>
        </w:tc>
        <w:tc>
          <w:tcPr>
            <w:tcW w:w="2126" w:type="dxa"/>
            <w:vAlign w:val="center"/>
          </w:tcPr>
          <w:p w14:paraId="70231D3F">
            <w:pPr>
              <w:pStyle w:val="9"/>
            </w:pPr>
          </w:p>
        </w:tc>
        <w:tc>
          <w:tcPr>
            <w:tcW w:w="4535" w:type="dxa"/>
            <w:vAlign w:val="center"/>
          </w:tcPr>
          <w:p w14:paraId="1B741035">
            <w:pPr>
              <w:pStyle w:val="10"/>
            </w:pPr>
            <w:r>
              <w:t>六、科学技术支出</w:t>
            </w:r>
          </w:p>
        </w:tc>
        <w:tc>
          <w:tcPr>
            <w:tcW w:w="2126" w:type="dxa"/>
            <w:vAlign w:val="center"/>
          </w:tcPr>
          <w:p w14:paraId="7CFE5316">
            <w:pPr>
              <w:pStyle w:val="9"/>
            </w:pPr>
            <w:r>
              <w:t>106740.00</w:t>
            </w:r>
          </w:p>
        </w:tc>
      </w:tr>
      <w:tr w14:paraId="69877B47">
        <w:tblPrEx>
          <w:tblCellMar>
            <w:top w:w="0" w:type="dxa"/>
            <w:left w:w="108" w:type="dxa"/>
            <w:bottom w:w="0" w:type="dxa"/>
            <w:right w:w="108" w:type="dxa"/>
          </w:tblCellMar>
        </w:tblPrEx>
        <w:trPr>
          <w:trHeight w:val="369" w:hRule="atLeast"/>
          <w:jc w:val="center"/>
        </w:trPr>
        <w:tc>
          <w:tcPr>
            <w:tcW w:w="850" w:type="dxa"/>
            <w:vAlign w:val="center"/>
          </w:tcPr>
          <w:p w14:paraId="5D83F4C2">
            <w:pPr>
              <w:pStyle w:val="11"/>
            </w:pPr>
            <w:r>
              <w:t>7</w:t>
            </w:r>
          </w:p>
        </w:tc>
        <w:tc>
          <w:tcPr>
            <w:tcW w:w="4535" w:type="dxa"/>
            <w:vAlign w:val="center"/>
          </w:tcPr>
          <w:p w14:paraId="2F3AD8EB">
            <w:pPr>
              <w:pStyle w:val="10"/>
            </w:pPr>
          </w:p>
        </w:tc>
        <w:tc>
          <w:tcPr>
            <w:tcW w:w="2126" w:type="dxa"/>
            <w:vAlign w:val="center"/>
          </w:tcPr>
          <w:p w14:paraId="5D924BDE">
            <w:pPr>
              <w:pStyle w:val="9"/>
            </w:pPr>
          </w:p>
        </w:tc>
        <w:tc>
          <w:tcPr>
            <w:tcW w:w="4535" w:type="dxa"/>
            <w:vAlign w:val="center"/>
          </w:tcPr>
          <w:p w14:paraId="7660BF59">
            <w:pPr>
              <w:pStyle w:val="10"/>
            </w:pPr>
            <w:r>
              <w:t>七、文化旅游体育与传媒支出</w:t>
            </w:r>
          </w:p>
        </w:tc>
        <w:tc>
          <w:tcPr>
            <w:tcW w:w="2126" w:type="dxa"/>
            <w:vAlign w:val="center"/>
          </w:tcPr>
          <w:p w14:paraId="527559B7">
            <w:pPr>
              <w:pStyle w:val="9"/>
            </w:pPr>
          </w:p>
        </w:tc>
      </w:tr>
      <w:tr w14:paraId="4E925415">
        <w:tblPrEx>
          <w:tblCellMar>
            <w:top w:w="0" w:type="dxa"/>
            <w:left w:w="108" w:type="dxa"/>
            <w:bottom w:w="0" w:type="dxa"/>
            <w:right w:w="108" w:type="dxa"/>
          </w:tblCellMar>
        </w:tblPrEx>
        <w:trPr>
          <w:trHeight w:val="369" w:hRule="atLeast"/>
          <w:jc w:val="center"/>
        </w:trPr>
        <w:tc>
          <w:tcPr>
            <w:tcW w:w="850" w:type="dxa"/>
            <w:vAlign w:val="center"/>
          </w:tcPr>
          <w:p w14:paraId="1CCDD1E1">
            <w:pPr>
              <w:pStyle w:val="11"/>
            </w:pPr>
            <w:r>
              <w:t>8</w:t>
            </w:r>
          </w:p>
        </w:tc>
        <w:tc>
          <w:tcPr>
            <w:tcW w:w="4535" w:type="dxa"/>
            <w:vAlign w:val="center"/>
          </w:tcPr>
          <w:p w14:paraId="7CACD700">
            <w:pPr>
              <w:pStyle w:val="10"/>
            </w:pPr>
          </w:p>
        </w:tc>
        <w:tc>
          <w:tcPr>
            <w:tcW w:w="2126" w:type="dxa"/>
            <w:vAlign w:val="center"/>
          </w:tcPr>
          <w:p w14:paraId="02DEAB70">
            <w:pPr>
              <w:pStyle w:val="9"/>
            </w:pPr>
          </w:p>
        </w:tc>
        <w:tc>
          <w:tcPr>
            <w:tcW w:w="4535" w:type="dxa"/>
            <w:vAlign w:val="center"/>
          </w:tcPr>
          <w:p w14:paraId="38047B2A">
            <w:pPr>
              <w:pStyle w:val="10"/>
            </w:pPr>
            <w:r>
              <w:t>八、社会保障和就业支出</w:t>
            </w:r>
          </w:p>
        </w:tc>
        <w:tc>
          <w:tcPr>
            <w:tcW w:w="2126" w:type="dxa"/>
            <w:vAlign w:val="center"/>
          </w:tcPr>
          <w:p w14:paraId="1475FDB5">
            <w:pPr>
              <w:pStyle w:val="9"/>
            </w:pPr>
            <w:r>
              <w:t>88297.50</w:t>
            </w:r>
          </w:p>
        </w:tc>
      </w:tr>
      <w:tr w14:paraId="78DB5DD9">
        <w:tblPrEx>
          <w:tblCellMar>
            <w:top w:w="0" w:type="dxa"/>
            <w:left w:w="108" w:type="dxa"/>
            <w:bottom w:w="0" w:type="dxa"/>
            <w:right w:w="108" w:type="dxa"/>
          </w:tblCellMar>
        </w:tblPrEx>
        <w:trPr>
          <w:trHeight w:val="369" w:hRule="atLeast"/>
          <w:jc w:val="center"/>
        </w:trPr>
        <w:tc>
          <w:tcPr>
            <w:tcW w:w="850" w:type="dxa"/>
            <w:vAlign w:val="center"/>
          </w:tcPr>
          <w:p w14:paraId="1FD18DA4">
            <w:pPr>
              <w:pStyle w:val="11"/>
            </w:pPr>
            <w:r>
              <w:t>9</w:t>
            </w:r>
          </w:p>
        </w:tc>
        <w:tc>
          <w:tcPr>
            <w:tcW w:w="4535" w:type="dxa"/>
            <w:vAlign w:val="center"/>
          </w:tcPr>
          <w:p w14:paraId="1817C757">
            <w:pPr>
              <w:pStyle w:val="10"/>
            </w:pPr>
          </w:p>
        </w:tc>
        <w:tc>
          <w:tcPr>
            <w:tcW w:w="2126" w:type="dxa"/>
            <w:vAlign w:val="center"/>
          </w:tcPr>
          <w:p w14:paraId="2E3BCED0">
            <w:pPr>
              <w:pStyle w:val="9"/>
            </w:pPr>
          </w:p>
        </w:tc>
        <w:tc>
          <w:tcPr>
            <w:tcW w:w="4535" w:type="dxa"/>
            <w:vAlign w:val="center"/>
          </w:tcPr>
          <w:p w14:paraId="071EB779">
            <w:pPr>
              <w:pStyle w:val="10"/>
            </w:pPr>
            <w:r>
              <w:t>九、社会保险基金支出</w:t>
            </w:r>
          </w:p>
        </w:tc>
        <w:tc>
          <w:tcPr>
            <w:tcW w:w="2126" w:type="dxa"/>
            <w:vAlign w:val="center"/>
          </w:tcPr>
          <w:p w14:paraId="1EA7EAF1">
            <w:pPr>
              <w:pStyle w:val="9"/>
            </w:pPr>
          </w:p>
        </w:tc>
      </w:tr>
      <w:tr w14:paraId="120939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7488A">
            <w:pPr>
              <w:pStyle w:val="11"/>
            </w:pPr>
            <w:r>
              <w:t>10</w:t>
            </w:r>
          </w:p>
        </w:tc>
        <w:tc>
          <w:tcPr>
            <w:tcW w:w="4535" w:type="dxa"/>
            <w:vAlign w:val="center"/>
          </w:tcPr>
          <w:p w14:paraId="47FD8AD4">
            <w:pPr>
              <w:pStyle w:val="10"/>
            </w:pPr>
          </w:p>
        </w:tc>
        <w:tc>
          <w:tcPr>
            <w:tcW w:w="2126" w:type="dxa"/>
            <w:vAlign w:val="center"/>
          </w:tcPr>
          <w:p w14:paraId="3BA7172F">
            <w:pPr>
              <w:pStyle w:val="9"/>
            </w:pPr>
          </w:p>
        </w:tc>
        <w:tc>
          <w:tcPr>
            <w:tcW w:w="4535" w:type="dxa"/>
            <w:vAlign w:val="center"/>
          </w:tcPr>
          <w:p w14:paraId="16A51F89">
            <w:pPr>
              <w:pStyle w:val="10"/>
            </w:pPr>
            <w:r>
              <w:t>十、卫生健康支出</w:t>
            </w:r>
          </w:p>
        </w:tc>
        <w:tc>
          <w:tcPr>
            <w:tcW w:w="2126" w:type="dxa"/>
            <w:vAlign w:val="center"/>
          </w:tcPr>
          <w:p w14:paraId="4E6F51B4">
            <w:pPr>
              <w:pStyle w:val="9"/>
            </w:pPr>
            <w:r>
              <w:t>39501.36</w:t>
            </w:r>
          </w:p>
        </w:tc>
      </w:tr>
      <w:tr w14:paraId="12E1D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504D5">
            <w:pPr>
              <w:pStyle w:val="11"/>
            </w:pPr>
            <w:r>
              <w:t>11</w:t>
            </w:r>
          </w:p>
        </w:tc>
        <w:tc>
          <w:tcPr>
            <w:tcW w:w="4535" w:type="dxa"/>
            <w:vAlign w:val="center"/>
          </w:tcPr>
          <w:p w14:paraId="46BEF397">
            <w:pPr>
              <w:pStyle w:val="10"/>
            </w:pPr>
          </w:p>
        </w:tc>
        <w:tc>
          <w:tcPr>
            <w:tcW w:w="2126" w:type="dxa"/>
            <w:vAlign w:val="center"/>
          </w:tcPr>
          <w:p w14:paraId="1CE46ABB">
            <w:pPr>
              <w:pStyle w:val="9"/>
            </w:pPr>
          </w:p>
        </w:tc>
        <w:tc>
          <w:tcPr>
            <w:tcW w:w="4535" w:type="dxa"/>
            <w:vAlign w:val="center"/>
          </w:tcPr>
          <w:p w14:paraId="36C1D7BD">
            <w:pPr>
              <w:pStyle w:val="10"/>
            </w:pPr>
            <w:r>
              <w:t>十一、节能环保支出</w:t>
            </w:r>
          </w:p>
        </w:tc>
        <w:tc>
          <w:tcPr>
            <w:tcW w:w="2126" w:type="dxa"/>
            <w:vAlign w:val="center"/>
          </w:tcPr>
          <w:p w14:paraId="741EB41D">
            <w:pPr>
              <w:pStyle w:val="9"/>
            </w:pPr>
            <w:r>
              <w:t>10171738.00</w:t>
            </w:r>
          </w:p>
        </w:tc>
      </w:tr>
      <w:tr w14:paraId="323357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12A03">
            <w:pPr>
              <w:pStyle w:val="11"/>
            </w:pPr>
            <w:r>
              <w:t>12</w:t>
            </w:r>
          </w:p>
        </w:tc>
        <w:tc>
          <w:tcPr>
            <w:tcW w:w="4535" w:type="dxa"/>
            <w:vAlign w:val="center"/>
          </w:tcPr>
          <w:p w14:paraId="22C68C1C">
            <w:pPr>
              <w:pStyle w:val="10"/>
            </w:pPr>
          </w:p>
        </w:tc>
        <w:tc>
          <w:tcPr>
            <w:tcW w:w="2126" w:type="dxa"/>
            <w:vAlign w:val="center"/>
          </w:tcPr>
          <w:p w14:paraId="26943F97">
            <w:pPr>
              <w:pStyle w:val="9"/>
            </w:pPr>
          </w:p>
        </w:tc>
        <w:tc>
          <w:tcPr>
            <w:tcW w:w="4535" w:type="dxa"/>
            <w:vAlign w:val="center"/>
          </w:tcPr>
          <w:p w14:paraId="77024C4E">
            <w:pPr>
              <w:pStyle w:val="10"/>
            </w:pPr>
            <w:r>
              <w:t>十二、城乡社区支出</w:t>
            </w:r>
          </w:p>
        </w:tc>
        <w:tc>
          <w:tcPr>
            <w:tcW w:w="2126" w:type="dxa"/>
            <w:vAlign w:val="center"/>
          </w:tcPr>
          <w:p w14:paraId="29BC83DE">
            <w:pPr>
              <w:pStyle w:val="9"/>
            </w:pPr>
            <w:r>
              <w:t>55635960.10</w:t>
            </w:r>
          </w:p>
        </w:tc>
      </w:tr>
      <w:tr w14:paraId="15A34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459B86">
            <w:pPr>
              <w:pStyle w:val="11"/>
            </w:pPr>
            <w:r>
              <w:t>13</w:t>
            </w:r>
          </w:p>
        </w:tc>
        <w:tc>
          <w:tcPr>
            <w:tcW w:w="4535" w:type="dxa"/>
            <w:vAlign w:val="center"/>
          </w:tcPr>
          <w:p w14:paraId="7A16B2A3">
            <w:pPr>
              <w:pStyle w:val="10"/>
            </w:pPr>
          </w:p>
        </w:tc>
        <w:tc>
          <w:tcPr>
            <w:tcW w:w="2126" w:type="dxa"/>
            <w:vAlign w:val="center"/>
          </w:tcPr>
          <w:p w14:paraId="417540B2">
            <w:pPr>
              <w:pStyle w:val="9"/>
            </w:pPr>
          </w:p>
        </w:tc>
        <w:tc>
          <w:tcPr>
            <w:tcW w:w="4535" w:type="dxa"/>
            <w:vAlign w:val="center"/>
          </w:tcPr>
          <w:p w14:paraId="622B1692">
            <w:pPr>
              <w:pStyle w:val="10"/>
            </w:pPr>
            <w:r>
              <w:t>十三、农林水支出</w:t>
            </w:r>
          </w:p>
        </w:tc>
        <w:tc>
          <w:tcPr>
            <w:tcW w:w="2126" w:type="dxa"/>
            <w:vAlign w:val="center"/>
          </w:tcPr>
          <w:p w14:paraId="212A07D9">
            <w:pPr>
              <w:pStyle w:val="9"/>
            </w:pPr>
            <w:r>
              <w:t>26528800.00</w:t>
            </w:r>
          </w:p>
        </w:tc>
      </w:tr>
      <w:tr w14:paraId="3CB7D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D0A48E">
            <w:pPr>
              <w:pStyle w:val="11"/>
            </w:pPr>
            <w:r>
              <w:t>14</w:t>
            </w:r>
          </w:p>
        </w:tc>
        <w:tc>
          <w:tcPr>
            <w:tcW w:w="4535" w:type="dxa"/>
            <w:vAlign w:val="center"/>
          </w:tcPr>
          <w:p w14:paraId="4827B1E9">
            <w:pPr>
              <w:pStyle w:val="10"/>
            </w:pPr>
          </w:p>
        </w:tc>
        <w:tc>
          <w:tcPr>
            <w:tcW w:w="2126" w:type="dxa"/>
            <w:vAlign w:val="center"/>
          </w:tcPr>
          <w:p w14:paraId="479B0D84">
            <w:pPr>
              <w:pStyle w:val="9"/>
            </w:pPr>
          </w:p>
        </w:tc>
        <w:tc>
          <w:tcPr>
            <w:tcW w:w="4535" w:type="dxa"/>
            <w:vAlign w:val="center"/>
          </w:tcPr>
          <w:p w14:paraId="45DE6464">
            <w:pPr>
              <w:pStyle w:val="10"/>
            </w:pPr>
            <w:r>
              <w:t>十四、交通运输支出</w:t>
            </w:r>
          </w:p>
        </w:tc>
        <w:tc>
          <w:tcPr>
            <w:tcW w:w="2126" w:type="dxa"/>
            <w:vAlign w:val="center"/>
          </w:tcPr>
          <w:p w14:paraId="5CE2D736">
            <w:pPr>
              <w:pStyle w:val="9"/>
            </w:pPr>
          </w:p>
        </w:tc>
      </w:tr>
      <w:tr w14:paraId="63E02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364001">
            <w:pPr>
              <w:pStyle w:val="11"/>
            </w:pPr>
            <w:r>
              <w:t>15</w:t>
            </w:r>
          </w:p>
        </w:tc>
        <w:tc>
          <w:tcPr>
            <w:tcW w:w="4535" w:type="dxa"/>
            <w:vAlign w:val="center"/>
          </w:tcPr>
          <w:p w14:paraId="4D9AA581">
            <w:pPr>
              <w:pStyle w:val="10"/>
            </w:pPr>
          </w:p>
        </w:tc>
        <w:tc>
          <w:tcPr>
            <w:tcW w:w="2126" w:type="dxa"/>
            <w:vAlign w:val="center"/>
          </w:tcPr>
          <w:p w14:paraId="48D5A8DD">
            <w:pPr>
              <w:pStyle w:val="9"/>
            </w:pPr>
          </w:p>
        </w:tc>
        <w:tc>
          <w:tcPr>
            <w:tcW w:w="4535" w:type="dxa"/>
            <w:vAlign w:val="center"/>
          </w:tcPr>
          <w:p w14:paraId="43D9B323">
            <w:pPr>
              <w:pStyle w:val="10"/>
            </w:pPr>
            <w:r>
              <w:t>十五、资源勘探工业信息等支出</w:t>
            </w:r>
          </w:p>
        </w:tc>
        <w:tc>
          <w:tcPr>
            <w:tcW w:w="2126" w:type="dxa"/>
            <w:vAlign w:val="center"/>
          </w:tcPr>
          <w:p w14:paraId="372977E9">
            <w:pPr>
              <w:pStyle w:val="9"/>
            </w:pPr>
          </w:p>
        </w:tc>
      </w:tr>
      <w:tr w14:paraId="342EC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C4BEDD">
            <w:pPr>
              <w:pStyle w:val="11"/>
            </w:pPr>
            <w:r>
              <w:t>16</w:t>
            </w:r>
          </w:p>
        </w:tc>
        <w:tc>
          <w:tcPr>
            <w:tcW w:w="4535" w:type="dxa"/>
            <w:vAlign w:val="center"/>
          </w:tcPr>
          <w:p w14:paraId="7445DC2A">
            <w:pPr>
              <w:pStyle w:val="10"/>
            </w:pPr>
          </w:p>
        </w:tc>
        <w:tc>
          <w:tcPr>
            <w:tcW w:w="2126" w:type="dxa"/>
            <w:vAlign w:val="center"/>
          </w:tcPr>
          <w:p w14:paraId="7709024B">
            <w:pPr>
              <w:pStyle w:val="9"/>
            </w:pPr>
          </w:p>
        </w:tc>
        <w:tc>
          <w:tcPr>
            <w:tcW w:w="4535" w:type="dxa"/>
            <w:vAlign w:val="center"/>
          </w:tcPr>
          <w:p w14:paraId="49C4213B">
            <w:pPr>
              <w:pStyle w:val="10"/>
            </w:pPr>
            <w:r>
              <w:t>十六、商业服务业等支出</w:t>
            </w:r>
          </w:p>
        </w:tc>
        <w:tc>
          <w:tcPr>
            <w:tcW w:w="2126" w:type="dxa"/>
            <w:vAlign w:val="center"/>
          </w:tcPr>
          <w:p w14:paraId="636ADE7A">
            <w:pPr>
              <w:pStyle w:val="9"/>
            </w:pPr>
          </w:p>
        </w:tc>
      </w:tr>
      <w:tr w14:paraId="6F6B4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3F5DF">
            <w:pPr>
              <w:pStyle w:val="11"/>
            </w:pPr>
            <w:r>
              <w:t>17</w:t>
            </w:r>
          </w:p>
        </w:tc>
        <w:tc>
          <w:tcPr>
            <w:tcW w:w="4535" w:type="dxa"/>
            <w:vAlign w:val="center"/>
          </w:tcPr>
          <w:p w14:paraId="3C39647C">
            <w:pPr>
              <w:pStyle w:val="10"/>
            </w:pPr>
          </w:p>
        </w:tc>
        <w:tc>
          <w:tcPr>
            <w:tcW w:w="2126" w:type="dxa"/>
            <w:vAlign w:val="center"/>
          </w:tcPr>
          <w:p w14:paraId="0A6ABE81">
            <w:pPr>
              <w:pStyle w:val="9"/>
            </w:pPr>
          </w:p>
        </w:tc>
        <w:tc>
          <w:tcPr>
            <w:tcW w:w="4535" w:type="dxa"/>
            <w:vAlign w:val="center"/>
          </w:tcPr>
          <w:p w14:paraId="75AF377B">
            <w:pPr>
              <w:pStyle w:val="10"/>
            </w:pPr>
            <w:r>
              <w:t>十七、金融支出</w:t>
            </w:r>
          </w:p>
        </w:tc>
        <w:tc>
          <w:tcPr>
            <w:tcW w:w="2126" w:type="dxa"/>
            <w:vAlign w:val="center"/>
          </w:tcPr>
          <w:p w14:paraId="0C599D75">
            <w:pPr>
              <w:pStyle w:val="9"/>
            </w:pPr>
          </w:p>
        </w:tc>
      </w:tr>
      <w:tr w14:paraId="2915A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0D74EE">
            <w:pPr>
              <w:pStyle w:val="11"/>
            </w:pPr>
            <w:r>
              <w:t>18</w:t>
            </w:r>
          </w:p>
        </w:tc>
        <w:tc>
          <w:tcPr>
            <w:tcW w:w="4535" w:type="dxa"/>
            <w:vAlign w:val="center"/>
          </w:tcPr>
          <w:p w14:paraId="57F7B15E">
            <w:pPr>
              <w:pStyle w:val="10"/>
            </w:pPr>
          </w:p>
        </w:tc>
        <w:tc>
          <w:tcPr>
            <w:tcW w:w="2126" w:type="dxa"/>
            <w:vAlign w:val="center"/>
          </w:tcPr>
          <w:p w14:paraId="777AE7FA">
            <w:pPr>
              <w:pStyle w:val="9"/>
            </w:pPr>
          </w:p>
        </w:tc>
        <w:tc>
          <w:tcPr>
            <w:tcW w:w="4535" w:type="dxa"/>
            <w:vAlign w:val="center"/>
          </w:tcPr>
          <w:p w14:paraId="7DC7BFDB">
            <w:pPr>
              <w:pStyle w:val="10"/>
            </w:pPr>
            <w:r>
              <w:t>十八、援助其他地区支出</w:t>
            </w:r>
          </w:p>
        </w:tc>
        <w:tc>
          <w:tcPr>
            <w:tcW w:w="2126" w:type="dxa"/>
            <w:vAlign w:val="center"/>
          </w:tcPr>
          <w:p w14:paraId="3B20AACB">
            <w:pPr>
              <w:pStyle w:val="9"/>
            </w:pPr>
          </w:p>
        </w:tc>
      </w:tr>
      <w:tr w14:paraId="1DF035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7968C">
            <w:pPr>
              <w:pStyle w:val="11"/>
            </w:pPr>
            <w:r>
              <w:t>19</w:t>
            </w:r>
          </w:p>
        </w:tc>
        <w:tc>
          <w:tcPr>
            <w:tcW w:w="4535" w:type="dxa"/>
            <w:vAlign w:val="center"/>
          </w:tcPr>
          <w:p w14:paraId="26A6D77D">
            <w:pPr>
              <w:pStyle w:val="10"/>
            </w:pPr>
          </w:p>
        </w:tc>
        <w:tc>
          <w:tcPr>
            <w:tcW w:w="2126" w:type="dxa"/>
            <w:vAlign w:val="center"/>
          </w:tcPr>
          <w:p w14:paraId="7C849B40">
            <w:pPr>
              <w:pStyle w:val="9"/>
            </w:pPr>
          </w:p>
        </w:tc>
        <w:tc>
          <w:tcPr>
            <w:tcW w:w="4535" w:type="dxa"/>
            <w:vAlign w:val="center"/>
          </w:tcPr>
          <w:p w14:paraId="04813648">
            <w:pPr>
              <w:pStyle w:val="10"/>
            </w:pPr>
            <w:r>
              <w:t>十九、自然资源海洋气象等支出</w:t>
            </w:r>
          </w:p>
        </w:tc>
        <w:tc>
          <w:tcPr>
            <w:tcW w:w="2126" w:type="dxa"/>
            <w:vAlign w:val="center"/>
          </w:tcPr>
          <w:p w14:paraId="36745D1F">
            <w:pPr>
              <w:pStyle w:val="9"/>
            </w:pPr>
          </w:p>
        </w:tc>
      </w:tr>
      <w:tr w14:paraId="056FF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9F1532">
            <w:pPr>
              <w:pStyle w:val="11"/>
            </w:pPr>
            <w:r>
              <w:t>20</w:t>
            </w:r>
          </w:p>
        </w:tc>
        <w:tc>
          <w:tcPr>
            <w:tcW w:w="4535" w:type="dxa"/>
            <w:vAlign w:val="center"/>
          </w:tcPr>
          <w:p w14:paraId="49C7AE3E">
            <w:pPr>
              <w:pStyle w:val="10"/>
            </w:pPr>
          </w:p>
        </w:tc>
        <w:tc>
          <w:tcPr>
            <w:tcW w:w="2126" w:type="dxa"/>
            <w:vAlign w:val="center"/>
          </w:tcPr>
          <w:p w14:paraId="747C8360">
            <w:pPr>
              <w:pStyle w:val="9"/>
            </w:pPr>
          </w:p>
        </w:tc>
        <w:tc>
          <w:tcPr>
            <w:tcW w:w="4535" w:type="dxa"/>
            <w:vAlign w:val="center"/>
          </w:tcPr>
          <w:p w14:paraId="01BD4D77">
            <w:pPr>
              <w:pStyle w:val="10"/>
            </w:pPr>
            <w:r>
              <w:t>二十、住房保障支出</w:t>
            </w:r>
          </w:p>
        </w:tc>
        <w:tc>
          <w:tcPr>
            <w:tcW w:w="2126" w:type="dxa"/>
            <w:vAlign w:val="center"/>
          </w:tcPr>
          <w:p w14:paraId="5DD94A98">
            <w:pPr>
              <w:pStyle w:val="9"/>
            </w:pPr>
            <w:r>
              <w:t>69562.03</w:t>
            </w:r>
          </w:p>
        </w:tc>
      </w:tr>
      <w:tr w14:paraId="5F50B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0343CA">
            <w:pPr>
              <w:pStyle w:val="11"/>
            </w:pPr>
            <w:r>
              <w:t>21</w:t>
            </w:r>
          </w:p>
        </w:tc>
        <w:tc>
          <w:tcPr>
            <w:tcW w:w="4535" w:type="dxa"/>
            <w:vAlign w:val="center"/>
          </w:tcPr>
          <w:p w14:paraId="70D7B4CE">
            <w:pPr>
              <w:pStyle w:val="10"/>
            </w:pPr>
          </w:p>
        </w:tc>
        <w:tc>
          <w:tcPr>
            <w:tcW w:w="2126" w:type="dxa"/>
            <w:vAlign w:val="center"/>
          </w:tcPr>
          <w:p w14:paraId="1AD4E8A4">
            <w:pPr>
              <w:pStyle w:val="9"/>
            </w:pPr>
          </w:p>
        </w:tc>
        <w:tc>
          <w:tcPr>
            <w:tcW w:w="4535" w:type="dxa"/>
            <w:vAlign w:val="center"/>
          </w:tcPr>
          <w:p w14:paraId="1C47055F">
            <w:pPr>
              <w:pStyle w:val="10"/>
            </w:pPr>
            <w:r>
              <w:t>二十一、粮油物资储备支出</w:t>
            </w:r>
          </w:p>
        </w:tc>
        <w:tc>
          <w:tcPr>
            <w:tcW w:w="2126" w:type="dxa"/>
            <w:vAlign w:val="center"/>
          </w:tcPr>
          <w:p w14:paraId="29005E46">
            <w:pPr>
              <w:pStyle w:val="9"/>
            </w:pPr>
          </w:p>
        </w:tc>
      </w:tr>
      <w:tr w14:paraId="4B89DC7D">
        <w:tblPrEx>
          <w:tblCellMar>
            <w:top w:w="0" w:type="dxa"/>
            <w:left w:w="108" w:type="dxa"/>
            <w:bottom w:w="0" w:type="dxa"/>
            <w:right w:w="108" w:type="dxa"/>
          </w:tblCellMar>
        </w:tblPrEx>
        <w:trPr>
          <w:trHeight w:val="369" w:hRule="atLeast"/>
          <w:jc w:val="center"/>
        </w:trPr>
        <w:tc>
          <w:tcPr>
            <w:tcW w:w="850" w:type="dxa"/>
            <w:vAlign w:val="center"/>
          </w:tcPr>
          <w:p w14:paraId="7EE544DD">
            <w:pPr>
              <w:pStyle w:val="11"/>
            </w:pPr>
            <w:r>
              <w:t>22</w:t>
            </w:r>
          </w:p>
        </w:tc>
        <w:tc>
          <w:tcPr>
            <w:tcW w:w="4535" w:type="dxa"/>
            <w:vAlign w:val="center"/>
          </w:tcPr>
          <w:p w14:paraId="7267A128">
            <w:pPr>
              <w:pStyle w:val="10"/>
            </w:pPr>
          </w:p>
        </w:tc>
        <w:tc>
          <w:tcPr>
            <w:tcW w:w="2126" w:type="dxa"/>
            <w:vAlign w:val="center"/>
          </w:tcPr>
          <w:p w14:paraId="54E25745">
            <w:pPr>
              <w:pStyle w:val="9"/>
            </w:pPr>
          </w:p>
        </w:tc>
        <w:tc>
          <w:tcPr>
            <w:tcW w:w="4535" w:type="dxa"/>
            <w:vAlign w:val="center"/>
          </w:tcPr>
          <w:p w14:paraId="798F0560">
            <w:pPr>
              <w:pStyle w:val="10"/>
            </w:pPr>
            <w:r>
              <w:t>二十二、国有资本经营预算支出</w:t>
            </w:r>
          </w:p>
        </w:tc>
        <w:tc>
          <w:tcPr>
            <w:tcW w:w="2126" w:type="dxa"/>
            <w:vAlign w:val="center"/>
          </w:tcPr>
          <w:p w14:paraId="61DE702D">
            <w:pPr>
              <w:pStyle w:val="9"/>
            </w:pPr>
          </w:p>
        </w:tc>
      </w:tr>
      <w:tr w14:paraId="15A39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DD96BA">
            <w:pPr>
              <w:pStyle w:val="11"/>
            </w:pPr>
            <w:r>
              <w:t>23</w:t>
            </w:r>
          </w:p>
        </w:tc>
        <w:tc>
          <w:tcPr>
            <w:tcW w:w="4535" w:type="dxa"/>
            <w:vAlign w:val="center"/>
          </w:tcPr>
          <w:p w14:paraId="4CF3FE2D">
            <w:pPr>
              <w:pStyle w:val="10"/>
            </w:pPr>
          </w:p>
        </w:tc>
        <w:tc>
          <w:tcPr>
            <w:tcW w:w="2126" w:type="dxa"/>
            <w:vAlign w:val="center"/>
          </w:tcPr>
          <w:p w14:paraId="68ADC637">
            <w:pPr>
              <w:pStyle w:val="9"/>
            </w:pPr>
          </w:p>
        </w:tc>
        <w:tc>
          <w:tcPr>
            <w:tcW w:w="4535" w:type="dxa"/>
            <w:vAlign w:val="center"/>
          </w:tcPr>
          <w:p w14:paraId="615BAC56">
            <w:pPr>
              <w:pStyle w:val="10"/>
            </w:pPr>
            <w:r>
              <w:t>二十三、灾害防治及应急管理支出</w:t>
            </w:r>
          </w:p>
        </w:tc>
        <w:tc>
          <w:tcPr>
            <w:tcW w:w="2126" w:type="dxa"/>
            <w:vAlign w:val="center"/>
          </w:tcPr>
          <w:p w14:paraId="17EA0A9F">
            <w:pPr>
              <w:pStyle w:val="9"/>
            </w:pPr>
          </w:p>
        </w:tc>
      </w:tr>
      <w:tr w14:paraId="18D7F5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B0767">
            <w:pPr>
              <w:pStyle w:val="11"/>
            </w:pPr>
            <w:r>
              <w:t>24</w:t>
            </w:r>
          </w:p>
        </w:tc>
        <w:tc>
          <w:tcPr>
            <w:tcW w:w="4535" w:type="dxa"/>
            <w:vAlign w:val="center"/>
          </w:tcPr>
          <w:p w14:paraId="5FFFF3CD">
            <w:pPr>
              <w:pStyle w:val="10"/>
            </w:pPr>
          </w:p>
        </w:tc>
        <w:tc>
          <w:tcPr>
            <w:tcW w:w="2126" w:type="dxa"/>
            <w:vAlign w:val="center"/>
          </w:tcPr>
          <w:p w14:paraId="7F994B60">
            <w:pPr>
              <w:pStyle w:val="9"/>
            </w:pPr>
          </w:p>
        </w:tc>
        <w:tc>
          <w:tcPr>
            <w:tcW w:w="4535" w:type="dxa"/>
            <w:vAlign w:val="center"/>
          </w:tcPr>
          <w:p w14:paraId="01477254">
            <w:pPr>
              <w:pStyle w:val="10"/>
            </w:pPr>
            <w:r>
              <w:t>二十四、预备费</w:t>
            </w:r>
          </w:p>
        </w:tc>
        <w:tc>
          <w:tcPr>
            <w:tcW w:w="2126" w:type="dxa"/>
            <w:vAlign w:val="center"/>
          </w:tcPr>
          <w:p w14:paraId="4D64F540">
            <w:pPr>
              <w:pStyle w:val="9"/>
            </w:pPr>
          </w:p>
        </w:tc>
      </w:tr>
      <w:tr w14:paraId="5011AB50">
        <w:tblPrEx>
          <w:tblCellMar>
            <w:top w:w="0" w:type="dxa"/>
            <w:left w:w="108" w:type="dxa"/>
            <w:bottom w:w="0" w:type="dxa"/>
            <w:right w:w="108" w:type="dxa"/>
          </w:tblCellMar>
        </w:tblPrEx>
        <w:trPr>
          <w:trHeight w:val="369" w:hRule="atLeast"/>
          <w:jc w:val="center"/>
        </w:trPr>
        <w:tc>
          <w:tcPr>
            <w:tcW w:w="850" w:type="dxa"/>
            <w:vAlign w:val="center"/>
          </w:tcPr>
          <w:p w14:paraId="5AA91168">
            <w:pPr>
              <w:pStyle w:val="11"/>
            </w:pPr>
            <w:r>
              <w:t>25</w:t>
            </w:r>
          </w:p>
        </w:tc>
        <w:tc>
          <w:tcPr>
            <w:tcW w:w="4535" w:type="dxa"/>
            <w:vAlign w:val="center"/>
          </w:tcPr>
          <w:p w14:paraId="1BDBAD5B">
            <w:pPr>
              <w:pStyle w:val="10"/>
            </w:pPr>
          </w:p>
        </w:tc>
        <w:tc>
          <w:tcPr>
            <w:tcW w:w="2126" w:type="dxa"/>
            <w:vAlign w:val="center"/>
          </w:tcPr>
          <w:p w14:paraId="54D626BF">
            <w:pPr>
              <w:pStyle w:val="9"/>
            </w:pPr>
          </w:p>
        </w:tc>
        <w:tc>
          <w:tcPr>
            <w:tcW w:w="4535" w:type="dxa"/>
            <w:vAlign w:val="center"/>
          </w:tcPr>
          <w:p w14:paraId="15AFE64A">
            <w:pPr>
              <w:pStyle w:val="10"/>
            </w:pPr>
            <w:r>
              <w:t>二十五、其他支出</w:t>
            </w:r>
          </w:p>
        </w:tc>
        <w:tc>
          <w:tcPr>
            <w:tcW w:w="2126" w:type="dxa"/>
            <w:vAlign w:val="center"/>
          </w:tcPr>
          <w:p w14:paraId="7A582398">
            <w:pPr>
              <w:pStyle w:val="9"/>
            </w:pPr>
          </w:p>
        </w:tc>
      </w:tr>
      <w:tr w14:paraId="571D8261">
        <w:tblPrEx>
          <w:tblCellMar>
            <w:top w:w="0" w:type="dxa"/>
            <w:left w:w="108" w:type="dxa"/>
            <w:bottom w:w="0" w:type="dxa"/>
            <w:right w:w="108" w:type="dxa"/>
          </w:tblCellMar>
        </w:tblPrEx>
        <w:trPr>
          <w:trHeight w:val="369" w:hRule="atLeast"/>
          <w:jc w:val="center"/>
        </w:trPr>
        <w:tc>
          <w:tcPr>
            <w:tcW w:w="850" w:type="dxa"/>
            <w:vAlign w:val="center"/>
          </w:tcPr>
          <w:p w14:paraId="1374D52D">
            <w:pPr>
              <w:pStyle w:val="11"/>
            </w:pPr>
            <w:r>
              <w:t>26</w:t>
            </w:r>
          </w:p>
        </w:tc>
        <w:tc>
          <w:tcPr>
            <w:tcW w:w="4535" w:type="dxa"/>
            <w:vAlign w:val="center"/>
          </w:tcPr>
          <w:p w14:paraId="59A1C614">
            <w:pPr>
              <w:pStyle w:val="10"/>
            </w:pPr>
          </w:p>
        </w:tc>
        <w:tc>
          <w:tcPr>
            <w:tcW w:w="2126" w:type="dxa"/>
            <w:vAlign w:val="center"/>
          </w:tcPr>
          <w:p w14:paraId="33941B26">
            <w:pPr>
              <w:pStyle w:val="9"/>
            </w:pPr>
          </w:p>
        </w:tc>
        <w:tc>
          <w:tcPr>
            <w:tcW w:w="4535" w:type="dxa"/>
            <w:vAlign w:val="center"/>
          </w:tcPr>
          <w:p w14:paraId="3EC24A21">
            <w:pPr>
              <w:pStyle w:val="10"/>
            </w:pPr>
            <w:r>
              <w:t>二十六、转移性支出</w:t>
            </w:r>
          </w:p>
        </w:tc>
        <w:tc>
          <w:tcPr>
            <w:tcW w:w="2126" w:type="dxa"/>
            <w:vAlign w:val="center"/>
          </w:tcPr>
          <w:p w14:paraId="6939DEBD">
            <w:pPr>
              <w:pStyle w:val="9"/>
            </w:pPr>
          </w:p>
        </w:tc>
      </w:tr>
      <w:tr w14:paraId="639F6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0F8B44">
            <w:pPr>
              <w:pStyle w:val="11"/>
            </w:pPr>
            <w:r>
              <w:t>27</w:t>
            </w:r>
          </w:p>
        </w:tc>
        <w:tc>
          <w:tcPr>
            <w:tcW w:w="4535" w:type="dxa"/>
            <w:vAlign w:val="center"/>
          </w:tcPr>
          <w:p w14:paraId="06A500B6">
            <w:pPr>
              <w:pStyle w:val="10"/>
            </w:pPr>
          </w:p>
        </w:tc>
        <w:tc>
          <w:tcPr>
            <w:tcW w:w="2126" w:type="dxa"/>
            <w:vAlign w:val="center"/>
          </w:tcPr>
          <w:p w14:paraId="35427A25">
            <w:pPr>
              <w:pStyle w:val="9"/>
            </w:pPr>
          </w:p>
        </w:tc>
        <w:tc>
          <w:tcPr>
            <w:tcW w:w="4535" w:type="dxa"/>
            <w:vAlign w:val="center"/>
          </w:tcPr>
          <w:p w14:paraId="30422910">
            <w:pPr>
              <w:pStyle w:val="10"/>
            </w:pPr>
            <w:r>
              <w:t>二十七、债务还本支出</w:t>
            </w:r>
          </w:p>
        </w:tc>
        <w:tc>
          <w:tcPr>
            <w:tcW w:w="2126" w:type="dxa"/>
            <w:vAlign w:val="center"/>
          </w:tcPr>
          <w:p w14:paraId="55A169A8">
            <w:pPr>
              <w:pStyle w:val="9"/>
            </w:pPr>
          </w:p>
        </w:tc>
      </w:tr>
      <w:tr w14:paraId="3CAA0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4880D0">
            <w:pPr>
              <w:pStyle w:val="11"/>
            </w:pPr>
            <w:r>
              <w:t>28</w:t>
            </w:r>
          </w:p>
        </w:tc>
        <w:tc>
          <w:tcPr>
            <w:tcW w:w="4535" w:type="dxa"/>
            <w:vAlign w:val="center"/>
          </w:tcPr>
          <w:p w14:paraId="76764B30">
            <w:pPr>
              <w:pStyle w:val="10"/>
            </w:pPr>
          </w:p>
        </w:tc>
        <w:tc>
          <w:tcPr>
            <w:tcW w:w="2126" w:type="dxa"/>
            <w:vAlign w:val="center"/>
          </w:tcPr>
          <w:p w14:paraId="7A34072B">
            <w:pPr>
              <w:pStyle w:val="9"/>
            </w:pPr>
          </w:p>
        </w:tc>
        <w:tc>
          <w:tcPr>
            <w:tcW w:w="4535" w:type="dxa"/>
            <w:vAlign w:val="center"/>
          </w:tcPr>
          <w:p w14:paraId="60F12371">
            <w:pPr>
              <w:pStyle w:val="10"/>
            </w:pPr>
            <w:r>
              <w:t>二十八、债务付息支出</w:t>
            </w:r>
          </w:p>
        </w:tc>
        <w:tc>
          <w:tcPr>
            <w:tcW w:w="2126" w:type="dxa"/>
            <w:vAlign w:val="center"/>
          </w:tcPr>
          <w:p w14:paraId="7F46B78E">
            <w:pPr>
              <w:pStyle w:val="9"/>
            </w:pPr>
          </w:p>
        </w:tc>
      </w:tr>
      <w:tr w14:paraId="7EE5F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4F4A4">
            <w:pPr>
              <w:pStyle w:val="11"/>
            </w:pPr>
            <w:r>
              <w:t>29</w:t>
            </w:r>
          </w:p>
        </w:tc>
        <w:tc>
          <w:tcPr>
            <w:tcW w:w="4535" w:type="dxa"/>
            <w:vAlign w:val="center"/>
          </w:tcPr>
          <w:p w14:paraId="644AC91A">
            <w:pPr>
              <w:pStyle w:val="10"/>
            </w:pPr>
          </w:p>
        </w:tc>
        <w:tc>
          <w:tcPr>
            <w:tcW w:w="2126" w:type="dxa"/>
            <w:vAlign w:val="center"/>
          </w:tcPr>
          <w:p w14:paraId="629B931A">
            <w:pPr>
              <w:pStyle w:val="9"/>
            </w:pPr>
          </w:p>
        </w:tc>
        <w:tc>
          <w:tcPr>
            <w:tcW w:w="4535" w:type="dxa"/>
            <w:vAlign w:val="center"/>
          </w:tcPr>
          <w:p w14:paraId="40B85879">
            <w:pPr>
              <w:pStyle w:val="10"/>
            </w:pPr>
            <w:r>
              <w:t>二十九、债务发行费用支出</w:t>
            </w:r>
          </w:p>
        </w:tc>
        <w:tc>
          <w:tcPr>
            <w:tcW w:w="2126" w:type="dxa"/>
            <w:vAlign w:val="center"/>
          </w:tcPr>
          <w:p w14:paraId="543F835C">
            <w:pPr>
              <w:pStyle w:val="9"/>
            </w:pPr>
          </w:p>
        </w:tc>
      </w:tr>
      <w:tr w14:paraId="6D329A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CBD3D">
            <w:pPr>
              <w:pStyle w:val="11"/>
            </w:pPr>
            <w:r>
              <w:t>30</w:t>
            </w:r>
          </w:p>
        </w:tc>
        <w:tc>
          <w:tcPr>
            <w:tcW w:w="4535" w:type="dxa"/>
            <w:vAlign w:val="center"/>
          </w:tcPr>
          <w:p w14:paraId="3DDCC283">
            <w:pPr>
              <w:pStyle w:val="10"/>
            </w:pPr>
          </w:p>
        </w:tc>
        <w:tc>
          <w:tcPr>
            <w:tcW w:w="2126" w:type="dxa"/>
            <w:vAlign w:val="center"/>
          </w:tcPr>
          <w:p w14:paraId="100E90FC">
            <w:pPr>
              <w:pStyle w:val="9"/>
            </w:pPr>
          </w:p>
        </w:tc>
        <w:tc>
          <w:tcPr>
            <w:tcW w:w="4535" w:type="dxa"/>
            <w:vAlign w:val="center"/>
          </w:tcPr>
          <w:p w14:paraId="463B89F3">
            <w:pPr>
              <w:pStyle w:val="10"/>
            </w:pPr>
            <w:r>
              <w:t>三十、人行科目</w:t>
            </w:r>
          </w:p>
        </w:tc>
        <w:tc>
          <w:tcPr>
            <w:tcW w:w="2126" w:type="dxa"/>
            <w:vAlign w:val="center"/>
          </w:tcPr>
          <w:p w14:paraId="1F52DED2">
            <w:pPr>
              <w:pStyle w:val="9"/>
            </w:pPr>
          </w:p>
        </w:tc>
      </w:tr>
      <w:tr w14:paraId="46E627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49F9C2">
            <w:pPr>
              <w:pStyle w:val="11"/>
            </w:pPr>
            <w:r>
              <w:t>31</w:t>
            </w:r>
          </w:p>
        </w:tc>
        <w:tc>
          <w:tcPr>
            <w:tcW w:w="4535" w:type="dxa"/>
            <w:vAlign w:val="center"/>
          </w:tcPr>
          <w:p w14:paraId="328CD548">
            <w:pPr>
              <w:pStyle w:val="12"/>
            </w:pPr>
            <w:r>
              <w:t>本年收入合计</w:t>
            </w:r>
          </w:p>
        </w:tc>
        <w:tc>
          <w:tcPr>
            <w:tcW w:w="2126" w:type="dxa"/>
            <w:vAlign w:val="center"/>
          </w:tcPr>
          <w:p w14:paraId="3231CC02">
            <w:pPr>
              <w:pStyle w:val="13"/>
            </w:pPr>
            <w:r>
              <w:t>58055785.19</w:t>
            </w:r>
          </w:p>
        </w:tc>
        <w:tc>
          <w:tcPr>
            <w:tcW w:w="4535" w:type="dxa"/>
            <w:vAlign w:val="center"/>
          </w:tcPr>
          <w:p w14:paraId="65A85654">
            <w:pPr>
              <w:pStyle w:val="12"/>
            </w:pPr>
            <w:r>
              <w:t>本年支出合计</w:t>
            </w:r>
          </w:p>
        </w:tc>
        <w:tc>
          <w:tcPr>
            <w:tcW w:w="2126" w:type="dxa"/>
            <w:vAlign w:val="center"/>
          </w:tcPr>
          <w:p w14:paraId="2485B295">
            <w:pPr>
              <w:pStyle w:val="13"/>
            </w:pPr>
            <w:r>
              <w:t>92640598.99</w:t>
            </w:r>
          </w:p>
        </w:tc>
      </w:tr>
      <w:tr w14:paraId="52874FCF">
        <w:tblPrEx>
          <w:tblCellMar>
            <w:top w:w="0" w:type="dxa"/>
            <w:left w:w="108" w:type="dxa"/>
            <w:bottom w:w="0" w:type="dxa"/>
            <w:right w:w="108" w:type="dxa"/>
          </w:tblCellMar>
        </w:tblPrEx>
        <w:trPr>
          <w:trHeight w:val="369" w:hRule="atLeast"/>
          <w:jc w:val="center"/>
        </w:trPr>
        <w:tc>
          <w:tcPr>
            <w:tcW w:w="850" w:type="dxa"/>
            <w:vAlign w:val="center"/>
          </w:tcPr>
          <w:p w14:paraId="6235B26B">
            <w:pPr>
              <w:pStyle w:val="11"/>
            </w:pPr>
            <w:r>
              <w:t>32</w:t>
            </w:r>
          </w:p>
        </w:tc>
        <w:tc>
          <w:tcPr>
            <w:tcW w:w="4535" w:type="dxa"/>
            <w:vAlign w:val="center"/>
          </w:tcPr>
          <w:p w14:paraId="1C516A96">
            <w:pPr>
              <w:pStyle w:val="10"/>
            </w:pPr>
            <w:r>
              <w:t>上年结转结余</w:t>
            </w:r>
          </w:p>
        </w:tc>
        <w:tc>
          <w:tcPr>
            <w:tcW w:w="2126" w:type="dxa"/>
            <w:vAlign w:val="center"/>
          </w:tcPr>
          <w:p w14:paraId="6EE4FBA5">
            <w:pPr>
              <w:pStyle w:val="9"/>
            </w:pPr>
            <w:r>
              <w:t>34584813.80</w:t>
            </w:r>
          </w:p>
        </w:tc>
        <w:tc>
          <w:tcPr>
            <w:tcW w:w="4535" w:type="dxa"/>
            <w:vAlign w:val="center"/>
          </w:tcPr>
          <w:p w14:paraId="3ACB65CC">
            <w:pPr>
              <w:pStyle w:val="10"/>
            </w:pPr>
            <w:r>
              <w:t>年终结转结余</w:t>
            </w:r>
          </w:p>
        </w:tc>
        <w:tc>
          <w:tcPr>
            <w:tcW w:w="2126" w:type="dxa"/>
            <w:vAlign w:val="center"/>
          </w:tcPr>
          <w:p w14:paraId="5077D028">
            <w:pPr>
              <w:pStyle w:val="9"/>
            </w:pPr>
          </w:p>
        </w:tc>
      </w:tr>
      <w:tr w14:paraId="76A0F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29BF5A">
            <w:pPr>
              <w:pStyle w:val="11"/>
            </w:pPr>
            <w:r>
              <w:t>33</w:t>
            </w:r>
          </w:p>
        </w:tc>
        <w:tc>
          <w:tcPr>
            <w:tcW w:w="4535" w:type="dxa"/>
            <w:vAlign w:val="center"/>
          </w:tcPr>
          <w:p w14:paraId="6B63BAC2">
            <w:pPr>
              <w:pStyle w:val="12"/>
            </w:pPr>
            <w:r>
              <w:t>收入总计</w:t>
            </w:r>
          </w:p>
        </w:tc>
        <w:tc>
          <w:tcPr>
            <w:tcW w:w="2126" w:type="dxa"/>
            <w:vAlign w:val="center"/>
          </w:tcPr>
          <w:p w14:paraId="27B6D54B">
            <w:pPr>
              <w:pStyle w:val="13"/>
            </w:pPr>
            <w:r>
              <w:t>92640598.99</w:t>
            </w:r>
          </w:p>
        </w:tc>
        <w:tc>
          <w:tcPr>
            <w:tcW w:w="4535" w:type="dxa"/>
            <w:vAlign w:val="center"/>
          </w:tcPr>
          <w:p w14:paraId="18A3C2E5">
            <w:pPr>
              <w:pStyle w:val="12"/>
            </w:pPr>
            <w:r>
              <w:t>支出总计</w:t>
            </w:r>
          </w:p>
        </w:tc>
        <w:tc>
          <w:tcPr>
            <w:tcW w:w="2126" w:type="dxa"/>
            <w:vAlign w:val="center"/>
          </w:tcPr>
          <w:p w14:paraId="195555DE">
            <w:pPr>
              <w:pStyle w:val="13"/>
            </w:pPr>
            <w:r>
              <w:t>92640598.99</w:t>
            </w:r>
          </w:p>
        </w:tc>
      </w:tr>
    </w:tbl>
    <w:p w14:paraId="259CC0F7">
      <w:pPr>
        <w:sectPr>
          <w:footerReference r:id="rId3" w:type="default"/>
          <w:footerReference r:id="rId4" w:type="even"/>
          <w:pgSz w:w="16840" w:h="11900" w:orient="landscape"/>
          <w:pgMar w:top="1361" w:right="1020" w:bottom="1134" w:left="1020" w:header="720" w:footer="720" w:gutter="0"/>
          <w:pgNumType w:start="1"/>
          <w:cols w:space="720" w:num="1"/>
        </w:sectPr>
      </w:pPr>
    </w:p>
    <w:p w14:paraId="75065D23">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564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DE3725A">
            <w:pPr>
              <w:pStyle w:val="7"/>
            </w:pPr>
            <w:r>
              <w:t>565001井陉县城市管理综合行政执法局</w:t>
            </w:r>
          </w:p>
        </w:tc>
        <w:tc>
          <w:tcPr>
            <w:tcW w:w="3402" w:type="dxa"/>
            <w:gridSpan w:val="3"/>
            <w:tcBorders>
              <w:top w:val="single" w:color="FFFFFF" w:sz="6" w:space="0"/>
              <w:left w:val="single" w:color="FFFFFF" w:sz="6" w:space="0"/>
              <w:right w:val="single" w:color="FFFFFF" w:sz="6" w:space="0"/>
            </w:tcBorders>
            <w:vAlign w:val="center"/>
          </w:tcPr>
          <w:p w14:paraId="637020B7">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4A3092B0">
            <w:pPr>
              <w:pStyle w:val="5"/>
            </w:pPr>
            <w:r>
              <w:t>单位：元</w:t>
            </w:r>
          </w:p>
        </w:tc>
      </w:tr>
      <w:tr w14:paraId="73A86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C291C9">
            <w:pPr>
              <w:pStyle w:val="8"/>
            </w:pPr>
            <w:r>
              <w:t>序号</w:t>
            </w:r>
          </w:p>
        </w:tc>
        <w:tc>
          <w:tcPr>
            <w:tcW w:w="2551" w:type="dxa"/>
            <w:gridSpan w:val="2"/>
            <w:vAlign w:val="center"/>
          </w:tcPr>
          <w:p w14:paraId="4589636A">
            <w:pPr>
              <w:pStyle w:val="8"/>
            </w:pPr>
            <w:r>
              <w:t>功能分类科目</w:t>
            </w:r>
          </w:p>
        </w:tc>
        <w:tc>
          <w:tcPr>
            <w:tcW w:w="1134" w:type="dxa"/>
            <w:vMerge w:val="restart"/>
            <w:vAlign w:val="center"/>
          </w:tcPr>
          <w:p w14:paraId="12BC133D">
            <w:pPr>
              <w:pStyle w:val="8"/>
            </w:pPr>
            <w:r>
              <w:t>合计</w:t>
            </w:r>
          </w:p>
        </w:tc>
        <w:tc>
          <w:tcPr>
            <w:tcW w:w="9072" w:type="dxa"/>
            <w:gridSpan w:val="8"/>
            <w:vAlign w:val="center"/>
          </w:tcPr>
          <w:p w14:paraId="1771BE50">
            <w:pPr>
              <w:pStyle w:val="8"/>
            </w:pPr>
            <w:r>
              <w:t>本年收入</w:t>
            </w:r>
          </w:p>
        </w:tc>
        <w:tc>
          <w:tcPr>
            <w:tcW w:w="1134" w:type="dxa"/>
            <w:vMerge w:val="restart"/>
            <w:vAlign w:val="center"/>
          </w:tcPr>
          <w:p w14:paraId="1E8B5DB4">
            <w:pPr>
              <w:pStyle w:val="8"/>
            </w:pPr>
            <w:r>
              <w:t>上年结转</w:t>
            </w:r>
          </w:p>
        </w:tc>
      </w:tr>
      <w:tr w14:paraId="386F1D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2DB0DEC"/>
        </w:tc>
        <w:tc>
          <w:tcPr>
            <w:tcW w:w="992" w:type="dxa"/>
            <w:vAlign w:val="center"/>
          </w:tcPr>
          <w:p w14:paraId="2C07C1E1">
            <w:pPr>
              <w:pStyle w:val="8"/>
            </w:pPr>
            <w:r>
              <w:t>科目    编码</w:t>
            </w:r>
          </w:p>
        </w:tc>
        <w:tc>
          <w:tcPr>
            <w:tcW w:w="1559" w:type="dxa"/>
            <w:vAlign w:val="center"/>
          </w:tcPr>
          <w:p w14:paraId="6BB384B8">
            <w:pPr>
              <w:pStyle w:val="8"/>
            </w:pPr>
            <w:r>
              <w:t>科目名称</w:t>
            </w:r>
          </w:p>
        </w:tc>
        <w:tc>
          <w:tcPr>
            <w:tcW w:w="1134" w:type="dxa"/>
            <w:vMerge w:val="continue"/>
          </w:tcPr>
          <w:p w14:paraId="3D806D86"/>
        </w:tc>
        <w:tc>
          <w:tcPr>
            <w:tcW w:w="1134" w:type="dxa"/>
            <w:vAlign w:val="center"/>
          </w:tcPr>
          <w:p w14:paraId="1E209494">
            <w:pPr>
              <w:pStyle w:val="8"/>
            </w:pPr>
            <w:r>
              <w:t>小计</w:t>
            </w:r>
          </w:p>
        </w:tc>
        <w:tc>
          <w:tcPr>
            <w:tcW w:w="1134" w:type="dxa"/>
            <w:vAlign w:val="center"/>
          </w:tcPr>
          <w:p w14:paraId="0E28AEFD">
            <w:pPr>
              <w:pStyle w:val="8"/>
            </w:pPr>
            <w:r>
              <w:t>财政拨款 收入</w:t>
            </w:r>
          </w:p>
        </w:tc>
        <w:tc>
          <w:tcPr>
            <w:tcW w:w="1134" w:type="dxa"/>
            <w:vAlign w:val="center"/>
          </w:tcPr>
          <w:p w14:paraId="299E4D88">
            <w:pPr>
              <w:pStyle w:val="8"/>
            </w:pPr>
            <w:r>
              <w:t>财政专户 收入</w:t>
            </w:r>
          </w:p>
        </w:tc>
        <w:tc>
          <w:tcPr>
            <w:tcW w:w="1134" w:type="dxa"/>
            <w:vAlign w:val="center"/>
          </w:tcPr>
          <w:p w14:paraId="2666898E">
            <w:pPr>
              <w:pStyle w:val="8"/>
            </w:pPr>
            <w:r>
              <w:t>事业收入</w:t>
            </w:r>
          </w:p>
        </w:tc>
        <w:tc>
          <w:tcPr>
            <w:tcW w:w="1134" w:type="dxa"/>
            <w:vAlign w:val="center"/>
          </w:tcPr>
          <w:p w14:paraId="36EFF96F">
            <w:pPr>
              <w:pStyle w:val="8"/>
            </w:pPr>
            <w:r>
              <w:t>经营收入</w:t>
            </w:r>
          </w:p>
        </w:tc>
        <w:tc>
          <w:tcPr>
            <w:tcW w:w="1134" w:type="dxa"/>
            <w:vAlign w:val="center"/>
          </w:tcPr>
          <w:p w14:paraId="07E92D76">
            <w:pPr>
              <w:pStyle w:val="8"/>
            </w:pPr>
            <w:r>
              <w:t>上级补助收入</w:t>
            </w:r>
          </w:p>
        </w:tc>
        <w:tc>
          <w:tcPr>
            <w:tcW w:w="1134" w:type="dxa"/>
            <w:vAlign w:val="center"/>
          </w:tcPr>
          <w:p w14:paraId="02F98751">
            <w:pPr>
              <w:pStyle w:val="8"/>
            </w:pPr>
            <w:r>
              <w:t>附属单位上缴收入</w:t>
            </w:r>
          </w:p>
        </w:tc>
        <w:tc>
          <w:tcPr>
            <w:tcW w:w="1134" w:type="dxa"/>
            <w:vAlign w:val="center"/>
          </w:tcPr>
          <w:p w14:paraId="67290558">
            <w:pPr>
              <w:pStyle w:val="8"/>
            </w:pPr>
            <w:r>
              <w:t>其他收入</w:t>
            </w:r>
          </w:p>
        </w:tc>
        <w:tc>
          <w:tcPr>
            <w:tcW w:w="1134" w:type="dxa"/>
            <w:vMerge w:val="continue"/>
          </w:tcPr>
          <w:p w14:paraId="4A78B7E0"/>
        </w:tc>
      </w:tr>
      <w:tr w14:paraId="41D9E9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2A7C45">
            <w:pPr>
              <w:pStyle w:val="8"/>
            </w:pPr>
            <w:r>
              <w:t>栏次</w:t>
            </w:r>
          </w:p>
        </w:tc>
        <w:tc>
          <w:tcPr>
            <w:tcW w:w="992" w:type="dxa"/>
            <w:vAlign w:val="center"/>
          </w:tcPr>
          <w:p w14:paraId="60CAD826">
            <w:pPr>
              <w:pStyle w:val="8"/>
            </w:pPr>
            <w:r>
              <w:t>1</w:t>
            </w:r>
          </w:p>
        </w:tc>
        <w:tc>
          <w:tcPr>
            <w:tcW w:w="1559" w:type="dxa"/>
            <w:vAlign w:val="center"/>
          </w:tcPr>
          <w:p w14:paraId="5C162228">
            <w:pPr>
              <w:pStyle w:val="8"/>
            </w:pPr>
            <w:r>
              <w:t>2</w:t>
            </w:r>
          </w:p>
        </w:tc>
        <w:tc>
          <w:tcPr>
            <w:tcW w:w="1134" w:type="dxa"/>
            <w:vAlign w:val="center"/>
          </w:tcPr>
          <w:p w14:paraId="159E4E9A">
            <w:pPr>
              <w:pStyle w:val="8"/>
            </w:pPr>
            <w:r>
              <w:t>3</w:t>
            </w:r>
          </w:p>
        </w:tc>
        <w:tc>
          <w:tcPr>
            <w:tcW w:w="1134" w:type="dxa"/>
            <w:vAlign w:val="center"/>
          </w:tcPr>
          <w:p w14:paraId="094E66E6">
            <w:pPr>
              <w:pStyle w:val="8"/>
            </w:pPr>
            <w:r>
              <w:t>4</w:t>
            </w:r>
          </w:p>
        </w:tc>
        <w:tc>
          <w:tcPr>
            <w:tcW w:w="1134" w:type="dxa"/>
            <w:vAlign w:val="center"/>
          </w:tcPr>
          <w:p w14:paraId="058F2A54">
            <w:pPr>
              <w:pStyle w:val="8"/>
            </w:pPr>
            <w:r>
              <w:t>5</w:t>
            </w:r>
          </w:p>
        </w:tc>
        <w:tc>
          <w:tcPr>
            <w:tcW w:w="1134" w:type="dxa"/>
            <w:vAlign w:val="center"/>
          </w:tcPr>
          <w:p w14:paraId="2F67CFC1">
            <w:pPr>
              <w:pStyle w:val="8"/>
            </w:pPr>
            <w:r>
              <w:t>6</w:t>
            </w:r>
          </w:p>
        </w:tc>
        <w:tc>
          <w:tcPr>
            <w:tcW w:w="1134" w:type="dxa"/>
            <w:vAlign w:val="center"/>
          </w:tcPr>
          <w:p w14:paraId="20B09DE9">
            <w:pPr>
              <w:pStyle w:val="8"/>
            </w:pPr>
            <w:r>
              <w:t>7</w:t>
            </w:r>
          </w:p>
        </w:tc>
        <w:tc>
          <w:tcPr>
            <w:tcW w:w="1134" w:type="dxa"/>
            <w:vAlign w:val="center"/>
          </w:tcPr>
          <w:p w14:paraId="28CD1D9C">
            <w:pPr>
              <w:pStyle w:val="8"/>
            </w:pPr>
            <w:r>
              <w:t>8</w:t>
            </w:r>
          </w:p>
        </w:tc>
        <w:tc>
          <w:tcPr>
            <w:tcW w:w="1134" w:type="dxa"/>
            <w:vAlign w:val="center"/>
          </w:tcPr>
          <w:p w14:paraId="6F4E1AE7">
            <w:pPr>
              <w:pStyle w:val="8"/>
            </w:pPr>
            <w:r>
              <w:t>9</w:t>
            </w:r>
          </w:p>
        </w:tc>
        <w:tc>
          <w:tcPr>
            <w:tcW w:w="1134" w:type="dxa"/>
            <w:vAlign w:val="center"/>
          </w:tcPr>
          <w:p w14:paraId="00FFFE54">
            <w:pPr>
              <w:pStyle w:val="8"/>
            </w:pPr>
            <w:r>
              <w:t>10</w:t>
            </w:r>
          </w:p>
        </w:tc>
        <w:tc>
          <w:tcPr>
            <w:tcW w:w="1134" w:type="dxa"/>
            <w:vAlign w:val="center"/>
          </w:tcPr>
          <w:p w14:paraId="2FDC0229">
            <w:pPr>
              <w:pStyle w:val="8"/>
            </w:pPr>
            <w:r>
              <w:t>11</w:t>
            </w:r>
          </w:p>
        </w:tc>
        <w:tc>
          <w:tcPr>
            <w:tcW w:w="1134" w:type="dxa"/>
            <w:vAlign w:val="center"/>
          </w:tcPr>
          <w:p w14:paraId="4036275D">
            <w:pPr>
              <w:pStyle w:val="8"/>
            </w:pPr>
            <w:r>
              <w:t>12</w:t>
            </w:r>
          </w:p>
        </w:tc>
      </w:tr>
      <w:tr w14:paraId="6B55E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D16B4B">
            <w:pPr>
              <w:pStyle w:val="11"/>
            </w:pPr>
            <w:r>
              <w:t>1</w:t>
            </w:r>
          </w:p>
        </w:tc>
        <w:tc>
          <w:tcPr>
            <w:tcW w:w="992" w:type="dxa"/>
            <w:vAlign w:val="center"/>
          </w:tcPr>
          <w:p w14:paraId="2F5D8FAB">
            <w:pPr>
              <w:pStyle w:val="14"/>
            </w:pPr>
          </w:p>
        </w:tc>
        <w:tc>
          <w:tcPr>
            <w:tcW w:w="1559" w:type="dxa"/>
            <w:vAlign w:val="center"/>
          </w:tcPr>
          <w:p w14:paraId="0E9F3981">
            <w:pPr>
              <w:pStyle w:val="12"/>
            </w:pPr>
            <w:r>
              <w:t>合计</w:t>
            </w:r>
          </w:p>
        </w:tc>
        <w:tc>
          <w:tcPr>
            <w:tcW w:w="1134" w:type="dxa"/>
            <w:vAlign w:val="center"/>
          </w:tcPr>
          <w:p w14:paraId="17AC2ACD">
            <w:pPr>
              <w:pStyle w:val="13"/>
            </w:pPr>
            <w:r>
              <w:t>92640598.99</w:t>
            </w:r>
          </w:p>
        </w:tc>
        <w:tc>
          <w:tcPr>
            <w:tcW w:w="1134" w:type="dxa"/>
            <w:vAlign w:val="center"/>
          </w:tcPr>
          <w:p w14:paraId="01641099">
            <w:pPr>
              <w:pStyle w:val="13"/>
            </w:pPr>
            <w:r>
              <w:t>58055785.19</w:t>
            </w:r>
          </w:p>
        </w:tc>
        <w:tc>
          <w:tcPr>
            <w:tcW w:w="1134" w:type="dxa"/>
            <w:vAlign w:val="center"/>
          </w:tcPr>
          <w:p w14:paraId="53E428A2">
            <w:pPr>
              <w:pStyle w:val="13"/>
            </w:pPr>
            <w:r>
              <w:t>58055785.19</w:t>
            </w:r>
          </w:p>
        </w:tc>
        <w:tc>
          <w:tcPr>
            <w:tcW w:w="1134" w:type="dxa"/>
            <w:vAlign w:val="center"/>
          </w:tcPr>
          <w:p w14:paraId="43522C6E">
            <w:pPr>
              <w:pStyle w:val="13"/>
            </w:pPr>
          </w:p>
        </w:tc>
        <w:tc>
          <w:tcPr>
            <w:tcW w:w="1134" w:type="dxa"/>
            <w:vAlign w:val="center"/>
          </w:tcPr>
          <w:p w14:paraId="4ADE45F7">
            <w:pPr>
              <w:pStyle w:val="13"/>
            </w:pPr>
          </w:p>
        </w:tc>
        <w:tc>
          <w:tcPr>
            <w:tcW w:w="1134" w:type="dxa"/>
            <w:vAlign w:val="center"/>
          </w:tcPr>
          <w:p w14:paraId="69CBB41A">
            <w:pPr>
              <w:pStyle w:val="13"/>
            </w:pPr>
          </w:p>
        </w:tc>
        <w:tc>
          <w:tcPr>
            <w:tcW w:w="1134" w:type="dxa"/>
            <w:vAlign w:val="center"/>
          </w:tcPr>
          <w:p w14:paraId="74C4D961">
            <w:pPr>
              <w:pStyle w:val="13"/>
            </w:pPr>
          </w:p>
        </w:tc>
        <w:tc>
          <w:tcPr>
            <w:tcW w:w="1134" w:type="dxa"/>
            <w:vAlign w:val="center"/>
          </w:tcPr>
          <w:p w14:paraId="1A1279C7">
            <w:pPr>
              <w:pStyle w:val="13"/>
            </w:pPr>
          </w:p>
        </w:tc>
        <w:tc>
          <w:tcPr>
            <w:tcW w:w="1134" w:type="dxa"/>
            <w:vAlign w:val="center"/>
          </w:tcPr>
          <w:p w14:paraId="0F8C255A">
            <w:pPr>
              <w:pStyle w:val="13"/>
            </w:pPr>
          </w:p>
        </w:tc>
        <w:tc>
          <w:tcPr>
            <w:tcW w:w="1134" w:type="dxa"/>
            <w:vAlign w:val="center"/>
          </w:tcPr>
          <w:p w14:paraId="573AF381">
            <w:pPr>
              <w:pStyle w:val="13"/>
            </w:pPr>
            <w:r>
              <w:t>34584813.80</w:t>
            </w:r>
          </w:p>
        </w:tc>
      </w:tr>
      <w:tr w14:paraId="6D74C1AD">
        <w:tblPrEx>
          <w:tblCellMar>
            <w:top w:w="0" w:type="dxa"/>
            <w:left w:w="108" w:type="dxa"/>
            <w:bottom w:w="0" w:type="dxa"/>
            <w:right w:w="108" w:type="dxa"/>
          </w:tblCellMar>
        </w:tblPrEx>
        <w:trPr>
          <w:trHeight w:val="369" w:hRule="atLeast"/>
          <w:jc w:val="center"/>
        </w:trPr>
        <w:tc>
          <w:tcPr>
            <w:tcW w:w="680" w:type="dxa"/>
            <w:vAlign w:val="center"/>
          </w:tcPr>
          <w:p w14:paraId="3274C4F7">
            <w:pPr>
              <w:pStyle w:val="11"/>
            </w:pPr>
            <w:r>
              <w:t>2</w:t>
            </w:r>
          </w:p>
        </w:tc>
        <w:tc>
          <w:tcPr>
            <w:tcW w:w="992" w:type="dxa"/>
            <w:vAlign w:val="center"/>
          </w:tcPr>
          <w:p w14:paraId="6D7E51A6">
            <w:pPr>
              <w:pStyle w:val="10"/>
            </w:pPr>
            <w:r>
              <w:t>206</w:t>
            </w:r>
          </w:p>
        </w:tc>
        <w:tc>
          <w:tcPr>
            <w:tcW w:w="1559" w:type="dxa"/>
            <w:vAlign w:val="center"/>
          </w:tcPr>
          <w:p w14:paraId="2A8ACC35">
            <w:pPr>
              <w:pStyle w:val="10"/>
            </w:pPr>
            <w:r>
              <w:t>科学技术支出</w:t>
            </w:r>
          </w:p>
        </w:tc>
        <w:tc>
          <w:tcPr>
            <w:tcW w:w="1134" w:type="dxa"/>
            <w:vAlign w:val="center"/>
          </w:tcPr>
          <w:p w14:paraId="04D0850B">
            <w:pPr>
              <w:pStyle w:val="9"/>
            </w:pPr>
            <w:r>
              <w:t>106740.00</w:t>
            </w:r>
          </w:p>
        </w:tc>
        <w:tc>
          <w:tcPr>
            <w:tcW w:w="1134" w:type="dxa"/>
            <w:vAlign w:val="center"/>
          </w:tcPr>
          <w:p w14:paraId="2D06DE11">
            <w:pPr>
              <w:pStyle w:val="9"/>
            </w:pPr>
            <w:r>
              <w:t>106740.00</w:t>
            </w:r>
          </w:p>
        </w:tc>
        <w:tc>
          <w:tcPr>
            <w:tcW w:w="1134" w:type="dxa"/>
            <w:vAlign w:val="center"/>
          </w:tcPr>
          <w:p w14:paraId="0C9CB4B6">
            <w:pPr>
              <w:pStyle w:val="9"/>
            </w:pPr>
            <w:r>
              <w:t>106740.00</w:t>
            </w:r>
          </w:p>
        </w:tc>
        <w:tc>
          <w:tcPr>
            <w:tcW w:w="1134" w:type="dxa"/>
            <w:vAlign w:val="center"/>
          </w:tcPr>
          <w:p w14:paraId="5283978D">
            <w:pPr>
              <w:pStyle w:val="9"/>
            </w:pPr>
          </w:p>
        </w:tc>
        <w:tc>
          <w:tcPr>
            <w:tcW w:w="1134" w:type="dxa"/>
            <w:vAlign w:val="center"/>
          </w:tcPr>
          <w:p w14:paraId="31396109">
            <w:pPr>
              <w:pStyle w:val="9"/>
            </w:pPr>
          </w:p>
        </w:tc>
        <w:tc>
          <w:tcPr>
            <w:tcW w:w="1134" w:type="dxa"/>
            <w:vAlign w:val="center"/>
          </w:tcPr>
          <w:p w14:paraId="16FBA080">
            <w:pPr>
              <w:pStyle w:val="9"/>
            </w:pPr>
          </w:p>
        </w:tc>
        <w:tc>
          <w:tcPr>
            <w:tcW w:w="1134" w:type="dxa"/>
            <w:vAlign w:val="center"/>
          </w:tcPr>
          <w:p w14:paraId="533736A9">
            <w:pPr>
              <w:pStyle w:val="9"/>
            </w:pPr>
          </w:p>
        </w:tc>
        <w:tc>
          <w:tcPr>
            <w:tcW w:w="1134" w:type="dxa"/>
            <w:vAlign w:val="center"/>
          </w:tcPr>
          <w:p w14:paraId="5B8E5C23">
            <w:pPr>
              <w:pStyle w:val="9"/>
            </w:pPr>
          </w:p>
        </w:tc>
        <w:tc>
          <w:tcPr>
            <w:tcW w:w="1134" w:type="dxa"/>
            <w:vAlign w:val="center"/>
          </w:tcPr>
          <w:p w14:paraId="69243480">
            <w:pPr>
              <w:pStyle w:val="9"/>
            </w:pPr>
          </w:p>
        </w:tc>
        <w:tc>
          <w:tcPr>
            <w:tcW w:w="1134" w:type="dxa"/>
            <w:vAlign w:val="center"/>
          </w:tcPr>
          <w:p w14:paraId="5A52100B">
            <w:pPr>
              <w:pStyle w:val="9"/>
            </w:pPr>
          </w:p>
        </w:tc>
      </w:tr>
      <w:tr w14:paraId="2D909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51739A">
            <w:pPr>
              <w:pStyle w:val="11"/>
            </w:pPr>
            <w:r>
              <w:t>3</w:t>
            </w:r>
          </w:p>
        </w:tc>
        <w:tc>
          <w:tcPr>
            <w:tcW w:w="992" w:type="dxa"/>
            <w:vAlign w:val="center"/>
          </w:tcPr>
          <w:p w14:paraId="42914230">
            <w:pPr>
              <w:pStyle w:val="10"/>
            </w:pPr>
            <w:r>
              <w:t>20602</w:t>
            </w:r>
          </w:p>
        </w:tc>
        <w:tc>
          <w:tcPr>
            <w:tcW w:w="1559" w:type="dxa"/>
            <w:vAlign w:val="center"/>
          </w:tcPr>
          <w:p w14:paraId="746DB6AD">
            <w:pPr>
              <w:pStyle w:val="10"/>
            </w:pPr>
            <w:r>
              <w:t>基础研究</w:t>
            </w:r>
          </w:p>
        </w:tc>
        <w:tc>
          <w:tcPr>
            <w:tcW w:w="1134" w:type="dxa"/>
            <w:vAlign w:val="center"/>
          </w:tcPr>
          <w:p w14:paraId="72820F36">
            <w:pPr>
              <w:pStyle w:val="9"/>
            </w:pPr>
            <w:r>
              <w:t>106740.00</w:t>
            </w:r>
          </w:p>
        </w:tc>
        <w:tc>
          <w:tcPr>
            <w:tcW w:w="1134" w:type="dxa"/>
            <w:vAlign w:val="center"/>
          </w:tcPr>
          <w:p w14:paraId="7725EA93">
            <w:pPr>
              <w:pStyle w:val="9"/>
            </w:pPr>
            <w:r>
              <w:t>106740.00</w:t>
            </w:r>
          </w:p>
        </w:tc>
        <w:tc>
          <w:tcPr>
            <w:tcW w:w="1134" w:type="dxa"/>
            <w:vAlign w:val="center"/>
          </w:tcPr>
          <w:p w14:paraId="44E544D8">
            <w:pPr>
              <w:pStyle w:val="9"/>
            </w:pPr>
            <w:r>
              <w:t>106740.00</w:t>
            </w:r>
          </w:p>
        </w:tc>
        <w:tc>
          <w:tcPr>
            <w:tcW w:w="1134" w:type="dxa"/>
            <w:vAlign w:val="center"/>
          </w:tcPr>
          <w:p w14:paraId="78FEFED8">
            <w:pPr>
              <w:pStyle w:val="9"/>
            </w:pPr>
          </w:p>
        </w:tc>
        <w:tc>
          <w:tcPr>
            <w:tcW w:w="1134" w:type="dxa"/>
            <w:vAlign w:val="center"/>
          </w:tcPr>
          <w:p w14:paraId="01B572C2">
            <w:pPr>
              <w:pStyle w:val="9"/>
            </w:pPr>
          </w:p>
        </w:tc>
        <w:tc>
          <w:tcPr>
            <w:tcW w:w="1134" w:type="dxa"/>
            <w:vAlign w:val="center"/>
          </w:tcPr>
          <w:p w14:paraId="0B73ED45">
            <w:pPr>
              <w:pStyle w:val="9"/>
            </w:pPr>
          </w:p>
        </w:tc>
        <w:tc>
          <w:tcPr>
            <w:tcW w:w="1134" w:type="dxa"/>
            <w:vAlign w:val="center"/>
          </w:tcPr>
          <w:p w14:paraId="4AE636B1">
            <w:pPr>
              <w:pStyle w:val="9"/>
            </w:pPr>
          </w:p>
        </w:tc>
        <w:tc>
          <w:tcPr>
            <w:tcW w:w="1134" w:type="dxa"/>
            <w:vAlign w:val="center"/>
          </w:tcPr>
          <w:p w14:paraId="17E8B88A">
            <w:pPr>
              <w:pStyle w:val="9"/>
            </w:pPr>
          </w:p>
        </w:tc>
        <w:tc>
          <w:tcPr>
            <w:tcW w:w="1134" w:type="dxa"/>
            <w:vAlign w:val="center"/>
          </w:tcPr>
          <w:p w14:paraId="5746CDFC">
            <w:pPr>
              <w:pStyle w:val="9"/>
            </w:pPr>
          </w:p>
        </w:tc>
        <w:tc>
          <w:tcPr>
            <w:tcW w:w="1134" w:type="dxa"/>
            <w:vAlign w:val="center"/>
          </w:tcPr>
          <w:p w14:paraId="3A129C2B">
            <w:pPr>
              <w:pStyle w:val="9"/>
            </w:pPr>
          </w:p>
        </w:tc>
      </w:tr>
      <w:tr w14:paraId="6524A0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CF9C3EC">
            <w:pPr>
              <w:pStyle w:val="11"/>
            </w:pPr>
            <w:r>
              <w:t>4</w:t>
            </w:r>
          </w:p>
        </w:tc>
        <w:tc>
          <w:tcPr>
            <w:tcW w:w="992" w:type="dxa"/>
            <w:vAlign w:val="center"/>
          </w:tcPr>
          <w:p w14:paraId="5EA926FA">
            <w:pPr>
              <w:pStyle w:val="10"/>
            </w:pPr>
            <w:r>
              <w:t>2060207</w:t>
            </w:r>
          </w:p>
        </w:tc>
        <w:tc>
          <w:tcPr>
            <w:tcW w:w="1559" w:type="dxa"/>
            <w:vAlign w:val="center"/>
          </w:tcPr>
          <w:p w14:paraId="68D7CB49">
            <w:pPr>
              <w:pStyle w:val="10"/>
            </w:pPr>
            <w:r>
              <w:t>专项技术基础</w:t>
            </w:r>
          </w:p>
        </w:tc>
        <w:tc>
          <w:tcPr>
            <w:tcW w:w="1134" w:type="dxa"/>
            <w:vAlign w:val="center"/>
          </w:tcPr>
          <w:p w14:paraId="64BCD748">
            <w:pPr>
              <w:pStyle w:val="9"/>
            </w:pPr>
            <w:r>
              <w:t>106740.00</w:t>
            </w:r>
          </w:p>
        </w:tc>
        <w:tc>
          <w:tcPr>
            <w:tcW w:w="1134" w:type="dxa"/>
            <w:vAlign w:val="center"/>
          </w:tcPr>
          <w:p w14:paraId="1D95F86F">
            <w:pPr>
              <w:pStyle w:val="9"/>
            </w:pPr>
            <w:r>
              <w:t>106740.00</w:t>
            </w:r>
          </w:p>
        </w:tc>
        <w:tc>
          <w:tcPr>
            <w:tcW w:w="1134" w:type="dxa"/>
            <w:vAlign w:val="center"/>
          </w:tcPr>
          <w:p w14:paraId="2DDB3930">
            <w:pPr>
              <w:pStyle w:val="9"/>
            </w:pPr>
            <w:r>
              <w:t>106740.00</w:t>
            </w:r>
          </w:p>
        </w:tc>
        <w:tc>
          <w:tcPr>
            <w:tcW w:w="1134" w:type="dxa"/>
            <w:vAlign w:val="center"/>
          </w:tcPr>
          <w:p w14:paraId="1297810F">
            <w:pPr>
              <w:pStyle w:val="9"/>
            </w:pPr>
          </w:p>
        </w:tc>
        <w:tc>
          <w:tcPr>
            <w:tcW w:w="1134" w:type="dxa"/>
            <w:vAlign w:val="center"/>
          </w:tcPr>
          <w:p w14:paraId="04130900">
            <w:pPr>
              <w:pStyle w:val="9"/>
            </w:pPr>
          </w:p>
        </w:tc>
        <w:tc>
          <w:tcPr>
            <w:tcW w:w="1134" w:type="dxa"/>
            <w:vAlign w:val="center"/>
          </w:tcPr>
          <w:p w14:paraId="50132AA8">
            <w:pPr>
              <w:pStyle w:val="9"/>
            </w:pPr>
          </w:p>
        </w:tc>
        <w:tc>
          <w:tcPr>
            <w:tcW w:w="1134" w:type="dxa"/>
            <w:vAlign w:val="center"/>
          </w:tcPr>
          <w:p w14:paraId="252456B7">
            <w:pPr>
              <w:pStyle w:val="9"/>
            </w:pPr>
          </w:p>
        </w:tc>
        <w:tc>
          <w:tcPr>
            <w:tcW w:w="1134" w:type="dxa"/>
            <w:vAlign w:val="center"/>
          </w:tcPr>
          <w:p w14:paraId="0E495C42">
            <w:pPr>
              <w:pStyle w:val="9"/>
            </w:pPr>
          </w:p>
        </w:tc>
        <w:tc>
          <w:tcPr>
            <w:tcW w:w="1134" w:type="dxa"/>
            <w:vAlign w:val="center"/>
          </w:tcPr>
          <w:p w14:paraId="5463B86A">
            <w:pPr>
              <w:pStyle w:val="9"/>
            </w:pPr>
          </w:p>
        </w:tc>
        <w:tc>
          <w:tcPr>
            <w:tcW w:w="1134" w:type="dxa"/>
            <w:vAlign w:val="center"/>
          </w:tcPr>
          <w:p w14:paraId="6B2DD4B0">
            <w:pPr>
              <w:pStyle w:val="9"/>
            </w:pPr>
          </w:p>
        </w:tc>
      </w:tr>
      <w:tr w14:paraId="6C62F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38EFE8">
            <w:pPr>
              <w:pStyle w:val="11"/>
            </w:pPr>
            <w:r>
              <w:t>5</w:t>
            </w:r>
          </w:p>
        </w:tc>
        <w:tc>
          <w:tcPr>
            <w:tcW w:w="992" w:type="dxa"/>
            <w:vAlign w:val="center"/>
          </w:tcPr>
          <w:p w14:paraId="0FDE7FF2">
            <w:pPr>
              <w:pStyle w:val="10"/>
            </w:pPr>
            <w:r>
              <w:t>208</w:t>
            </w:r>
          </w:p>
        </w:tc>
        <w:tc>
          <w:tcPr>
            <w:tcW w:w="1559" w:type="dxa"/>
            <w:vAlign w:val="center"/>
          </w:tcPr>
          <w:p w14:paraId="4DEB39FE">
            <w:pPr>
              <w:pStyle w:val="10"/>
            </w:pPr>
            <w:r>
              <w:t>社会保障和就业支出</w:t>
            </w:r>
          </w:p>
        </w:tc>
        <w:tc>
          <w:tcPr>
            <w:tcW w:w="1134" w:type="dxa"/>
            <w:vAlign w:val="center"/>
          </w:tcPr>
          <w:p w14:paraId="14FC24C8">
            <w:pPr>
              <w:pStyle w:val="9"/>
            </w:pPr>
            <w:r>
              <w:t>88297.50</w:t>
            </w:r>
          </w:p>
        </w:tc>
        <w:tc>
          <w:tcPr>
            <w:tcW w:w="1134" w:type="dxa"/>
            <w:vAlign w:val="center"/>
          </w:tcPr>
          <w:p w14:paraId="49DD897F">
            <w:pPr>
              <w:pStyle w:val="9"/>
            </w:pPr>
            <w:r>
              <w:t>88297.50</w:t>
            </w:r>
          </w:p>
        </w:tc>
        <w:tc>
          <w:tcPr>
            <w:tcW w:w="1134" w:type="dxa"/>
            <w:vAlign w:val="center"/>
          </w:tcPr>
          <w:p w14:paraId="6E761C27">
            <w:pPr>
              <w:pStyle w:val="9"/>
            </w:pPr>
            <w:r>
              <w:t>88297.50</w:t>
            </w:r>
          </w:p>
        </w:tc>
        <w:tc>
          <w:tcPr>
            <w:tcW w:w="1134" w:type="dxa"/>
            <w:vAlign w:val="center"/>
          </w:tcPr>
          <w:p w14:paraId="2054E9DE">
            <w:pPr>
              <w:pStyle w:val="9"/>
            </w:pPr>
          </w:p>
        </w:tc>
        <w:tc>
          <w:tcPr>
            <w:tcW w:w="1134" w:type="dxa"/>
            <w:vAlign w:val="center"/>
          </w:tcPr>
          <w:p w14:paraId="38AFC5C6">
            <w:pPr>
              <w:pStyle w:val="9"/>
            </w:pPr>
          </w:p>
        </w:tc>
        <w:tc>
          <w:tcPr>
            <w:tcW w:w="1134" w:type="dxa"/>
            <w:vAlign w:val="center"/>
          </w:tcPr>
          <w:p w14:paraId="4D91EB9D">
            <w:pPr>
              <w:pStyle w:val="9"/>
            </w:pPr>
          </w:p>
        </w:tc>
        <w:tc>
          <w:tcPr>
            <w:tcW w:w="1134" w:type="dxa"/>
            <w:vAlign w:val="center"/>
          </w:tcPr>
          <w:p w14:paraId="0DF03746">
            <w:pPr>
              <w:pStyle w:val="9"/>
            </w:pPr>
          </w:p>
        </w:tc>
        <w:tc>
          <w:tcPr>
            <w:tcW w:w="1134" w:type="dxa"/>
            <w:vAlign w:val="center"/>
          </w:tcPr>
          <w:p w14:paraId="25FB232C">
            <w:pPr>
              <w:pStyle w:val="9"/>
            </w:pPr>
          </w:p>
        </w:tc>
        <w:tc>
          <w:tcPr>
            <w:tcW w:w="1134" w:type="dxa"/>
            <w:vAlign w:val="center"/>
          </w:tcPr>
          <w:p w14:paraId="5FE08CDD">
            <w:pPr>
              <w:pStyle w:val="9"/>
            </w:pPr>
          </w:p>
        </w:tc>
        <w:tc>
          <w:tcPr>
            <w:tcW w:w="1134" w:type="dxa"/>
            <w:vAlign w:val="center"/>
          </w:tcPr>
          <w:p w14:paraId="2F6071A5">
            <w:pPr>
              <w:pStyle w:val="9"/>
            </w:pPr>
          </w:p>
        </w:tc>
      </w:tr>
      <w:tr w14:paraId="511CA5D8">
        <w:tblPrEx>
          <w:tblCellMar>
            <w:top w:w="0" w:type="dxa"/>
            <w:left w:w="108" w:type="dxa"/>
            <w:bottom w:w="0" w:type="dxa"/>
            <w:right w:w="108" w:type="dxa"/>
          </w:tblCellMar>
        </w:tblPrEx>
        <w:trPr>
          <w:trHeight w:val="369" w:hRule="atLeast"/>
          <w:jc w:val="center"/>
        </w:trPr>
        <w:tc>
          <w:tcPr>
            <w:tcW w:w="680" w:type="dxa"/>
            <w:vAlign w:val="center"/>
          </w:tcPr>
          <w:p w14:paraId="2F62CB0A">
            <w:pPr>
              <w:pStyle w:val="11"/>
            </w:pPr>
            <w:r>
              <w:t>6</w:t>
            </w:r>
          </w:p>
        </w:tc>
        <w:tc>
          <w:tcPr>
            <w:tcW w:w="992" w:type="dxa"/>
            <w:vAlign w:val="center"/>
          </w:tcPr>
          <w:p w14:paraId="660FA199">
            <w:pPr>
              <w:pStyle w:val="10"/>
            </w:pPr>
            <w:r>
              <w:t>20805</w:t>
            </w:r>
          </w:p>
        </w:tc>
        <w:tc>
          <w:tcPr>
            <w:tcW w:w="1559" w:type="dxa"/>
            <w:vAlign w:val="center"/>
          </w:tcPr>
          <w:p w14:paraId="2D9EB552">
            <w:pPr>
              <w:pStyle w:val="10"/>
            </w:pPr>
            <w:r>
              <w:t>行政事业单位养老支出</w:t>
            </w:r>
          </w:p>
        </w:tc>
        <w:tc>
          <w:tcPr>
            <w:tcW w:w="1134" w:type="dxa"/>
            <w:vAlign w:val="center"/>
          </w:tcPr>
          <w:p w14:paraId="3B923278">
            <w:pPr>
              <w:pStyle w:val="9"/>
            </w:pPr>
            <w:r>
              <w:t>86029.44</w:t>
            </w:r>
          </w:p>
        </w:tc>
        <w:tc>
          <w:tcPr>
            <w:tcW w:w="1134" w:type="dxa"/>
            <w:vAlign w:val="center"/>
          </w:tcPr>
          <w:p w14:paraId="485FE942">
            <w:pPr>
              <w:pStyle w:val="9"/>
            </w:pPr>
            <w:r>
              <w:t>86029.44</w:t>
            </w:r>
          </w:p>
        </w:tc>
        <w:tc>
          <w:tcPr>
            <w:tcW w:w="1134" w:type="dxa"/>
            <w:vAlign w:val="center"/>
          </w:tcPr>
          <w:p w14:paraId="51722307">
            <w:pPr>
              <w:pStyle w:val="9"/>
            </w:pPr>
            <w:r>
              <w:t>86029.44</w:t>
            </w:r>
          </w:p>
        </w:tc>
        <w:tc>
          <w:tcPr>
            <w:tcW w:w="1134" w:type="dxa"/>
            <w:vAlign w:val="center"/>
          </w:tcPr>
          <w:p w14:paraId="050764BC">
            <w:pPr>
              <w:pStyle w:val="9"/>
            </w:pPr>
          </w:p>
        </w:tc>
        <w:tc>
          <w:tcPr>
            <w:tcW w:w="1134" w:type="dxa"/>
            <w:vAlign w:val="center"/>
          </w:tcPr>
          <w:p w14:paraId="5F778691">
            <w:pPr>
              <w:pStyle w:val="9"/>
            </w:pPr>
          </w:p>
        </w:tc>
        <w:tc>
          <w:tcPr>
            <w:tcW w:w="1134" w:type="dxa"/>
            <w:vAlign w:val="center"/>
          </w:tcPr>
          <w:p w14:paraId="7B98C3A5">
            <w:pPr>
              <w:pStyle w:val="9"/>
            </w:pPr>
          </w:p>
        </w:tc>
        <w:tc>
          <w:tcPr>
            <w:tcW w:w="1134" w:type="dxa"/>
            <w:vAlign w:val="center"/>
          </w:tcPr>
          <w:p w14:paraId="7CA215F8">
            <w:pPr>
              <w:pStyle w:val="9"/>
            </w:pPr>
          </w:p>
        </w:tc>
        <w:tc>
          <w:tcPr>
            <w:tcW w:w="1134" w:type="dxa"/>
            <w:vAlign w:val="center"/>
          </w:tcPr>
          <w:p w14:paraId="7F8C0ED4">
            <w:pPr>
              <w:pStyle w:val="9"/>
            </w:pPr>
          </w:p>
        </w:tc>
        <w:tc>
          <w:tcPr>
            <w:tcW w:w="1134" w:type="dxa"/>
            <w:vAlign w:val="center"/>
          </w:tcPr>
          <w:p w14:paraId="2A25AE44">
            <w:pPr>
              <w:pStyle w:val="9"/>
            </w:pPr>
          </w:p>
        </w:tc>
        <w:tc>
          <w:tcPr>
            <w:tcW w:w="1134" w:type="dxa"/>
            <w:vAlign w:val="center"/>
          </w:tcPr>
          <w:p w14:paraId="2E51C773">
            <w:pPr>
              <w:pStyle w:val="9"/>
            </w:pPr>
          </w:p>
        </w:tc>
      </w:tr>
      <w:tr w14:paraId="74618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9D1BA34">
            <w:pPr>
              <w:pStyle w:val="11"/>
            </w:pPr>
            <w:r>
              <w:t>7</w:t>
            </w:r>
          </w:p>
        </w:tc>
        <w:tc>
          <w:tcPr>
            <w:tcW w:w="992" w:type="dxa"/>
            <w:vAlign w:val="center"/>
          </w:tcPr>
          <w:p w14:paraId="3F8ED1AE">
            <w:pPr>
              <w:pStyle w:val="10"/>
            </w:pPr>
            <w:r>
              <w:t>2080505</w:t>
            </w:r>
          </w:p>
        </w:tc>
        <w:tc>
          <w:tcPr>
            <w:tcW w:w="1559" w:type="dxa"/>
            <w:vAlign w:val="center"/>
          </w:tcPr>
          <w:p w14:paraId="24279FCE">
            <w:pPr>
              <w:pStyle w:val="10"/>
            </w:pPr>
            <w:r>
              <w:t>机关事业单位基本养老保险缴费支出</w:t>
            </w:r>
          </w:p>
        </w:tc>
        <w:tc>
          <w:tcPr>
            <w:tcW w:w="1134" w:type="dxa"/>
            <w:vAlign w:val="center"/>
          </w:tcPr>
          <w:p w14:paraId="3FF78F2F">
            <w:pPr>
              <w:pStyle w:val="9"/>
            </w:pPr>
            <w:r>
              <w:t>86029.44</w:t>
            </w:r>
          </w:p>
        </w:tc>
        <w:tc>
          <w:tcPr>
            <w:tcW w:w="1134" w:type="dxa"/>
            <w:vAlign w:val="center"/>
          </w:tcPr>
          <w:p w14:paraId="4C437844">
            <w:pPr>
              <w:pStyle w:val="9"/>
            </w:pPr>
            <w:r>
              <w:t>86029.44</w:t>
            </w:r>
          </w:p>
        </w:tc>
        <w:tc>
          <w:tcPr>
            <w:tcW w:w="1134" w:type="dxa"/>
            <w:vAlign w:val="center"/>
          </w:tcPr>
          <w:p w14:paraId="6FCC7AA3">
            <w:pPr>
              <w:pStyle w:val="9"/>
            </w:pPr>
            <w:r>
              <w:t>86029.44</w:t>
            </w:r>
          </w:p>
        </w:tc>
        <w:tc>
          <w:tcPr>
            <w:tcW w:w="1134" w:type="dxa"/>
            <w:vAlign w:val="center"/>
          </w:tcPr>
          <w:p w14:paraId="2D88AB53">
            <w:pPr>
              <w:pStyle w:val="9"/>
            </w:pPr>
          </w:p>
        </w:tc>
        <w:tc>
          <w:tcPr>
            <w:tcW w:w="1134" w:type="dxa"/>
            <w:vAlign w:val="center"/>
          </w:tcPr>
          <w:p w14:paraId="160DDBE5">
            <w:pPr>
              <w:pStyle w:val="9"/>
            </w:pPr>
          </w:p>
        </w:tc>
        <w:tc>
          <w:tcPr>
            <w:tcW w:w="1134" w:type="dxa"/>
            <w:vAlign w:val="center"/>
          </w:tcPr>
          <w:p w14:paraId="3B624BAA">
            <w:pPr>
              <w:pStyle w:val="9"/>
            </w:pPr>
          </w:p>
        </w:tc>
        <w:tc>
          <w:tcPr>
            <w:tcW w:w="1134" w:type="dxa"/>
            <w:vAlign w:val="center"/>
          </w:tcPr>
          <w:p w14:paraId="20CD05EC">
            <w:pPr>
              <w:pStyle w:val="9"/>
            </w:pPr>
          </w:p>
        </w:tc>
        <w:tc>
          <w:tcPr>
            <w:tcW w:w="1134" w:type="dxa"/>
            <w:vAlign w:val="center"/>
          </w:tcPr>
          <w:p w14:paraId="153103D5">
            <w:pPr>
              <w:pStyle w:val="9"/>
            </w:pPr>
          </w:p>
        </w:tc>
        <w:tc>
          <w:tcPr>
            <w:tcW w:w="1134" w:type="dxa"/>
            <w:vAlign w:val="center"/>
          </w:tcPr>
          <w:p w14:paraId="45781646">
            <w:pPr>
              <w:pStyle w:val="9"/>
            </w:pPr>
          </w:p>
        </w:tc>
        <w:tc>
          <w:tcPr>
            <w:tcW w:w="1134" w:type="dxa"/>
            <w:vAlign w:val="center"/>
          </w:tcPr>
          <w:p w14:paraId="13A407D7">
            <w:pPr>
              <w:pStyle w:val="9"/>
            </w:pPr>
          </w:p>
        </w:tc>
      </w:tr>
      <w:tr w14:paraId="75ECC5FE">
        <w:tblPrEx>
          <w:tblCellMar>
            <w:top w:w="0" w:type="dxa"/>
            <w:left w:w="108" w:type="dxa"/>
            <w:bottom w:w="0" w:type="dxa"/>
            <w:right w:w="108" w:type="dxa"/>
          </w:tblCellMar>
        </w:tblPrEx>
        <w:trPr>
          <w:trHeight w:val="369" w:hRule="atLeast"/>
          <w:jc w:val="center"/>
        </w:trPr>
        <w:tc>
          <w:tcPr>
            <w:tcW w:w="680" w:type="dxa"/>
            <w:vAlign w:val="center"/>
          </w:tcPr>
          <w:p w14:paraId="0460C0CC">
            <w:pPr>
              <w:pStyle w:val="11"/>
            </w:pPr>
            <w:r>
              <w:t>8</w:t>
            </w:r>
          </w:p>
        </w:tc>
        <w:tc>
          <w:tcPr>
            <w:tcW w:w="992" w:type="dxa"/>
            <w:vAlign w:val="center"/>
          </w:tcPr>
          <w:p w14:paraId="776A61B4">
            <w:pPr>
              <w:pStyle w:val="10"/>
            </w:pPr>
            <w:r>
              <w:t>20899</w:t>
            </w:r>
          </w:p>
        </w:tc>
        <w:tc>
          <w:tcPr>
            <w:tcW w:w="1559" w:type="dxa"/>
            <w:vAlign w:val="center"/>
          </w:tcPr>
          <w:p w14:paraId="452513C0">
            <w:pPr>
              <w:pStyle w:val="10"/>
            </w:pPr>
            <w:r>
              <w:t>其他社会保障和就业支出</w:t>
            </w:r>
          </w:p>
        </w:tc>
        <w:tc>
          <w:tcPr>
            <w:tcW w:w="1134" w:type="dxa"/>
            <w:vAlign w:val="center"/>
          </w:tcPr>
          <w:p w14:paraId="0AE78826">
            <w:pPr>
              <w:pStyle w:val="9"/>
            </w:pPr>
            <w:r>
              <w:t>2268.06</w:t>
            </w:r>
          </w:p>
        </w:tc>
        <w:tc>
          <w:tcPr>
            <w:tcW w:w="1134" w:type="dxa"/>
            <w:vAlign w:val="center"/>
          </w:tcPr>
          <w:p w14:paraId="089C87FD">
            <w:pPr>
              <w:pStyle w:val="9"/>
            </w:pPr>
            <w:r>
              <w:t>2268.06</w:t>
            </w:r>
          </w:p>
        </w:tc>
        <w:tc>
          <w:tcPr>
            <w:tcW w:w="1134" w:type="dxa"/>
            <w:vAlign w:val="center"/>
          </w:tcPr>
          <w:p w14:paraId="4F786079">
            <w:pPr>
              <w:pStyle w:val="9"/>
            </w:pPr>
            <w:r>
              <w:t>2268.06</w:t>
            </w:r>
          </w:p>
        </w:tc>
        <w:tc>
          <w:tcPr>
            <w:tcW w:w="1134" w:type="dxa"/>
            <w:vAlign w:val="center"/>
          </w:tcPr>
          <w:p w14:paraId="48D5358A">
            <w:pPr>
              <w:pStyle w:val="9"/>
            </w:pPr>
          </w:p>
        </w:tc>
        <w:tc>
          <w:tcPr>
            <w:tcW w:w="1134" w:type="dxa"/>
            <w:vAlign w:val="center"/>
          </w:tcPr>
          <w:p w14:paraId="330CAC7C">
            <w:pPr>
              <w:pStyle w:val="9"/>
            </w:pPr>
          </w:p>
        </w:tc>
        <w:tc>
          <w:tcPr>
            <w:tcW w:w="1134" w:type="dxa"/>
            <w:vAlign w:val="center"/>
          </w:tcPr>
          <w:p w14:paraId="45058FF0">
            <w:pPr>
              <w:pStyle w:val="9"/>
            </w:pPr>
          </w:p>
        </w:tc>
        <w:tc>
          <w:tcPr>
            <w:tcW w:w="1134" w:type="dxa"/>
            <w:vAlign w:val="center"/>
          </w:tcPr>
          <w:p w14:paraId="64A01F44">
            <w:pPr>
              <w:pStyle w:val="9"/>
            </w:pPr>
          </w:p>
        </w:tc>
        <w:tc>
          <w:tcPr>
            <w:tcW w:w="1134" w:type="dxa"/>
            <w:vAlign w:val="center"/>
          </w:tcPr>
          <w:p w14:paraId="5E92651C">
            <w:pPr>
              <w:pStyle w:val="9"/>
            </w:pPr>
          </w:p>
        </w:tc>
        <w:tc>
          <w:tcPr>
            <w:tcW w:w="1134" w:type="dxa"/>
            <w:vAlign w:val="center"/>
          </w:tcPr>
          <w:p w14:paraId="041B034C">
            <w:pPr>
              <w:pStyle w:val="9"/>
            </w:pPr>
          </w:p>
        </w:tc>
        <w:tc>
          <w:tcPr>
            <w:tcW w:w="1134" w:type="dxa"/>
            <w:vAlign w:val="center"/>
          </w:tcPr>
          <w:p w14:paraId="01B7C4EE">
            <w:pPr>
              <w:pStyle w:val="9"/>
            </w:pPr>
          </w:p>
        </w:tc>
      </w:tr>
      <w:tr w14:paraId="1A78AD65">
        <w:tblPrEx>
          <w:tblCellMar>
            <w:top w:w="0" w:type="dxa"/>
            <w:left w:w="108" w:type="dxa"/>
            <w:bottom w:w="0" w:type="dxa"/>
            <w:right w:w="108" w:type="dxa"/>
          </w:tblCellMar>
        </w:tblPrEx>
        <w:trPr>
          <w:trHeight w:val="369" w:hRule="atLeast"/>
          <w:jc w:val="center"/>
        </w:trPr>
        <w:tc>
          <w:tcPr>
            <w:tcW w:w="680" w:type="dxa"/>
            <w:vAlign w:val="center"/>
          </w:tcPr>
          <w:p w14:paraId="0C086E6A">
            <w:pPr>
              <w:pStyle w:val="11"/>
            </w:pPr>
            <w:r>
              <w:t>9</w:t>
            </w:r>
          </w:p>
        </w:tc>
        <w:tc>
          <w:tcPr>
            <w:tcW w:w="992" w:type="dxa"/>
            <w:vAlign w:val="center"/>
          </w:tcPr>
          <w:p w14:paraId="3D5E5A60">
            <w:pPr>
              <w:pStyle w:val="10"/>
            </w:pPr>
            <w:r>
              <w:t>2089999</w:t>
            </w:r>
          </w:p>
        </w:tc>
        <w:tc>
          <w:tcPr>
            <w:tcW w:w="1559" w:type="dxa"/>
            <w:vAlign w:val="center"/>
          </w:tcPr>
          <w:p w14:paraId="13DECC16">
            <w:pPr>
              <w:pStyle w:val="10"/>
            </w:pPr>
            <w:r>
              <w:t>其他社会保障和就业支出</w:t>
            </w:r>
          </w:p>
        </w:tc>
        <w:tc>
          <w:tcPr>
            <w:tcW w:w="1134" w:type="dxa"/>
            <w:vAlign w:val="center"/>
          </w:tcPr>
          <w:p w14:paraId="3C682A2A">
            <w:pPr>
              <w:pStyle w:val="9"/>
            </w:pPr>
            <w:r>
              <w:t>2268.06</w:t>
            </w:r>
          </w:p>
        </w:tc>
        <w:tc>
          <w:tcPr>
            <w:tcW w:w="1134" w:type="dxa"/>
            <w:vAlign w:val="center"/>
          </w:tcPr>
          <w:p w14:paraId="1F17870F">
            <w:pPr>
              <w:pStyle w:val="9"/>
            </w:pPr>
            <w:r>
              <w:t>2268.06</w:t>
            </w:r>
          </w:p>
        </w:tc>
        <w:tc>
          <w:tcPr>
            <w:tcW w:w="1134" w:type="dxa"/>
            <w:vAlign w:val="center"/>
          </w:tcPr>
          <w:p w14:paraId="230FCDF4">
            <w:pPr>
              <w:pStyle w:val="9"/>
            </w:pPr>
            <w:r>
              <w:t>2268.06</w:t>
            </w:r>
          </w:p>
        </w:tc>
        <w:tc>
          <w:tcPr>
            <w:tcW w:w="1134" w:type="dxa"/>
            <w:vAlign w:val="center"/>
          </w:tcPr>
          <w:p w14:paraId="3AC0BAA6">
            <w:pPr>
              <w:pStyle w:val="9"/>
            </w:pPr>
          </w:p>
        </w:tc>
        <w:tc>
          <w:tcPr>
            <w:tcW w:w="1134" w:type="dxa"/>
            <w:vAlign w:val="center"/>
          </w:tcPr>
          <w:p w14:paraId="5BF7FC1C">
            <w:pPr>
              <w:pStyle w:val="9"/>
            </w:pPr>
          </w:p>
        </w:tc>
        <w:tc>
          <w:tcPr>
            <w:tcW w:w="1134" w:type="dxa"/>
            <w:vAlign w:val="center"/>
          </w:tcPr>
          <w:p w14:paraId="64CE02AD">
            <w:pPr>
              <w:pStyle w:val="9"/>
            </w:pPr>
          </w:p>
        </w:tc>
        <w:tc>
          <w:tcPr>
            <w:tcW w:w="1134" w:type="dxa"/>
            <w:vAlign w:val="center"/>
          </w:tcPr>
          <w:p w14:paraId="6D021EFA">
            <w:pPr>
              <w:pStyle w:val="9"/>
            </w:pPr>
          </w:p>
        </w:tc>
        <w:tc>
          <w:tcPr>
            <w:tcW w:w="1134" w:type="dxa"/>
            <w:vAlign w:val="center"/>
          </w:tcPr>
          <w:p w14:paraId="41377AD9">
            <w:pPr>
              <w:pStyle w:val="9"/>
            </w:pPr>
          </w:p>
        </w:tc>
        <w:tc>
          <w:tcPr>
            <w:tcW w:w="1134" w:type="dxa"/>
            <w:vAlign w:val="center"/>
          </w:tcPr>
          <w:p w14:paraId="34F8365E">
            <w:pPr>
              <w:pStyle w:val="9"/>
            </w:pPr>
          </w:p>
        </w:tc>
        <w:tc>
          <w:tcPr>
            <w:tcW w:w="1134" w:type="dxa"/>
            <w:vAlign w:val="center"/>
          </w:tcPr>
          <w:p w14:paraId="49E42A5E">
            <w:pPr>
              <w:pStyle w:val="9"/>
            </w:pPr>
          </w:p>
        </w:tc>
      </w:tr>
      <w:tr w14:paraId="25F0D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F1E1228">
            <w:pPr>
              <w:pStyle w:val="11"/>
            </w:pPr>
            <w:r>
              <w:t>10</w:t>
            </w:r>
          </w:p>
        </w:tc>
        <w:tc>
          <w:tcPr>
            <w:tcW w:w="992" w:type="dxa"/>
            <w:vAlign w:val="center"/>
          </w:tcPr>
          <w:p w14:paraId="313D3A2A">
            <w:pPr>
              <w:pStyle w:val="10"/>
            </w:pPr>
            <w:r>
              <w:t>210</w:t>
            </w:r>
          </w:p>
        </w:tc>
        <w:tc>
          <w:tcPr>
            <w:tcW w:w="1559" w:type="dxa"/>
            <w:vAlign w:val="center"/>
          </w:tcPr>
          <w:p w14:paraId="1451C5CA">
            <w:pPr>
              <w:pStyle w:val="10"/>
            </w:pPr>
            <w:r>
              <w:t>卫生健康支出</w:t>
            </w:r>
          </w:p>
        </w:tc>
        <w:tc>
          <w:tcPr>
            <w:tcW w:w="1134" w:type="dxa"/>
            <w:vAlign w:val="center"/>
          </w:tcPr>
          <w:p w14:paraId="6E805863">
            <w:pPr>
              <w:pStyle w:val="9"/>
            </w:pPr>
            <w:r>
              <w:t>39501.36</w:t>
            </w:r>
          </w:p>
        </w:tc>
        <w:tc>
          <w:tcPr>
            <w:tcW w:w="1134" w:type="dxa"/>
            <w:vAlign w:val="center"/>
          </w:tcPr>
          <w:p w14:paraId="7A599E35">
            <w:pPr>
              <w:pStyle w:val="9"/>
            </w:pPr>
            <w:r>
              <w:t>39501.36</w:t>
            </w:r>
          </w:p>
        </w:tc>
        <w:tc>
          <w:tcPr>
            <w:tcW w:w="1134" w:type="dxa"/>
            <w:vAlign w:val="center"/>
          </w:tcPr>
          <w:p w14:paraId="6458BB7D">
            <w:pPr>
              <w:pStyle w:val="9"/>
            </w:pPr>
            <w:r>
              <w:t>39501.36</w:t>
            </w:r>
          </w:p>
        </w:tc>
        <w:tc>
          <w:tcPr>
            <w:tcW w:w="1134" w:type="dxa"/>
            <w:vAlign w:val="center"/>
          </w:tcPr>
          <w:p w14:paraId="16292A48">
            <w:pPr>
              <w:pStyle w:val="9"/>
            </w:pPr>
          </w:p>
        </w:tc>
        <w:tc>
          <w:tcPr>
            <w:tcW w:w="1134" w:type="dxa"/>
            <w:vAlign w:val="center"/>
          </w:tcPr>
          <w:p w14:paraId="4D5470DE">
            <w:pPr>
              <w:pStyle w:val="9"/>
            </w:pPr>
          </w:p>
        </w:tc>
        <w:tc>
          <w:tcPr>
            <w:tcW w:w="1134" w:type="dxa"/>
            <w:vAlign w:val="center"/>
          </w:tcPr>
          <w:p w14:paraId="5BBC1A77">
            <w:pPr>
              <w:pStyle w:val="9"/>
            </w:pPr>
          </w:p>
        </w:tc>
        <w:tc>
          <w:tcPr>
            <w:tcW w:w="1134" w:type="dxa"/>
            <w:vAlign w:val="center"/>
          </w:tcPr>
          <w:p w14:paraId="1FB8A9DA">
            <w:pPr>
              <w:pStyle w:val="9"/>
            </w:pPr>
          </w:p>
        </w:tc>
        <w:tc>
          <w:tcPr>
            <w:tcW w:w="1134" w:type="dxa"/>
            <w:vAlign w:val="center"/>
          </w:tcPr>
          <w:p w14:paraId="077F39CF">
            <w:pPr>
              <w:pStyle w:val="9"/>
            </w:pPr>
          </w:p>
        </w:tc>
        <w:tc>
          <w:tcPr>
            <w:tcW w:w="1134" w:type="dxa"/>
            <w:vAlign w:val="center"/>
          </w:tcPr>
          <w:p w14:paraId="79540B59">
            <w:pPr>
              <w:pStyle w:val="9"/>
            </w:pPr>
          </w:p>
        </w:tc>
        <w:tc>
          <w:tcPr>
            <w:tcW w:w="1134" w:type="dxa"/>
            <w:vAlign w:val="center"/>
          </w:tcPr>
          <w:p w14:paraId="7B9A8B6B">
            <w:pPr>
              <w:pStyle w:val="9"/>
            </w:pPr>
          </w:p>
        </w:tc>
      </w:tr>
      <w:tr w14:paraId="5C083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FE1761">
            <w:pPr>
              <w:pStyle w:val="11"/>
            </w:pPr>
            <w:r>
              <w:t>11</w:t>
            </w:r>
          </w:p>
        </w:tc>
        <w:tc>
          <w:tcPr>
            <w:tcW w:w="992" w:type="dxa"/>
            <w:vAlign w:val="center"/>
          </w:tcPr>
          <w:p w14:paraId="67660C6E">
            <w:pPr>
              <w:pStyle w:val="10"/>
            </w:pPr>
            <w:r>
              <w:t>21011</w:t>
            </w:r>
          </w:p>
        </w:tc>
        <w:tc>
          <w:tcPr>
            <w:tcW w:w="1559" w:type="dxa"/>
            <w:vAlign w:val="center"/>
          </w:tcPr>
          <w:p w14:paraId="5C4DD96C">
            <w:pPr>
              <w:pStyle w:val="10"/>
            </w:pPr>
            <w:r>
              <w:t>行政事业单位医疗</w:t>
            </w:r>
          </w:p>
        </w:tc>
        <w:tc>
          <w:tcPr>
            <w:tcW w:w="1134" w:type="dxa"/>
            <w:vAlign w:val="center"/>
          </w:tcPr>
          <w:p w14:paraId="7BE5B31A">
            <w:pPr>
              <w:pStyle w:val="9"/>
            </w:pPr>
            <w:r>
              <w:t>39501.36</w:t>
            </w:r>
          </w:p>
        </w:tc>
        <w:tc>
          <w:tcPr>
            <w:tcW w:w="1134" w:type="dxa"/>
            <w:vAlign w:val="center"/>
          </w:tcPr>
          <w:p w14:paraId="448050F7">
            <w:pPr>
              <w:pStyle w:val="9"/>
            </w:pPr>
            <w:r>
              <w:t>39501.36</w:t>
            </w:r>
          </w:p>
        </w:tc>
        <w:tc>
          <w:tcPr>
            <w:tcW w:w="1134" w:type="dxa"/>
            <w:vAlign w:val="center"/>
          </w:tcPr>
          <w:p w14:paraId="4F76779D">
            <w:pPr>
              <w:pStyle w:val="9"/>
            </w:pPr>
            <w:r>
              <w:t>39501.36</w:t>
            </w:r>
          </w:p>
        </w:tc>
        <w:tc>
          <w:tcPr>
            <w:tcW w:w="1134" w:type="dxa"/>
            <w:vAlign w:val="center"/>
          </w:tcPr>
          <w:p w14:paraId="31DC6E80">
            <w:pPr>
              <w:pStyle w:val="9"/>
            </w:pPr>
          </w:p>
        </w:tc>
        <w:tc>
          <w:tcPr>
            <w:tcW w:w="1134" w:type="dxa"/>
            <w:vAlign w:val="center"/>
          </w:tcPr>
          <w:p w14:paraId="486D7514">
            <w:pPr>
              <w:pStyle w:val="9"/>
            </w:pPr>
          </w:p>
        </w:tc>
        <w:tc>
          <w:tcPr>
            <w:tcW w:w="1134" w:type="dxa"/>
            <w:vAlign w:val="center"/>
          </w:tcPr>
          <w:p w14:paraId="1EA983B2">
            <w:pPr>
              <w:pStyle w:val="9"/>
            </w:pPr>
          </w:p>
        </w:tc>
        <w:tc>
          <w:tcPr>
            <w:tcW w:w="1134" w:type="dxa"/>
            <w:vAlign w:val="center"/>
          </w:tcPr>
          <w:p w14:paraId="6A523F81">
            <w:pPr>
              <w:pStyle w:val="9"/>
            </w:pPr>
          </w:p>
        </w:tc>
        <w:tc>
          <w:tcPr>
            <w:tcW w:w="1134" w:type="dxa"/>
            <w:vAlign w:val="center"/>
          </w:tcPr>
          <w:p w14:paraId="07ED1506">
            <w:pPr>
              <w:pStyle w:val="9"/>
            </w:pPr>
          </w:p>
        </w:tc>
        <w:tc>
          <w:tcPr>
            <w:tcW w:w="1134" w:type="dxa"/>
            <w:vAlign w:val="center"/>
          </w:tcPr>
          <w:p w14:paraId="786E4B3B">
            <w:pPr>
              <w:pStyle w:val="9"/>
            </w:pPr>
          </w:p>
        </w:tc>
        <w:tc>
          <w:tcPr>
            <w:tcW w:w="1134" w:type="dxa"/>
            <w:vAlign w:val="center"/>
          </w:tcPr>
          <w:p w14:paraId="137E5D15">
            <w:pPr>
              <w:pStyle w:val="9"/>
            </w:pPr>
          </w:p>
        </w:tc>
      </w:tr>
      <w:tr w14:paraId="28B389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B14DAAC">
            <w:pPr>
              <w:pStyle w:val="11"/>
            </w:pPr>
            <w:r>
              <w:t>12</w:t>
            </w:r>
          </w:p>
        </w:tc>
        <w:tc>
          <w:tcPr>
            <w:tcW w:w="992" w:type="dxa"/>
            <w:vAlign w:val="center"/>
          </w:tcPr>
          <w:p w14:paraId="45B521AF">
            <w:pPr>
              <w:pStyle w:val="10"/>
            </w:pPr>
            <w:r>
              <w:t>2101101</w:t>
            </w:r>
          </w:p>
        </w:tc>
        <w:tc>
          <w:tcPr>
            <w:tcW w:w="1559" w:type="dxa"/>
            <w:vAlign w:val="center"/>
          </w:tcPr>
          <w:p w14:paraId="54378D45">
            <w:pPr>
              <w:pStyle w:val="10"/>
            </w:pPr>
            <w:r>
              <w:t>行政单位医疗</w:t>
            </w:r>
          </w:p>
        </w:tc>
        <w:tc>
          <w:tcPr>
            <w:tcW w:w="1134" w:type="dxa"/>
            <w:vAlign w:val="center"/>
          </w:tcPr>
          <w:p w14:paraId="5BC1B6BB">
            <w:pPr>
              <w:pStyle w:val="9"/>
            </w:pPr>
            <w:r>
              <w:t>39501.36</w:t>
            </w:r>
          </w:p>
        </w:tc>
        <w:tc>
          <w:tcPr>
            <w:tcW w:w="1134" w:type="dxa"/>
            <w:vAlign w:val="center"/>
          </w:tcPr>
          <w:p w14:paraId="25CD08E3">
            <w:pPr>
              <w:pStyle w:val="9"/>
            </w:pPr>
            <w:r>
              <w:t>39501.36</w:t>
            </w:r>
          </w:p>
        </w:tc>
        <w:tc>
          <w:tcPr>
            <w:tcW w:w="1134" w:type="dxa"/>
            <w:vAlign w:val="center"/>
          </w:tcPr>
          <w:p w14:paraId="5F5B716A">
            <w:pPr>
              <w:pStyle w:val="9"/>
            </w:pPr>
            <w:r>
              <w:t>39501.36</w:t>
            </w:r>
          </w:p>
        </w:tc>
        <w:tc>
          <w:tcPr>
            <w:tcW w:w="1134" w:type="dxa"/>
            <w:vAlign w:val="center"/>
          </w:tcPr>
          <w:p w14:paraId="0C1263A8">
            <w:pPr>
              <w:pStyle w:val="9"/>
            </w:pPr>
          </w:p>
        </w:tc>
        <w:tc>
          <w:tcPr>
            <w:tcW w:w="1134" w:type="dxa"/>
            <w:vAlign w:val="center"/>
          </w:tcPr>
          <w:p w14:paraId="55C825A1">
            <w:pPr>
              <w:pStyle w:val="9"/>
            </w:pPr>
          </w:p>
        </w:tc>
        <w:tc>
          <w:tcPr>
            <w:tcW w:w="1134" w:type="dxa"/>
            <w:vAlign w:val="center"/>
          </w:tcPr>
          <w:p w14:paraId="4507A9C1">
            <w:pPr>
              <w:pStyle w:val="9"/>
            </w:pPr>
          </w:p>
        </w:tc>
        <w:tc>
          <w:tcPr>
            <w:tcW w:w="1134" w:type="dxa"/>
            <w:vAlign w:val="center"/>
          </w:tcPr>
          <w:p w14:paraId="7E8E83EF">
            <w:pPr>
              <w:pStyle w:val="9"/>
            </w:pPr>
          </w:p>
        </w:tc>
        <w:tc>
          <w:tcPr>
            <w:tcW w:w="1134" w:type="dxa"/>
            <w:vAlign w:val="center"/>
          </w:tcPr>
          <w:p w14:paraId="58E47EE2">
            <w:pPr>
              <w:pStyle w:val="9"/>
            </w:pPr>
          </w:p>
        </w:tc>
        <w:tc>
          <w:tcPr>
            <w:tcW w:w="1134" w:type="dxa"/>
            <w:vAlign w:val="center"/>
          </w:tcPr>
          <w:p w14:paraId="504C86FF">
            <w:pPr>
              <w:pStyle w:val="9"/>
            </w:pPr>
          </w:p>
        </w:tc>
        <w:tc>
          <w:tcPr>
            <w:tcW w:w="1134" w:type="dxa"/>
            <w:vAlign w:val="center"/>
          </w:tcPr>
          <w:p w14:paraId="20C3C1BB">
            <w:pPr>
              <w:pStyle w:val="9"/>
            </w:pPr>
          </w:p>
        </w:tc>
      </w:tr>
      <w:tr w14:paraId="16DDD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0B3A78">
            <w:pPr>
              <w:pStyle w:val="11"/>
            </w:pPr>
            <w:r>
              <w:t>13</w:t>
            </w:r>
          </w:p>
        </w:tc>
        <w:tc>
          <w:tcPr>
            <w:tcW w:w="992" w:type="dxa"/>
            <w:vAlign w:val="center"/>
          </w:tcPr>
          <w:p w14:paraId="25010010">
            <w:pPr>
              <w:pStyle w:val="10"/>
            </w:pPr>
            <w:r>
              <w:t>211</w:t>
            </w:r>
          </w:p>
        </w:tc>
        <w:tc>
          <w:tcPr>
            <w:tcW w:w="1559" w:type="dxa"/>
            <w:vAlign w:val="center"/>
          </w:tcPr>
          <w:p w14:paraId="1A452608">
            <w:pPr>
              <w:pStyle w:val="10"/>
            </w:pPr>
            <w:r>
              <w:t>节能环保支出</w:t>
            </w:r>
          </w:p>
        </w:tc>
        <w:tc>
          <w:tcPr>
            <w:tcW w:w="1134" w:type="dxa"/>
            <w:vAlign w:val="center"/>
          </w:tcPr>
          <w:p w14:paraId="72A039F0">
            <w:pPr>
              <w:pStyle w:val="9"/>
            </w:pPr>
            <w:r>
              <w:t>10171738.00</w:t>
            </w:r>
          </w:p>
        </w:tc>
        <w:tc>
          <w:tcPr>
            <w:tcW w:w="1134" w:type="dxa"/>
            <w:vAlign w:val="center"/>
          </w:tcPr>
          <w:p w14:paraId="7A7886CE">
            <w:pPr>
              <w:pStyle w:val="9"/>
            </w:pPr>
            <w:r>
              <w:t>7041940.00</w:t>
            </w:r>
          </w:p>
        </w:tc>
        <w:tc>
          <w:tcPr>
            <w:tcW w:w="1134" w:type="dxa"/>
            <w:vAlign w:val="center"/>
          </w:tcPr>
          <w:p w14:paraId="0742CA84">
            <w:pPr>
              <w:pStyle w:val="9"/>
            </w:pPr>
            <w:r>
              <w:t>7041940.00</w:t>
            </w:r>
          </w:p>
        </w:tc>
        <w:tc>
          <w:tcPr>
            <w:tcW w:w="1134" w:type="dxa"/>
            <w:vAlign w:val="center"/>
          </w:tcPr>
          <w:p w14:paraId="75C07CF5">
            <w:pPr>
              <w:pStyle w:val="9"/>
            </w:pPr>
          </w:p>
        </w:tc>
        <w:tc>
          <w:tcPr>
            <w:tcW w:w="1134" w:type="dxa"/>
            <w:vAlign w:val="center"/>
          </w:tcPr>
          <w:p w14:paraId="4CDCEE37">
            <w:pPr>
              <w:pStyle w:val="9"/>
            </w:pPr>
          </w:p>
        </w:tc>
        <w:tc>
          <w:tcPr>
            <w:tcW w:w="1134" w:type="dxa"/>
            <w:vAlign w:val="center"/>
          </w:tcPr>
          <w:p w14:paraId="56370739">
            <w:pPr>
              <w:pStyle w:val="9"/>
            </w:pPr>
          </w:p>
        </w:tc>
        <w:tc>
          <w:tcPr>
            <w:tcW w:w="1134" w:type="dxa"/>
            <w:vAlign w:val="center"/>
          </w:tcPr>
          <w:p w14:paraId="769C6748">
            <w:pPr>
              <w:pStyle w:val="9"/>
            </w:pPr>
          </w:p>
        </w:tc>
        <w:tc>
          <w:tcPr>
            <w:tcW w:w="1134" w:type="dxa"/>
            <w:vAlign w:val="center"/>
          </w:tcPr>
          <w:p w14:paraId="44208BDA">
            <w:pPr>
              <w:pStyle w:val="9"/>
            </w:pPr>
          </w:p>
        </w:tc>
        <w:tc>
          <w:tcPr>
            <w:tcW w:w="1134" w:type="dxa"/>
            <w:vAlign w:val="center"/>
          </w:tcPr>
          <w:p w14:paraId="704B8273">
            <w:pPr>
              <w:pStyle w:val="9"/>
            </w:pPr>
          </w:p>
        </w:tc>
        <w:tc>
          <w:tcPr>
            <w:tcW w:w="1134" w:type="dxa"/>
            <w:vAlign w:val="center"/>
          </w:tcPr>
          <w:p w14:paraId="0C5A1E37">
            <w:pPr>
              <w:pStyle w:val="9"/>
            </w:pPr>
            <w:r>
              <w:t>3129798.00</w:t>
            </w:r>
          </w:p>
        </w:tc>
      </w:tr>
      <w:tr w14:paraId="32AD4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2D9BE4">
            <w:pPr>
              <w:pStyle w:val="11"/>
            </w:pPr>
            <w:r>
              <w:t>14</w:t>
            </w:r>
          </w:p>
        </w:tc>
        <w:tc>
          <w:tcPr>
            <w:tcW w:w="992" w:type="dxa"/>
            <w:vAlign w:val="center"/>
          </w:tcPr>
          <w:p w14:paraId="2FA17A9C">
            <w:pPr>
              <w:pStyle w:val="10"/>
            </w:pPr>
            <w:r>
              <w:t>21103</w:t>
            </w:r>
          </w:p>
        </w:tc>
        <w:tc>
          <w:tcPr>
            <w:tcW w:w="1559" w:type="dxa"/>
            <w:vAlign w:val="center"/>
          </w:tcPr>
          <w:p w14:paraId="76F50B41">
            <w:pPr>
              <w:pStyle w:val="10"/>
            </w:pPr>
            <w:r>
              <w:t>污染防治</w:t>
            </w:r>
          </w:p>
        </w:tc>
        <w:tc>
          <w:tcPr>
            <w:tcW w:w="1134" w:type="dxa"/>
            <w:vAlign w:val="center"/>
          </w:tcPr>
          <w:p w14:paraId="528246EF">
            <w:pPr>
              <w:pStyle w:val="9"/>
            </w:pPr>
            <w:r>
              <w:t>10171738.00</w:t>
            </w:r>
          </w:p>
        </w:tc>
        <w:tc>
          <w:tcPr>
            <w:tcW w:w="1134" w:type="dxa"/>
            <w:vAlign w:val="center"/>
          </w:tcPr>
          <w:p w14:paraId="2C4EA3BC">
            <w:pPr>
              <w:pStyle w:val="9"/>
            </w:pPr>
            <w:r>
              <w:t>7041940.00</w:t>
            </w:r>
          </w:p>
        </w:tc>
        <w:tc>
          <w:tcPr>
            <w:tcW w:w="1134" w:type="dxa"/>
            <w:vAlign w:val="center"/>
          </w:tcPr>
          <w:p w14:paraId="0E75A395">
            <w:pPr>
              <w:pStyle w:val="9"/>
            </w:pPr>
            <w:r>
              <w:t>7041940.00</w:t>
            </w:r>
          </w:p>
        </w:tc>
        <w:tc>
          <w:tcPr>
            <w:tcW w:w="1134" w:type="dxa"/>
            <w:vAlign w:val="center"/>
          </w:tcPr>
          <w:p w14:paraId="7C55E6FF">
            <w:pPr>
              <w:pStyle w:val="9"/>
            </w:pPr>
          </w:p>
        </w:tc>
        <w:tc>
          <w:tcPr>
            <w:tcW w:w="1134" w:type="dxa"/>
            <w:vAlign w:val="center"/>
          </w:tcPr>
          <w:p w14:paraId="0E362C86">
            <w:pPr>
              <w:pStyle w:val="9"/>
            </w:pPr>
          </w:p>
        </w:tc>
        <w:tc>
          <w:tcPr>
            <w:tcW w:w="1134" w:type="dxa"/>
            <w:vAlign w:val="center"/>
          </w:tcPr>
          <w:p w14:paraId="1FC1517F">
            <w:pPr>
              <w:pStyle w:val="9"/>
            </w:pPr>
          </w:p>
        </w:tc>
        <w:tc>
          <w:tcPr>
            <w:tcW w:w="1134" w:type="dxa"/>
            <w:vAlign w:val="center"/>
          </w:tcPr>
          <w:p w14:paraId="7A62998B">
            <w:pPr>
              <w:pStyle w:val="9"/>
            </w:pPr>
          </w:p>
        </w:tc>
        <w:tc>
          <w:tcPr>
            <w:tcW w:w="1134" w:type="dxa"/>
            <w:vAlign w:val="center"/>
          </w:tcPr>
          <w:p w14:paraId="00288272">
            <w:pPr>
              <w:pStyle w:val="9"/>
            </w:pPr>
          </w:p>
        </w:tc>
        <w:tc>
          <w:tcPr>
            <w:tcW w:w="1134" w:type="dxa"/>
            <w:vAlign w:val="center"/>
          </w:tcPr>
          <w:p w14:paraId="2224588D">
            <w:pPr>
              <w:pStyle w:val="9"/>
            </w:pPr>
          </w:p>
        </w:tc>
        <w:tc>
          <w:tcPr>
            <w:tcW w:w="1134" w:type="dxa"/>
            <w:vAlign w:val="center"/>
          </w:tcPr>
          <w:p w14:paraId="13571F74">
            <w:pPr>
              <w:pStyle w:val="9"/>
            </w:pPr>
            <w:r>
              <w:t>3129798.00</w:t>
            </w:r>
          </w:p>
        </w:tc>
      </w:tr>
      <w:tr w14:paraId="22790665">
        <w:tblPrEx>
          <w:tblCellMar>
            <w:top w:w="0" w:type="dxa"/>
            <w:left w:w="108" w:type="dxa"/>
            <w:bottom w:w="0" w:type="dxa"/>
            <w:right w:w="108" w:type="dxa"/>
          </w:tblCellMar>
        </w:tblPrEx>
        <w:trPr>
          <w:trHeight w:val="369" w:hRule="atLeast"/>
          <w:jc w:val="center"/>
        </w:trPr>
        <w:tc>
          <w:tcPr>
            <w:tcW w:w="680" w:type="dxa"/>
            <w:vAlign w:val="center"/>
          </w:tcPr>
          <w:p w14:paraId="288DAD77">
            <w:pPr>
              <w:pStyle w:val="11"/>
            </w:pPr>
            <w:r>
              <w:t>15</w:t>
            </w:r>
          </w:p>
        </w:tc>
        <w:tc>
          <w:tcPr>
            <w:tcW w:w="992" w:type="dxa"/>
            <w:vAlign w:val="center"/>
          </w:tcPr>
          <w:p w14:paraId="5F84A8C6">
            <w:pPr>
              <w:pStyle w:val="10"/>
            </w:pPr>
            <w:r>
              <w:t>2110301</w:t>
            </w:r>
          </w:p>
        </w:tc>
        <w:tc>
          <w:tcPr>
            <w:tcW w:w="1559" w:type="dxa"/>
            <w:vAlign w:val="center"/>
          </w:tcPr>
          <w:p w14:paraId="3E072A39">
            <w:pPr>
              <w:pStyle w:val="10"/>
            </w:pPr>
            <w:r>
              <w:t>大气</w:t>
            </w:r>
          </w:p>
        </w:tc>
        <w:tc>
          <w:tcPr>
            <w:tcW w:w="1134" w:type="dxa"/>
            <w:vAlign w:val="center"/>
          </w:tcPr>
          <w:p w14:paraId="07FD8C64">
            <w:pPr>
              <w:pStyle w:val="9"/>
            </w:pPr>
            <w:r>
              <w:t>10171738.00</w:t>
            </w:r>
          </w:p>
        </w:tc>
        <w:tc>
          <w:tcPr>
            <w:tcW w:w="1134" w:type="dxa"/>
            <w:vAlign w:val="center"/>
          </w:tcPr>
          <w:p w14:paraId="7BD90656">
            <w:pPr>
              <w:pStyle w:val="9"/>
            </w:pPr>
            <w:r>
              <w:t>7041940.00</w:t>
            </w:r>
          </w:p>
        </w:tc>
        <w:tc>
          <w:tcPr>
            <w:tcW w:w="1134" w:type="dxa"/>
            <w:vAlign w:val="center"/>
          </w:tcPr>
          <w:p w14:paraId="1F2BB95E">
            <w:pPr>
              <w:pStyle w:val="9"/>
            </w:pPr>
            <w:r>
              <w:t>7041940.00</w:t>
            </w:r>
          </w:p>
        </w:tc>
        <w:tc>
          <w:tcPr>
            <w:tcW w:w="1134" w:type="dxa"/>
            <w:vAlign w:val="center"/>
          </w:tcPr>
          <w:p w14:paraId="718B10C5">
            <w:pPr>
              <w:pStyle w:val="9"/>
            </w:pPr>
          </w:p>
        </w:tc>
        <w:tc>
          <w:tcPr>
            <w:tcW w:w="1134" w:type="dxa"/>
            <w:vAlign w:val="center"/>
          </w:tcPr>
          <w:p w14:paraId="3D4C8B8D">
            <w:pPr>
              <w:pStyle w:val="9"/>
            </w:pPr>
          </w:p>
        </w:tc>
        <w:tc>
          <w:tcPr>
            <w:tcW w:w="1134" w:type="dxa"/>
            <w:vAlign w:val="center"/>
          </w:tcPr>
          <w:p w14:paraId="149377C1">
            <w:pPr>
              <w:pStyle w:val="9"/>
            </w:pPr>
          </w:p>
        </w:tc>
        <w:tc>
          <w:tcPr>
            <w:tcW w:w="1134" w:type="dxa"/>
            <w:vAlign w:val="center"/>
          </w:tcPr>
          <w:p w14:paraId="29ADBC6B">
            <w:pPr>
              <w:pStyle w:val="9"/>
            </w:pPr>
          </w:p>
        </w:tc>
        <w:tc>
          <w:tcPr>
            <w:tcW w:w="1134" w:type="dxa"/>
            <w:vAlign w:val="center"/>
          </w:tcPr>
          <w:p w14:paraId="755C762D">
            <w:pPr>
              <w:pStyle w:val="9"/>
            </w:pPr>
          </w:p>
        </w:tc>
        <w:tc>
          <w:tcPr>
            <w:tcW w:w="1134" w:type="dxa"/>
            <w:vAlign w:val="center"/>
          </w:tcPr>
          <w:p w14:paraId="56DD90FE">
            <w:pPr>
              <w:pStyle w:val="9"/>
            </w:pPr>
          </w:p>
        </w:tc>
        <w:tc>
          <w:tcPr>
            <w:tcW w:w="1134" w:type="dxa"/>
            <w:vAlign w:val="center"/>
          </w:tcPr>
          <w:p w14:paraId="4607653A">
            <w:pPr>
              <w:pStyle w:val="9"/>
            </w:pPr>
            <w:r>
              <w:t>3129798.00</w:t>
            </w:r>
          </w:p>
        </w:tc>
      </w:tr>
      <w:tr w14:paraId="41BD3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D818CC">
            <w:pPr>
              <w:pStyle w:val="11"/>
            </w:pPr>
            <w:r>
              <w:t>16</w:t>
            </w:r>
          </w:p>
        </w:tc>
        <w:tc>
          <w:tcPr>
            <w:tcW w:w="992" w:type="dxa"/>
            <w:vAlign w:val="center"/>
          </w:tcPr>
          <w:p w14:paraId="36A5A14D">
            <w:pPr>
              <w:pStyle w:val="10"/>
            </w:pPr>
            <w:r>
              <w:t>212</w:t>
            </w:r>
          </w:p>
        </w:tc>
        <w:tc>
          <w:tcPr>
            <w:tcW w:w="1559" w:type="dxa"/>
            <w:vAlign w:val="center"/>
          </w:tcPr>
          <w:p w14:paraId="44855E07">
            <w:pPr>
              <w:pStyle w:val="10"/>
            </w:pPr>
            <w:r>
              <w:t>城乡社区支出</w:t>
            </w:r>
          </w:p>
        </w:tc>
        <w:tc>
          <w:tcPr>
            <w:tcW w:w="1134" w:type="dxa"/>
            <w:vAlign w:val="center"/>
          </w:tcPr>
          <w:p w14:paraId="4A277A4E">
            <w:pPr>
              <w:pStyle w:val="9"/>
            </w:pPr>
            <w:r>
              <w:t>55635960.10</w:t>
            </w:r>
          </w:p>
        </w:tc>
        <w:tc>
          <w:tcPr>
            <w:tcW w:w="1134" w:type="dxa"/>
            <w:vAlign w:val="center"/>
          </w:tcPr>
          <w:p w14:paraId="393FE155">
            <w:pPr>
              <w:pStyle w:val="9"/>
            </w:pPr>
            <w:r>
              <w:t>24180944.30</w:t>
            </w:r>
          </w:p>
        </w:tc>
        <w:tc>
          <w:tcPr>
            <w:tcW w:w="1134" w:type="dxa"/>
            <w:vAlign w:val="center"/>
          </w:tcPr>
          <w:p w14:paraId="6108CACB">
            <w:pPr>
              <w:pStyle w:val="9"/>
            </w:pPr>
            <w:r>
              <w:t>24180944.30</w:t>
            </w:r>
          </w:p>
        </w:tc>
        <w:tc>
          <w:tcPr>
            <w:tcW w:w="1134" w:type="dxa"/>
            <w:vAlign w:val="center"/>
          </w:tcPr>
          <w:p w14:paraId="237BC006">
            <w:pPr>
              <w:pStyle w:val="9"/>
            </w:pPr>
          </w:p>
        </w:tc>
        <w:tc>
          <w:tcPr>
            <w:tcW w:w="1134" w:type="dxa"/>
            <w:vAlign w:val="center"/>
          </w:tcPr>
          <w:p w14:paraId="4080E118">
            <w:pPr>
              <w:pStyle w:val="9"/>
            </w:pPr>
          </w:p>
        </w:tc>
        <w:tc>
          <w:tcPr>
            <w:tcW w:w="1134" w:type="dxa"/>
            <w:vAlign w:val="center"/>
          </w:tcPr>
          <w:p w14:paraId="12F83B9B">
            <w:pPr>
              <w:pStyle w:val="9"/>
            </w:pPr>
          </w:p>
        </w:tc>
        <w:tc>
          <w:tcPr>
            <w:tcW w:w="1134" w:type="dxa"/>
            <w:vAlign w:val="center"/>
          </w:tcPr>
          <w:p w14:paraId="07B3EAD2">
            <w:pPr>
              <w:pStyle w:val="9"/>
            </w:pPr>
          </w:p>
        </w:tc>
        <w:tc>
          <w:tcPr>
            <w:tcW w:w="1134" w:type="dxa"/>
            <w:vAlign w:val="center"/>
          </w:tcPr>
          <w:p w14:paraId="2165B313">
            <w:pPr>
              <w:pStyle w:val="9"/>
            </w:pPr>
          </w:p>
        </w:tc>
        <w:tc>
          <w:tcPr>
            <w:tcW w:w="1134" w:type="dxa"/>
            <w:vAlign w:val="center"/>
          </w:tcPr>
          <w:p w14:paraId="0683CDDF">
            <w:pPr>
              <w:pStyle w:val="9"/>
            </w:pPr>
          </w:p>
        </w:tc>
        <w:tc>
          <w:tcPr>
            <w:tcW w:w="1134" w:type="dxa"/>
            <w:vAlign w:val="center"/>
          </w:tcPr>
          <w:p w14:paraId="41687EFF">
            <w:pPr>
              <w:pStyle w:val="9"/>
            </w:pPr>
            <w:r>
              <w:t>31455015.80</w:t>
            </w:r>
          </w:p>
        </w:tc>
      </w:tr>
      <w:tr w14:paraId="0BC26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85ED5">
            <w:pPr>
              <w:pStyle w:val="11"/>
            </w:pPr>
            <w:r>
              <w:t>17</w:t>
            </w:r>
          </w:p>
        </w:tc>
        <w:tc>
          <w:tcPr>
            <w:tcW w:w="992" w:type="dxa"/>
            <w:vAlign w:val="center"/>
          </w:tcPr>
          <w:p w14:paraId="1E04D371">
            <w:pPr>
              <w:pStyle w:val="10"/>
            </w:pPr>
            <w:r>
              <w:t>21201</w:t>
            </w:r>
          </w:p>
        </w:tc>
        <w:tc>
          <w:tcPr>
            <w:tcW w:w="1559" w:type="dxa"/>
            <w:vAlign w:val="center"/>
          </w:tcPr>
          <w:p w14:paraId="0019D512">
            <w:pPr>
              <w:pStyle w:val="10"/>
            </w:pPr>
            <w:r>
              <w:t>城乡社区管理事务</w:t>
            </w:r>
          </w:p>
        </w:tc>
        <w:tc>
          <w:tcPr>
            <w:tcW w:w="1134" w:type="dxa"/>
            <w:vAlign w:val="center"/>
          </w:tcPr>
          <w:p w14:paraId="27C64AF7">
            <w:pPr>
              <w:pStyle w:val="9"/>
            </w:pPr>
            <w:r>
              <w:t>2206944.30</w:t>
            </w:r>
          </w:p>
        </w:tc>
        <w:tc>
          <w:tcPr>
            <w:tcW w:w="1134" w:type="dxa"/>
            <w:vAlign w:val="center"/>
          </w:tcPr>
          <w:p w14:paraId="74791FE2">
            <w:pPr>
              <w:pStyle w:val="9"/>
            </w:pPr>
            <w:r>
              <w:t>2206944.30</w:t>
            </w:r>
          </w:p>
        </w:tc>
        <w:tc>
          <w:tcPr>
            <w:tcW w:w="1134" w:type="dxa"/>
            <w:vAlign w:val="center"/>
          </w:tcPr>
          <w:p w14:paraId="3BAD5A26">
            <w:pPr>
              <w:pStyle w:val="9"/>
            </w:pPr>
            <w:r>
              <w:t>2206944.30</w:t>
            </w:r>
          </w:p>
        </w:tc>
        <w:tc>
          <w:tcPr>
            <w:tcW w:w="1134" w:type="dxa"/>
            <w:vAlign w:val="center"/>
          </w:tcPr>
          <w:p w14:paraId="40D09994">
            <w:pPr>
              <w:pStyle w:val="9"/>
            </w:pPr>
          </w:p>
        </w:tc>
        <w:tc>
          <w:tcPr>
            <w:tcW w:w="1134" w:type="dxa"/>
            <w:vAlign w:val="center"/>
          </w:tcPr>
          <w:p w14:paraId="441209D8">
            <w:pPr>
              <w:pStyle w:val="9"/>
            </w:pPr>
          </w:p>
        </w:tc>
        <w:tc>
          <w:tcPr>
            <w:tcW w:w="1134" w:type="dxa"/>
            <w:vAlign w:val="center"/>
          </w:tcPr>
          <w:p w14:paraId="6390DA86">
            <w:pPr>
              <w:pStyle w:val="9"/>
            </w:pPr>
          </w:p>
        </w:tc>
        <w:tc>
          <w:tcPr>
            <w:tcW w:w="1134" w:type="dxa"/>
            <w:vAlign w:val="center"/>
          </w:tcPr>
          <w:p w14:paraId="684B76EA">
            <w:pPr>
              <w:pStyle w:val="9"/>
            </w:pPr>
          </w:p>
        </w:tc>
        <w:tc>
          <w:tcPr>
            <w:tcW w:w="1134" w:type="dxa"/>
            <w:vAlign w:val="center"/>
          </w:tcPr>
          <w:p w14:paraId="142B7CBE">
            <w:pPr>
              <w:pStyle w:val="9"/>
            </w:pPr>
          </w:p>
        </w:tc>
        <w:tc>
          <w:tcPr>
            <w:tcW w:w="1134" w:type="dxa"/>
            <w:vAlign w:val="center"/>
          </w:tcPr>
          <w:p w14:paraId="4688DC01">
            <w:pPr>
              <w:pStyle w:val="9"/>
            </w:pPr>
          </w:p>
        </w:tc>
        <w:tc>
          <w:tcPr>
            <w:tcW w:w="1134" w:type="dxa"/>
            <w:vAlign w:val="center"/>
          </w:tcPr>
          <w:p w14:paraId="0A3055EA">
            <w:pPr>
              <w:pStyle w:val="9"/>
            </w:pPr>
          </w:p>
        </w:tc>
      </w:tr>
      <w:tr w14:paraId="5DF130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E2C9996">
            <w:pPr>
              <w:pStyle w:val="11"/>
            </w:pPr>
            <w:r>
              <w:t>18</w:t>
            </w:r>
          </w:p>
        </w:tc>
        <w:tc>
          <w:tcPr>
            <w:tcW w:w="992" w:type="dxa"/>
            <w:vAlign w:val="center"/>
          </w:tcPr>
          <w:p w14:paraId="1496E734">
            <w:pPr>
              <w:pStyle w:val="10"/>
            </w:pPr>
            <w:r>
              <w:t>2120101</w:t>
            </w:r>
          </w:p>
        </w:tc>
        <w:tc>
          <w:tcPr>
            <w:tcW w:w="1559" w:type="dxa"/>
            <w:vAlign w:val="center"/>
          </w:tcPr>
          <w:p w14:paraId="0314CF68">
            <w:pPr>
              <w:pStyle w:val="10"/>
            </w:pPr>
            <w:r>
              <w:t>行政运行</w:t>
            </w:r>
          </w:p>
        </w:tc>
        <w:tc>
          <w:tcPr>
            <w:tcW w:w="1134" w:type="dxa"/>
            <w:vAlign w:val="center"/>
          </w:tcPr>
          <w:p w14:paraId="36CB0795">
            <w:pPr>
              <w:pStyle w:val="9"/>
            </w:pPr>
            <w:r>
              <w:t>722570.00</w:t>
            </w:r>
          </w:p>
        </w:tc>
        <w:tc>
          <w:tcPr>
            <w:tcW w:w="1134" w:type="dxa"/>
            <w:vAlign w:val="center"/>
          </w:tcPr>
          <w:p w14:paraId="76C532EA">
            <w:pPr>
              <w:pStyle w:val="9"/>
            </w:pPr>
            <w:r>
              <w:t>722570.00</w:t>
            </w:r>
          </w:p>
        </w:tc>
        <w:tc>
          <w:tcPr>
            <w:tcW w:w="1134" w:type="dxa"/>
            <w:vAlign w:val="center"/>
          </w:tcPr>
          <w:p w14:paraId="198D913D">
            <w:pPr>
              <w:pStyle w:val="9"/>
            </w:pPr>
            <w:r>
              <w:t>722570.00</w:t>
            </w:r>
          </w:p>
        </w:tc>
        <w:tc>
          <w:tcPr>
            <w:tcW w:w="1134" w:type="dxa"/>
            <w:vAlign w:val="center"/>
          </w:tcPr>
          <w:p w14:paraId="4645C4F7">
            <w:pPr>
              <w:pStyle w:val="9"/>
            </w:pPr>
          </w:p>
        </w:tc>
        <w:tc>
          <w:tcPr>
            <w:tcW w:w="1134" w:type="dxa"/>
            <w:vAlign w:val="center"/>
          </w:tcPr>
          <w:p w14:paraId="6F44FC88">
            <w:pPr>
              <w:pStyle w:val="9"/>
            </w:pPr>
          </w:p>
        </w:tc>
        <w:tc>
          <w:tcPr>
            <w:tcW w:w="1134" w:type="dxa"/>
            <w:vAlign w:val="center"/>
          </w:tcPr>
          <w:p w14:paraId="08F66E31">
            <w:pPr>
              <w:pStyle w:val="9"/>
            </w:pPr>
          </w:p>
        </w:tc>
        <w:tc>
          <w:tcPr>
            <w:tcW w:w="1134" w:type="dxa"/>
            <w:vAlign w:val="center"/>
          </w:tcPr>
          <w:p w14:paraId="33C5E456">
            <w:pPr>
              <w:pStyle w:val="9"/>
            </w:pPr>
          </w:p>
        </w:tc>
        <w:tc>
          <w:tcPr>
            <w:tcW w:w="1134" w:type="dxa"/>
            <w:vAlign w:val="center"/>
          </w:tcPr>
          <w:p w14:paraId="5A976D52">
            <w:pPr>
              <w:pStyle w:val="9"/>
            </w:pPr>
          </w:p>
        </w:tc>
        <w:tc>
          <w:tcPr>
            <w:tcW w:w="1134" w:type="dxa"/>
            <w:vAlign w:val="center"/>
          </w:tcPr>
          <w:p w14:paraId="448CA3E1">
            <w:pPr>
              <w:pStyle w:val="9"/>
            </w:pPr>
          </w:p>
        </w:tc>
        <w:tc>
          <w:tcPr>
            <w:tcW w:w="1134" w:type="dxa"/>
            <w:vAlign w:val="center"/>
          </w:tcPr>
          <w:p w14:paraId="5016048A">
            <w:pPr>
              <w:pStyle w:val="9"/>
            </w:pPr>
          </w:p>
        </w:tc>
      </w:tr>
      <w:tr w14:paraId="65AE0D7C">
        <w:tblPrEx>
          <w:tblCellMar>
            <w:top w:w="0" w:type="dxa"/>
            <w:left w:w="108" w:type="dxa"/>
            <w:bottom w:w="0" w:type="dxa"/>
            <w:right w:w="108" w:type="dxa"/>
          </w:tblCellMar>
        </w:tblPrEx>
        <w:trPr>
          <w:trHeight w:val="369" w:hRule="atLeast"/>
          <w:jc w:val="center"/>
        </w:trPr>
        <w:tc>
          <w:tcPr>
            <w:tcW w:w="680" w:type="dxa"/>
            <w:vAlign w:val="center"/>
          </w:tcPr>
          <w:p w14:paraId="4BCCA09B">
            <w:pPr>
              <w:pStyle w:val="11"/>
            </w:pPr>
            <w:r>
              <w:t>19</w:t>
            </w:r>
          </w:p>
        </w:tc>
        <w:tc>
          <w:tcPr>
            <w:tcW w:w="992" w:type="dxa"/>
            <w:vAlign w:val="center"/>
          </w:tcPr>
          <w:p w14:paraId="7DA75028">
            <w:pPr>
              <w:pStyle w:val="10"/>
            </w:pPr>
            <w:r>
              <w:t>2120104</w:t>
            </w:r>
          </w:p>
        </w:tc>
        <w:tc>
          <w:tcPr>
            <w:tcW w:w="1559" w:type="dxa"/>
            <w:vAlign w:val="center"/>
          </w:tcPr>
          <w:p w14:paraId="4CFFED32">
            <w:pPr>
              <w:pStyle w:val="10"/>
            </w:pPr>
            <w:r>
              <w:t>城管执法</w:t>
            </w:r>
          </w:p>
        </w:tc>
        <w:tc>
          <w:tcPr>
            <w:tcW w:w="1134" w:type="dxa"/>
            <w:vAlign w:val="center"/>
          </w:tcPr>
          <w:p w14:paraId="06C3B2FE">
            <w:pPr>
              <w:pStyle w:val="9"/>
            </w:pPr>
            <w:r>
              <w:t>1484374.30</w:t>
            </w:r>
          </w:p>
        </w:tc>
        <w:tc>
          <w:tcPr>
            <w:tcW w:w="1134" w:type="dxa"/>
            <w:vAlign w:val="center"/>
          </w:tcPr>
          <w:p w14:paraId="7AE4823A">
            <w:pPr>
              <w:pStyle w:val="9"/>
            </w:pPr>
            <w:r>
              <w:t>1484374.30</w:t>
            </w:r>
          </w:p>
        </w:tc>
        <w:tc>
          <w:tcPr>
            <w:tcW w:w="1134" w:type="dxa"/>
            <w:vAlign w:val="center"/>
          </w:tcPr>
          <w:p w14:paraId="11E5F2F6">
            <w:pPr>
              <w:pStyle w:val="9"/>
            </w:pPr>
            <w:r>
              <w:t>1484374.30</w:t>
            </w:r>
          </w:p>
        </w:tc>
        <w:tc>
          <w:tcPr>
            <w:tcW w:w="1134" w:type="dxa"/>
            <w:vAlign w:val="center"/>
          </w:tcPr>
          <w:p w14:paraId="596DBEFD">
            <w:pPr>
              <w:pStyle w:val="9"/>
            </w:pPr>
          </w:p>
        </w:tc>
        <w:tc>
          <w:tcPr>
            <w:tcW w:w="1134" w:type="dxa"/>
            <w:vAlign w:val="center"/>
          </w:tcPr>
          <w:p w14:paraId="58ED9549">
            <w:pPr>
              <w:pStyle w:val="9"/>
            </w:pPr>
          </w:p>
        </w:tc>
        <w:tc>
          <w:tcPr>
            <w:tcW w:w="1134" w:type="dxa"/>
            <w:vAlign w:val="center"/>
          </w:tcPr>
          <w:p w14:paraId="7C3242D3">
            <w:pPr>
              <w:pStyle w:val="9"/>
            </w:pPr>
          </w:p>
        </w:tc>
        <w:tc>
          <w:tcPr>
            <w:tcW w:w="1134" w:type="dxa"/>
            <w:vAlign w:val="center"/>
          </w:tcPr>
          <w:p w14:paraId="1A518C39">
            <w:pPr>
              <w:pStyle w:val="9"/>
            </w:pPr>
          </w:p>
        </w:tc>
        <w:tc>
          <w:tcPr>
            <w:tcW w:w="1134" w:type="dxa"/>
            <w:vAlign w:val="center"/>
          </w:tcPr>
          <w:p w14:paraId="762CE68A">
            <w:pPr>
              <w:pStyle w:val="9"/>
            </w:pPr>
          </w:p>
        </w:tc>
        <w:tc>
          <w:tcPr>
            <w:tcW w:w="1134" w:type="dxa"/>
            <w:vAlign w:val="center"/>
          </w:tcPr>
          <w:p w14:paraId="1E6BE66D">
            <w:pPr>
              <w:pStyle w:val="9"/>
            </w:pPr>
          </w:p>
        </w:tc>
        <w:tc>
          <w:tcPr>
            <w:tcW w:w="1134" w:type="dxa"/>
            <w:vAlign w:val="center"/>
          </w:tcPr>
          <w:p w14:paraId="0F3135B9">
            <w:pPr>
              <w:pStyle w:val="9"/>
            </w:pPr>
          </w:p>
        </w:tc>
      </w:tr>
      <w:tr w14:paraId="03523457">
        <w:tblPrEx>
          <w:tblCellMar>
            <w:top w:w="0" w:type="dxa"/>
            <w:left w:w="108" w:type="dxa"/>
            <w:bottom w:w="0" w:type="dxa"/>
            <w:right w:w="108" w:type="dxa"/>
          </w:tblCellMar>
        </w:tblPrEx>
        <w:trPr>
          <w:trHeight w:val="369" w:hRule="atLeast"/>
          <w:jc w:val="center"/>
        </w:trPr>
        <w:tc>
          <w:tcPr>
            <w:tcW w:w="680" w:type="dxa"/>
            <w:vAlign w:val="center"/>
          </w:tcPr>
          <w:p w14:paraId="2B3854BE">
            <w:pPr>
              <w:pStyle w:val="11"/>
            </w:pPr>
            <w:r>
              <w:t>20</w:t>
            </w:r>
          </w:p>
        </w:tc>
        <w:tc>
          <w:tcPr>
            <w:tcW w:w="992" w:type="dxa"/>
            <w:vAlign w:val="center"/>
          </w:tcPr>
          <w:p w14:paraId="03EB9F23">
            <w:pPr>
              <w:pStyle w:val="10"/>
            </w:pPr>
            <w:r>
              <w:t>21203</w:t>
            </w:r>
          </w:p>
        </w:tc>
        <w:tc>
          <w:tcPr>
            <w:tcW w:w="1559" w:type="dxa"/>
            <w:vAlign w:val="center"/>
          </w:tcPr>
          <w:p w14:paraId="796BCB64">
            <w:pPr>
              <w:pStyle w:val="10"/>
            </w:pPr>
            <w:r>
              <w:t>城乡社区公共设施</w:t>
            </w:r>
          </w:p>
        </w:tc>
        <w:tc>
          <w:tcPr>
            <w:tcW w:w="1134" w:type="dxa"/>
            <w:vAlign w:val="center"/>
          </w:tcPr>
          <w:p w14:paraId="25F15241">
            <w:pPr>
              <w:pStyle w:val="9"/>
            </w:pPr>
            <w:r>
              <w:t>6105000.00</w:t>
            </w:r>
          </w:p>
        </w:tc>
        <w:tc>
          <w:tcPr>
            <w:tcW w:w="1134" w:type="dxa"/>
            <w:vAlign w:val="center"/>
          </w:tcPr>
          <w:p w14:paraId="64E95313">
            <w:pPr>
              <w:pStyle w:val="9"/>
            </w:pPr>
            <w:r>
              <w:t>6105000.00</w:t>
            </w:r>
          </w:p>
        </w:tc>
        <w:tc>
          <w:tcPr>
            <w:tcW w:w="1134" w:type="dxa"/>
            <w:vAlign w:val="center"/>
          </w:tcPr>
          <w:p w14:paraId="07E08B5E">
            <w:pPr>
              <w:pStyle w:val="9"/>
            </w:pPr>
            <w:r>
              <w:t>6105000.00</w:t>
            </w:r>
          </w:p>
        </w:tc>
        <w:tc>
          <w:tcPr>
            <w:tcW w:w="1134" w:type="dxa"/>
            <w:vAlign w:val="center"/>
          </w:tcPr>
          <w:p w14:paraId="20CA1036">
            <w:pPr>
              <w:pStyle w:val="9"/>
            </w:pPr>
          </w:p>
        </w:tc>
        <w:tc>
          <w:tcPr>
            <w:tcW w:w="1134" w:type="dxa"/>
            <w:vAlign w:val="center"/>
          </w:tcPr>
          <w:p w14:paraId="6FF8A7B0">
            <w:pPr>
              <w:pStyle w:val="9"/>
            </w:pPr>
          </w:p>
        </w:tc>
        <w:tc>
          <w:tcPr>
            <w:tcW w:w="1134" w:type="dxa"/>
            <w:vAlign w:val="center"/>
          </w:tcPr>
          <w:p w14:paraId="5A6F19F1">
            <w:pPr>
              <w:pStyle w:val="9"/>
            </w:pPr>
          </w:p>
        </w:tc>
        <w:tc>
          <w:tcPr>
            <w:tcW w:w="1134" w:type="dxa"/>
            <w:vAlign w:val="center"/>
          </w:tcPr>
          <w:p w14:paraId="6E666164">
            <w:pPr>
              <w:pStyle w:val="9"/>
            </w:pPr>
          </w:p>
        </w:tc>
        <w:tc>
          <w:tcPr>
            <w:tcW w:w="1134" w:type="dxa"/>
            <w:vAlign w:val="center"/>
          </w:tcPr>
          <w:p w14:paraId="738F5D5A">
            <w:pPr>
              <w:pStyle w:val="9"/>
            </w:pPr>
          </w:p>
        </w:tc>
        <w:tc>
          <w:tcPr>
            <w:tcW w:w="1134" w:type="dxa"/>
            <w:vAlign w:val="center"/>
          </w:tcPr>
          <w:p w14:paraId="01168DB5">
            <w:pPr>
              <w:pStyle w:val="9"/>
            </w:pPr>
          </w:p>
        </w:tc>
        <w:tc>
          <w:tcPr>
            <w:tcW w:w="1134" w:type="dxa"/>
            <w:vAlign w:val="center"/>
          </w:tcPr>
          <w:p w14:paraId="5492E170">
            <w:pPr>
              <w:pStyle w:val="9"/>
            </w:pPr>
          </w:p>
        </w:tc>
      </w:tr>
      <w:tr w14:paraId="77CA8B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7459B38">
            <w:pPr>
              <w:pStyle w:val="11"/>
            </w:pPr>
            <w:r>
              <w:t>21</w:t>
            </w:r>
          </w:p>
        </w:tc>
        <w:tc>
          <w:tcPr>
            <w:tcW w:w="992" w:type="dxa"/>
            <w:vAlign w:val="center"/>
          </w:tcPr>
          <w:p w14:paraId="1B880074">
            <w:pPr>
              <w:pStyle w:val="10"/>
            </w:pPr>
            <w:r>
              <w:t>2120303</w:t>
            </w:r>
          </w:p>
        </w:tc>
        <w:tc>
          <w:tcPr>
            <w:tcW w:w="1559" w:type="dxa"/>
            <w:vAlign w:val="center"/>
          </w:tcPr>
          <w:p w14:paraId="41E33CD0">
            <w:pPr>
              <w:pStyle w:val="10"/>
            </w:pPr>
            <w:r>
              <w:t>小城镇基础设施建设</w:t>
            </w:r>
          </w:p>
        </w:tc>
        <w:tc>
          <w:tcPr>
            <w:tcW w:w="1134" w:type="dxa"/>
            <w:vAlign w:val="center"/>
          </w:tcPr>
          <w:p w14:paraId="50152BBB">
            <w:pPr>
              <w:pStyle w:val="9"/>
            </w:pPr>
            <w:r>
              <w:t>3625000.00</w:t>
            </w:r>
          </w:p>
        </w:tc>
        <w:tc>
          <w:tcPr>
            <w:tcW w:w="1134" w:type="dxa"/>
            <w:vAlign w:val="center"/>
          </w:tcPr>
          <w:p w14:paraId="67CD2F28">
            <w:pPr>
              <w:pStyle w:val="9"/>
            </w:pPr>
            <w:r>
              <w:t>3625000.00</w:t>
            </w:r>
          </w:p>
        </w:tc>
        <w:tc>
          <w:tcPr>
            <w:tcW w:w="1134" w:type="dxa"/>
            <w:vAlign w:val="center"/>
          </w:tcPr>
          <w:p w14:paraId="7938711F">
            <w:pPr>
              <w:pStyle w:val="9"/>
            </w:pPr>
            <w:r>
              <w:t>3625000.00</w:t>
            </w:r>
          </w:p>
        </w:tc>
        <w:tc>
          <w:tcPr>
            <w:tcW w:w="1134" w:type="dxa"/>
            <w:vAlign w:val="center"/>
          </w:tcPr>
          <w:p w14:paraId="3ECDD1B6">
            <w:pPr>
              <w:pStyle w:val="9"/>
            </w:pPr>
          </w:p>
        </w:tc>
        <w:tc>
          <w:tcPr>
            <w:tcW w:w="1134" w:type="dxa"/>
            <w:vAlign w:val="center"/>
          </w:tcPr>
          <w:p w14:paraId="5EF3B5F0">
            <w:pPr>
              <w:pStyle w:val="9"/>
            </w:pPr>
          </w:p>
        </w:tc>
        <w:tc>
          <w:tcPr>
            <w:tcW w:w="1134" w:type="dxa"/>
            <w:vAlign w:val="center"/>
          </w:tcPr>
          <w:p w14:paraId="3A08912F">
            <w:pPr>
              <w:pStyle w:val="9"/>
            </w:pPr>
          </w:p>
        </w:tc>
        <w:tc>
          <w:tcPr>
            <w:tcW w:w="1134" w:type="dxa"/>
            <w:vAlign w:val="center"/>
          </w:tcPr>
          <w:p w14:paraId="5AEDB4F4">
            <w:pPr>
              <w:pStyle w:val="9"/>
            </w:pPr>
          </w:p>
        </w:tc>
        <w:tc>
          <w:tcPr>
            <w:tcW w:w="1134" w:type="dxa"/>
            <w:vAlign w:val="center"/>
          </w:tcPr>
          <w:p w14:paraId="2395A0DA">
            <w:pPr>
              <w:pStyle w:val="9"/>
            </w:pPr>
          </w:p>
        </w:tc>
        <w:tc>
          <w:tcPr>
            <w:tcW w:w="1134" w:type="dxa"/>
            <w:vAlign w:val="center"/>
          </w:tcPr>
          <w:p w14:paraId="6AE2CBAE">
            <w:pPr>
              <w:pStyle w:val="9"/>
            </w:pPr>
          </w:p>
        </w:tc>
        <w:tc>
          <w:tcPr>
            <w:tcW w:w="1134" w:type="dxa"/>
            <w:vAlign w:val="center"/>
          </w:tcPr>
          <w:p w14:paraId="55ACD65A">
            <w:pPr>
              <w:pStyle w:val="9"/>
            </w:pPr>
          </w:p>
        </w:tc>
      </w:tr>
      <w:tr w14:paraId="35BD6C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5AE0C5">
            <w:pPr>
              <w:pStyle w:val="11"/>
            </w:pPr>
            <w:r>
              <w:t>22</w:t>
            </w:r>
          </w:p>
        </w:tc>
        <w:tc>
          <w:tcPr>
            <w:tcW w:w="992" w:type="dxa"/>
            <w:vAlign w:val="center"/>
          </w:tcPr>
          <w:p w14:paraId="71C76BD1">
            <w:pPr>
              <w:pStyle w:val="10"/>
            </w:pPr>
            <w:r>
              <w:t>2120399</w:t>
            </w:r>
          </w:p>
        </w:tc>
        <w:tc>
          <w:tcPr>
            <w:tcW w:w="1559" w:type="dxa"/>
            <w:vAlign w:val="center"/>
          </w:tcPr>
          <w:p w14:paraId="16ACD961">
            <w:pPr>
              <w:pStyle w:val="10"/>
            </w:pPr>
            <w:r>
              <w:t>其他城乡社区公共设施支出</w:t>
            </w:r>
          </w:p>
        </w:tc>
        <w:tc>
          <w:tcPr>
            <w:tcW w:w="1134" w:type="dxa"/>
            <w:vAlign w:val="center"/>
          </w:tcPr>
          <w:p w14:paraId="0D39E3A9">
            <w:pPr>
              <w:pStyle w:val="9"/>
            </w:pPr>
            <w:r>
              <w:t>2480000.00</w:t>
            </w:r>
          </w:p>
        </w:tc>
        <w:tc>
          <w:tcPr>
            <w:tcW w:w="1134" w:type="dxa"/>
            <w:vAlign w:val="center"/>
          </w:tcPr>
          <w:p w14:paraId="6708F3C2">
            <w:pPr>
              <w:pStyle w:val="9"/>
            </w:pPr>
            <w:r>
              <w:t>2480000.00</w:t>
            </w:r>
          </w:p>
        </w:tc>
        <w:tc>
          <w:tcPr>
            <w:tcW w:w="1134" w:type="dxa"/>
            <w:vAlign w:val="center"/>
          </w:tcPr>
          <w:p w14:paraId="7C758640">
            <w:pPr>
              <w:pStyle w:val="9"/>
            </w:pPr>
            <w:r>
              <w:t>2480000.00</w:t>
            </w:r>
          </w:p>
        </w:tc>
        <w:tc>
          <w:tcPr>
            <w:tcW w:w="1134" w:type="dxa"/>
            <w:vAlign w:val="center"/>
          </w:tcPr>
          <w:p w14:paraId="38E647EE">
            <w:pPr>
              <w:pStyle w:val="9"/>
            </w:pPr>
          </w:p>
        </w:tc>
        <w:tc>
          <w:tcPr>
            <w:tcW w:w="1134" w:type="dxa"/>
            <w:vAlign w:val="center"/>
          </w:tcPr>
          <w:p w14:paraId="64B47379">
            <w:pPr>
              <w:pStyle w:val="9"/>
            </w:pPr>
          </w:p>
        </w:tc>
        <w:tc>
          <w:tcPr>
            <w:tcW w:w="1134" w:type="dxa"/>
            <w:vAlign w:val="center"/>
          </w:tcPr>
          <w:p w14:paraId="0135FFB5">
            <w:pPr>
              <w:pStyle w:val="9"/>
            </w:pPr>
          </w:p>
        </w:tc>
        <w:tc>
          <w:tcPr>
            <w:tcW w:w="1134" w:type="dxa"/>
            <w:vAlign w:val="center"/>
          </w:tcPr>
          <w:p w14:paraId="1F5FF7C2">
            <w:pPr>
              <w:pStyle w:val="9"/>
            </w:pPr>
          </w:p>
        </w:tc>
        <w:tc>
          <w:tcPr>
            <w:tcW w:w="1134" w:type="dxa"/>
            <w:vAlign w:val="center"/>
          </w:tcPr>
          <w:p w14:paraId="35596EDD">
            <w:pPr>
              <w:pStyle w:val="9"/>
            </w:pPr>
          </w:p>
        </w:tc>
        <w:tc>
          <w:tcPr>
            <w:tcW w:w="1134" w:type="dxa"/>
            <w:vAlign w:val="center"/>
          </w:tcPr>
          <w:p w14:paraId="5862D04C">
            <w:pPr>
              <w:pStyle w:val="9"/>
            </w:pPr>
          </w:p>
        </w:tc>
        <w:tc>
          <w:tcPr>
            <w:tcW w:w="1134" w:type="dxa"/>
            <w:vAlign w:val="center"/>
          </w:tcPr>
          <w:p w14:paraId="3E3FF90E">
            <w:pPr>
              <w:pStyle w:val="9"/>
            </w:pPr>
          </w:p>
        </w:tc>
      </w:tr>
      <w:tr w14:paraId="75EC9C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9A915C">
            <w:pPr>
              <w:pStyle w:val="11"/>
            </w:pPr>
            <w:r>
              <w:t>23</w:t>
            </w:r>
          </w:p>
        </w:tc>
        <w:tc>
          <w:tcPr>
            <w:tcW w:w="992" w:type="dxa"/>
            <w:vAlign w:val="center"/>
          </w:tcPr>
          <w:p w14:paraId="04EA34FA">
            <w:pPr>
              <w:pStyle w:val="10"/>
            </w:pPr>
            <w:r>
              <w:t>21205</w:t>
            </w:r>
          </w:p>
        </w:tc>
        <w:tc>
          <w:tcPr>
            <w:tcW w:w="1559" w:type="dxa"/>
            <w:vAlign w:val="center"/>
          </w:tcPr>
          <w:p w14:paraId="13CFB4C3">
            <w:pPr>
              <w:pStyle w:val="10"/>
            </w:pPr>
            <w:r>
              <w:t>城乡社区环境卫生</w:t>
            </w:r>
          </w:p>
        </w:tc>
        <w:tc>
          <w:tcPr>
            <w:tcW w:w="1134" w:type="dxa"/>
            <w:vAlign w:val="center"/>
          </w:tcPr>
          <w:p w14:paraId="5D5F4B29">
            <w:pPr>
              <w:pStyle w:val="9"/>
            </w:pPr>
            <w:r>
              <w:t>12050000.00</w:t>
            </w:r>
          </w:p>
        </w:tc>
        <w:tc>
          <w:tcPr>
            <w:tcW w:w="1134" w:type="dxa"/>
            <w:vAlign w:val="center"/>
          </w:tcPr>
          <w:p w14:paraId="28EF5ED6">
            <w:pPr>
              <w:pStyle w:val="9"/>
            </w:pPr>
            <w:r>
              <w:t>12050000.00</w:t>
            </w:r>
          </w:p>
        </w:tc>
        <w:tc>
          <w:tcPr>
            <w:tcW w:w="1134" w:type="dxa"/>
            <w:vAlign w:val="center"/>
          </w:tcPr>
          <w:p w14:paraId="45228ADC">
            <w:pPr>
              <w:pStyle w:val="9"/>
            </w:pPr>
            <w:r>
              <w:t>12050000.00</w:t>
            </w:r>
          </w:p>
        </w:tc>
        <w:tc>
          <w:tcPr>
            <w:tcW w:w="1134" w:type="dxa"/>
            <w:vAlign w:val="center"/>
          </w:tcPr>
          <w:p w14:paraId="1F28BF84">
            <w:pPr>
              <w:pStyle w:val="9"/>
            </w:pPr>
          </w:p>
        </w:tc>
        <w:tc>
          <w:tcPr>
            <w:tcW w:w="1134" w:type="dxa"/>
            <w:vAlign w:val="center"/>
          </w:tcPr>
          <w:p w14:paraId="33AF0FBE">
            <w:pPr>
              <w:pStyle w:val="9"/>
            </w:pPr>
          </w:p>
        </w:tc>
        <w:tc>
          <w:tcPr>
            <w:tcW w:w="1134" w:type="dxa"/>
            <w:vAlign w:val="center"/>
          </w:tcPr>
          <w:p w14:paraId="4E898641">
            <w:pPr>
              <w:pStyle w:val="9"/>
            </w:pPr>
          </w:p>
        </w:tc>
        <w:tc>
          <w:tcPr>
            <w:tcW w:w="1134" w:type="dxa"/>
            <w:vAlign w:val="center"/>
          </w:tcPr>
          <w:p w14:paraId="01CD4B47">
            <w:pPr>
              <w:pStyle w:val="9"/>
            </w:pPr>
          </w:p>
        </w:tc>
        <w:tc>
          <w:tcPr>
            <w:tcW w:w="1134" w:type="dxa"/>
            <w:vAlign w:val="center"/>
          </w:tcPr>
          <w:p w14:paraId="0DDA526B">
            <w:pPr>
              <w:pStyle w:val="9"/>
            </w:pPr>
          </w:p>
        </w:tc>
        <w:tc>
          <w:tcPr>
            <w:tcW w:w="1134" w:type="dxa"/>
            <w:vAlign w:val="center"/>
          </w:tcPr>
          <w:p w14:paraId="1BBCB730">
            <w:pPr>
              <w:pStyle w:val="9"/>
            </w:pPr>
          </w:p>
        </w:tc>
        <w:tc>
          <w:tcPr>
            <w:tcW w:w="1134" w:type="dxa"/>
            <w:vAlign w:val="center"/>
          </w:tcPr>
          <w:p w14:paraId="13F78895">
            <w:pPr>
              <w:pStyle w:val="9"/>
            </w:pPr>
          </w:p>
        </w:tc>
      </w:tr>
      <w:tr w14:paraId="762FF0C6">
        <w:tblPrEx>
          <w:tblCellMar>
            <w:top w:w="0" w:type="dxa"/>
            <w:left w:w="108" w:type="dxa"/>
            <w:bottom w:w="0" w:type="dxa"/>
            <w:right w:w="108" w:type="dxa"/>
          </w:tblCellMar>
        </w:tblPrEx>
        <w:trPr>
          <w:trHeight w:val="369" w:hRule="atLeast"/>
          <w:jc w:val="center"/>
        </w:trPr>
        <w:tc>
          <w:tcPr>
            <w:tcW w:w="680" w:type="dxa"/>
            <w:vAlign w:val="center"/>
          </w:tcPr>
          <w:p w14:paraId="449E234B">
            <w:pPr>
              <w:pStyle w:val="11"/>
            </w:pPr>
            <w:r>
              <w:t>24</w:t>
            </w:r>
          </w:p>
        </w:tc>
        <w:tc>
          <w:tcPr>
            <w:tcW w:w="992" w:type="dxa"/>
            <w:vAlign w:val="center"/>
          </w:tcPr>
          <w:p w14:paraId="2A9F236C">
            <w:pPr>
              <w:pStyle w:val="10"/>
            </w:pPr>
            <w:r>
              <w:t>2120501</w:t>
            </w:r>
          </w:p>
        </w:tc>
        <w:tc>
          <w:tcPr>
            <w:tcW w:w="1559" w:type="dxa"/>
            <w:vAlign w:val="center"/>
          </w:tcPr>
          <w:p w14:paraId="4B187F5E">
            <w:pPr>
              <w:pStyle w:val="10"/>
            </w:pPr>
            <w:r>
              <w:t>城乡社区环境卫生</w:t>
            </w:r>
          </w:p>
        </w:tc>
        <w:tc>
          <w:tcPr>
            <w:tcW w:w="1134" w:type="dxa"/>
            <w:vAlign w:val="center"/>
          </w:tcPr>
          <w:p w14:paraId="5EED625C">
            <w:pPr>
              <w:pStyle w:val="9"/>
            </w:pPr>
            <w:r>
              <w:t>12050000.00</w:t>
            </w:r>
          </w:p>
        </w:tc>
        <w:tc>
          <w:tcPr>
            <w:tcW w:w="1134" w:type="dxa"/>
            <w:vAlign w:val="center"/>
          </w:tcPr>
          <w:p w14:paraId="36B6B114">
            <w:pPr>
              <w:pStyle w:val="9"/>
            </w:pPr>
            <w:r>
              <w:t>12050000.00</w:t>
            </w:r>
          </w:p>
        </w:tc>
        <w:tc>
          <w:tcPr>
            <w:tcW w:w="1134" w:type="dxa"/>
            <w:vAlign w:val="center"/>
          </w:tcPr>
          <w:p w14:paraId="3D6736D5">
            <w:pPr>
              <w:pStyle w:val="9"/>
            </w:pPr>
            <w:r>
              <w:t>12050000.00</w:t>
            </w:r>
          </w:p>
        </w:tc>
        <w:tc>
          <w:tcPr>
            <w:tcW w:w="1134" w:type="dxa"/>
            <w:vAlign w:val="center"/>
          </w:tcPr>
          <w:p w14:paraId="7A4D30C0">
            <w:pPr>
              <w:pStyle w:val="9"/>
            </w:pPr>
          </w:p>
        </w:tc>
        <w:tc>
          <w:tcPr>
            <w:tcW w:w="1134" w:type="dxa"/>
            <w:vAlign w:val="center"/>
          </w:tcPr>
          <w:p w14:paraId="1E7E4C9A">
            <w:pPr>
              <w:pStyle w:val="9"/>
            </w:pPr>
          </w:p>
        </w:tc>
        <w:tc>
          <w:tcPr>
            <w:tcW w:w="1134" w:type="dxa"/>
            <w:vAlign w:val="center"/>
          </w:tcPr>
          <w:p w14:paraId="58162EE8">
            <w:pPr>
              <w:pStyle w:val="9"/>
            </w:pPr>
          </w:p>
        </w:tc>
        <w:tc>
          <w:tcPr>
            <w:tcW w:w="1134" w:type="dxa"/>
            <w:vAlign w:val="center"/>
          </w:tcPr>
          <w:p w14:paraId="1805D472">
            <w:pPr>
              <w:pStyle w:val="9"/>
            </w:pPr>
          </w:p>
        </w:tc>
        <w:tc>
          <w:tcPr>
            <w:tcW w:w="1134" w:type="dxa"/>
            <w:vAlign w:val="center"/>
          </w:tcPr>
          <w:p w14:paraId="44C60F94">
            <w:pPr>
              <w:pStyle w:val="9"/>
            </w:pPr>
          </w:p>
        </w:tc>
        <w:tc>
          <w:tcPr>
            <w:tcW w:w="1134" w:type="dxa"/>
            <w:vAlign w:val="center"/>
          </w:tcPr>
          <w:p w14:paraId="7DB9CAC5">
            <w:pPr>
              <w:pStyle w:val="9"/>
            </w:pPr>
          </w:p>
        </w:tc>
        <w:tc>
          <w:tcPr>
            <w:tcW w:w="1134" w:type="dxa"/>
            <w:vAlign w:val="center"/>
          </w:tcPr>
          <w:p w14:paraId="3A42B0B3">
            <w:pPr>
              <w:pStyle w:val="9"/>
            </w:pPr>
          </w:p>
        </w:tc>
      </w:tr>
      <w:tr w14:paraId="697E1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698A8D">
            <w:pPr>
              <w:pStyle w:val="11"/>
            </w:pPr>
            <w:r>
              <w:t>25</w:t>
            </w:r>
          </w:p>
        </w:tc>
        <w:tc>
          <w:tcPr>
            <w:tcW w:w="992" w:type="dxa"/>
            <w:vAlign w:val="center"/>
          </w:tcPr>
          <w:p w14:paraId="4075ED6A">
            <w:pPr>
              <w:pStyle w:val="10"/>
            </w:pPr>
            <w:r>
              <w:t>21213</w:t>
            </w:r>
          </w:p>
        </w:tc>
        <w:tc>
          <w:tcPr>
            <w:tcW w:w="1559" w:type="dxa"/>
            <w:vAlign w:val="center"/>
          </w:tcPr>
          <w:p w14:paraId="742FFFF7">
            <w:pPr>
              <w:pStyle w:val="10"/>
            </w:pPr>
            <w:r>
              <w:t>城市基础设施配套费安排的支出</w:t>
            </w:r>
          </w:p>
        </w:tc>
        <w:tc>
          <w:tcPr>
            <w:tcW w:w="1134" w:type="dxa"/>
            <w:vAlign w:val="center"/>
          </w:tcPr>
          <w:p w14:paraId="649D5854">
            <w:pPr>
              <w:pStyle w:val="9"/>
            </w:pPr>
            <w:r>
              <w:t>3470346.47</w:t>
            </w:r>
          </w:p>
        </w:tc>
        <w:tc>
          <w:tcPr>
            <w:tcW w:w="1134" w:type="dxa"/>
            <w:vAlign w:val="center"/>
          </w:tcPr>
          <w:p w14:paraId="7CEC1654">
            <w:pPr>
              <w:pStyle w:val="9"/>
            </w:pPr>
            <w:r>
              <w:t>2919000.00</w:t>
            </w:r>
          </w:p>
        </w:tc>
        <w:tc>
          <w:tcPr>
            <w:tcW w:w="1134" w:type="dxa"/>
            <w:vAlign w:val="center"/>
          </w:tcPr>
          <w:p w14:paraId="2B13B431">
            <w:pPr>
              <w:pStyle w:val="9"/>
            </w:pPr>
            <w:r>
              <w:t>2919000.00</w:t>
            </w:r>
          </w:p>
        </w:tc>
        <w:tc>
          <w:tcPr>
            <w:tcW w:w="1134" w:type="dxa"/>
            <w:vAlign w:val="center"/>
          </w:tcPr>
          <w:p w14:paraId="48A36E50">
            <w:pPr>
              <w:pStyle w:val="9"/>
            </w:pPr>
          </w:p>
        </w:tc>
        <w:tc>
          <w:tcPr>
            <w:tcW w:w="1134" w:type="dxa"/>
            <w:vAlign w:val="center"/>
          </w:tcPr>
          <w:p w14:paraId="236EDCAD">
            <w:pPr>
              <w:pStyle w:val="9"/>
            </w:pPr>
          </w:p>
        </w:tc>
        <w:tc>
          <w:tcPr>
            <w:tcW w:w="1134" w:type="dxa"/>
            <w:vAlign w:val="center"/>
          </w:tcPr>
          <w:p w14:paraId="602C2C49">
            <w:pPr>
              <w:pStyle w:val="9"/>
            </w:pPr>
          </w:p>
        </w:tc>
        <w:tc>
          <w:tcPr>
            <w:tcW w:w="1134" w:type="dxa"/>
            <w:vAlign w:val="center"/>
          </w:tcPr>
          <w:p w14:paraId="3B1B1E8F">
            <w:pPr>
              <w:pStyle w:val="9"/>
            </w:pPr>
          </w:p>
        </w:tc>
        <w:tc>
          <w:tcPr>
            <w:tcW w:w="1134" w:type="dxa"/>
            <w:vAlign w:val="center"/>
          </w:tcPr>
          <w:p w14:paraId="7C227337">
            <w:pPr>
              <w:pStyle w:val="9"/>
            </w:pPr>
          </w:p>
        </w:tc>
        <w:tc>
          <w:tcPr>
            <w:tcW w:w="1134" w:type="dxa"/>
            <w:vAlign w:val="center"/>
          </w:tcPr>
          <w:p w14:paraId="40B3BCE9">
            <w:pPr>
              <w:pStyle w:val="9"/>
            </w:pPr>
          </w:p>
        </w:tc>
        <w:tc>
          <w:tcPr>
            <w:tcW w:w="1134" w:type="dxa"/>
            <w:vAlign w:val="center"/>
          </w:tcPr>
          <w:p w14:paraId="7C6B90DD">
            <w:pPr>
              <w:pStyle w:val="9"/>
            </w:pPr>
            <w:r>
              <w:t>551346.47</w:t>
            </w:r>
          </w:p>
        </w:tc>
      </w:tr>
      <w:tr w14:paraId="3BDA91AA">
        <w:tblPrEx>
          <w:tblCellMar>
            <w:top w:w="0" w:type="dxa"/>
            <w:left w:w="108" w:type="dxa"/>
            <w:bottom w:w="0" w:type="dxa"/>
            <w:right w:w="108" w:type="dxa"/>
          </w:tblCellMar>
        </w:tblPrEx>
        <w:trPr>
          <w:trHeight w:val="369" w:hRule="atLeast"/>
          <w:jc w:val="center"/>
        </w:trPr>
        <w:tc>
          <w:tcPr>
            <w:tcW w:w="680" w:type="dxa"/>
            <w:vAlign w:val="center"/>
          </w:tcPr>
          <w:p w14:paraId="0C147432">
            <w:pPr>
              <w:pStyle w:val="11"/>
            </w:pPr>
            <w:r>
              <w:t>26</w:t>
            </w:r>
          </w:p>
        </w:tc>
        <w:tc>
          <w:tcPr>
            <w:tcW w:w="992" w:type="dxa"/>
            <w:vAlign w:val="center"/>
          </w:tcPr>
          <w:p w14:paraId="077C8FE9">
            <w:pPr>
              <w:pStyle w:val="10"/>
            </w:pPr>
            <w:r>
              <w:t>2121301</w:t>
            </w:r>
          </w:p>
        </w:tc>
        <w:tc>
          <w:tcPr>
            <w:tcW w:w="1559" w:type="dxa"/>
            <w:vAlign w:val="center"/>
          </w:tcPr>
          <w:p w14:paraId="2D9A5675">
            <w:pPr>
              <w:pStyle w:val="10"/>
            </w:pPr>
            <w:r>
              <w:t>城市公共设施</w:t>
            </w:r>
          </w:p>
        </w:tc>
        <w:tc>
          <w:tcPr>
            <w:tcW w:w="1134" w:type="dxa"/>
            <w:vAlign w:val="center"/>
          </w:tcPr>
          <w:p w14:paraId="2229A323">
            <w:pPr>
              <w:pStyle w:val="9"/>
            </w:pPr>
            <w:r>
              <w:t>1676346.47</w:t>
            </w:r>
          </w:p>
        </w:tc>
        <w:tc>
          <w:tcPr>
            <w:tcW w:w="1134" w:type="dxa"/>
            <w:vAlign w:val="center"/>
          </w:tcPr>
          <w:p w14:paraId="41A81F0E">
            <w:pPr>
              <w:pStyle w:val="9"/>
            </w:pPr>
            <w:r>
              <w:t>1295000.00</w:t>
            </w:r>
          </w:p>
        </w:tc>
        <w:tc>
          <w:tcPr>
            <w:tcW w:w="1134" w:type="dxa"/>
            <w:vAlign w:val="center"/>
          </w:tcPr>
          <w:p w14:paraId="75D54200">
            <w:pPr>
              <w:pStyle w:val="9"/>
            </w:pPr>
            <w:r>
              <w:t>1295000.00</w:t>
            </w:r>
          </w:p>
        </w:tc>
        <w:tc>
          <w:tcPr>
            <w:tcW w:w="1134" w:type="dxa"/>
            <w:vAlign w:val="center"/>
          </w:tcPr>
          <w:p w14:paraId="1F68737B">
            <w:pPr>
              <w:pStyle w:val="9"/>
            </w:pPr>
          </w:p>
        </w:tc>
        <w:tc>
          <w:tcPr>
            <w:tcW w:w="1134" w:type="dxa"/>
            <w:vAlign w:val="center"/>
          </w:tcPr>
          <w:p w14:paraId="310F7CD3">
            <w:pPr>
              <w:pStyle w:val="9"/>
            </w:pPr>
          </w:p>
        </w:tc>
        <w:tc>
          <w:tcPr>
            <w:tcW w:w="1134" w:type="dxa"/>
            <w:vAlign w:val="center"/>
          </w:tcPr>
          <w:p w14:paraId="2CA00D0D">
            <w:pPr>
              <w:pStyle w:val="9"/>
            </w:pPr>
          </w:p>
        </w:tc>
        <w:tc>
          <w:tcPr>
            <w:tcW w:w="1134" w:type="dxa"/>
            <w:vAlign w:val="center"/>
          </w:tcPr>
          <w:p w14:paraId="17404439">
            <w:pPr>
              <w:pStyle w:val="9"/>
            </w:pPr>
          </w:p>
        </w:tc>
        <w:tc>
          <w:tcPr>
            <w:tcW w:w="1134" w:type="dxa"/>
            <w:vAlign w:val="center"/>
          </w:tcPr>
          <w:p w14:paraId="6A300079">
            <w:pPr>
              <w:pStyle w:val="9"/>
            </w:pPr>
          </w:p>
        </w:tc>
        <w:tc>
          <w:tcPr>
            <w:tcW w:w="1134" w:type="dxa"/>
            <w:vAlign w:val="center"/>
          </w:tcPr>
          <w:p w14:paraId="5CE3277F">
            <w:pPr>
              <w:pStyle w:val="9"/>
            </w:pPr>
          </w:p>
        </w:tc>
        <w:tc>
          <w:tcPr>
            <w:tcW w:w="1134" w:type="dxa"/>
            <w:vAlign w:val="center"/>
          </w:tcPr>
          <w:p w14:paraId="75AC6516">
            <w:pPr>
              <w:pStyle w:val="9"/>
            </w:pPr>
            <w:r>
              <w:t>381346.47</w:t>
            </w:r>
          </w:p>
        </w:tc>
      </w:tr>
      <w:tr w14:paraId="60480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1A2136">
            <w:pPr>
              <w:pStyle w:val="11"/>
            </w:pPr>
            <w:r>
              <w:t>27</w:t>
            </w:r>
          </w:p>
        </w:tc>
        <w:tc>
          <w:tcPr>
            <w:tcW w:w="992" w:type="dxa"/>
            <w:vAlign w:val="center"/>
          </w:tcPr>
          <w:p w14:paraId="73857DAF">
            <w:pPr>
              <w:pStyle w:val="10"/>
            </w:pPr>
            <w:r>
              <w:t>2121302</w:t>
            </w:r>
          </w:p>
        </w:tc>
        <w:tc>
          <w:tcPr>
            <w:tcW w:w="1559" w:type="dxa"/>
            <w:vAlign w:val="center"/>
          </w:tcPr>
          <w:p w14:paraId="06D6B18D">
            <w:pPr>
              <w:pStyle w:val="10"/>
            </w:pPr>
            <w:r>
              <w:t>城市环境卫生</w:t>
            </w:r>
          </w:p>
        </w:tc>
        <w:tc>
          <w:tcPr>
            <w:tcW w:w="1134" w:type="dxa"/>
            <w:vAlign w:val="center"/>
          </w:tcPr>
          <w:p w14:paraId="2A54E8D7">
            <w:pPr>
              <w:pStyle w:val="9"/>
            </w:pPr>
            <w:r>
              <w:t>1794000.00</w:t>
            </w:r>
          </w:p>
        </w:tc>
        <w:tc>
          <w:tcPr>
            <w:tcW w:w="1134" w:type="dxa"/>
            <w:vAlign w:val="center"/>
          </w:tcPr>
          <w:p w14:paraId="5B34EBE5">
            <w:pPr>
              <w:pStyle w:val="9"/>
            </w:pPr>
            <w:r>
              <w:t>1624000.00</w:t>
            </w:r>
          </w:p>
        </w:tc>
        <w:tc>
          <w:tcPr>
            <w:tcW w:w="1134" w:type="dxa"/>
            <w:vAlign w:val="center"/>
          </w:tcPr>
          <w:p w14:paraId="4686A6DB">
            <w:pPr>
              <w:pStyle w:val="9"/>
            </w:pPr>
            <w:r>
              <w:t>1624000.00</w:t>
            </w:r>
          </w:p>
        </w:tc>
        <w:tc>
          <w:tcPr>
            <w:tcW w:w="1134" w:type="dxa"/>
            <w:vAlign w:val="center"/>
          </w:tcPr>
          <w:p w14:paraId="382DD2C3">
            <w:pPr>
              <w:pStyle w:val="9"/>
            </w:pPr>
          </w:p>
        </w:tc>
        <w:tc>
          <w:tcPr>
            <w:tcW w:w="1134" w:type="dxa"/>
            <w:vAlign w:val="center"/>
          </w:tcPr>
          <w:p w14:paraId="13742BE3">
            <w:pPr>
              <w:pStyle w:val="9"/>
            </w:pPr>
          </w:p>
        </w:tc>
        <w:tc>
          <w:tcPr>
            <w:tcW w:w="1134" w:type="dxa"/>
            <w:vAlign w:val="center"/>
          </w:tcPr>
          <w:p w14:paraId="57753DA0">
            <w:pPr>
              <w:pStyle w:val="9"/>
            </w:pPr>
          </w:p>
        </w:tc>
        <w:tc>
          <w:tcPr>
            <w:tcW w:w="1134" w:type="dxa"/>
            <w:vAlign w:val="center"/>
          </w:tcPr>
          <w:p w14:paraId="55A90E42">
            <w:pPr>
              <w:pStyle w:val="9"/>
            </w:pPr>
          </w:p>
        </w:tc>
        <w:tc>
          <w:tcPr>
            <w:tcW w:w="1134" w:type="dxa"/>
            <w:vAlign w:val="center"/>
          </w:tcPr>
          <w:p w14:paraId="3A11C177">
            <w:pPr>
              <w:pStyle w:val="9"/>
            </w:pPr>
          </w:p>
        </w:tc>
        <w:tc>
          <w:tcPr>
            <w:tcW w:w="1134" w:type="dxa"/>
            <w:vAlign w:val="center"/>
          </w:tcPr>
          <w:p w14:paraId="16AB7042">
            <w:pPr>
              <w:pStyle w:val="9"/>
            </w:pPr>
          </w:p>
        </w:tc>
        <w:tc>
          <w:tcPr>
            <w:tcW w:w="1134" w:type="dxa"/>
            <w:vAlign w:val="center"/>
          </w:tcPr>
          <w:p w14:paraId="25CF1A4D">
            <w:pPr>
              <w:pStyle w:val="9"/>
            </w:pPr>
            <w:r>
              <w:t>170000.00</w:t>
            </w:r>
          </w:p>
        </w:tc>
      </w:tr>
      <w:tr w14:paraId="32C86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99FB35">
            <w:pPr>
              <w:pStyle w:val="11"/>
            </w:pPr>
            <w:r>
              <w:t>28</w:t>
            </w:r>
          </w:p>
        </w:tc>
        <w:tc>
          <w:tcPr>
            <w:tcW w:w="992" w:type="dxa"/>
            <w:vAlign w:val="center"/>
          </w:tcPr>
          <w:p w14:paraId="3778B45D">
            <w:pPr>
              <w:pStyle w:val="10"/>
            </w:pPr>
            <w:r>
              <w:t>21214</w:t>
            </w:r>
          </w:p>
        </w:tc>
        <w:tc>
          <w:tcPr>
            <w:tcW w:w="1559" w:type="dxa"/>
            <w:vAlign w:val="center"/>
          </w:tcPr>
          <w:p w14:paraId="24500154">
            <w:pPr>
              <w:pStyle w:val="10"/>
            </w:pPr>
            <w:r>
              <w:t>污水处理费安排的支出</w:t>
            </w:r>
          </w:p>
        </w:tc>
        <w:tc>
          <w:tcPr>
            <w:tcW w:w="1134" w:type="dxa"/>
            <w:vAlign w:val="center"/>
          </w:tcPr>
          <w:p w14:paraId="24A52931">
            <w:pPr>
              <w:pStyle w:val="9"/>
            </w:pPr>
            <w:r>
              <w:t>1803669.33</w:t>
            </w:r>
          </w:p>
        </w:tc>
        <w:tc>
          <w:tcPr>
            <w:tcW w:w="1134" w:type="dxa"/>
            <w:vAlign w:val="center"/>
          </w:tcPr>
          <w:p w14:paraId="122D1555">
            <w:pPr>
              <w:pStyle w:val="9"/>
            </w:pPr>
            <w:r>
              <w:t>900000.00</w:t>
            </w:r>
          </w:p>
        </w:tc>
        <w:tc>
          <w:tcPr>
            <w:tcW w:w="1134" w:type="dxa"/>
            <w:vAlign w:val="center"/>
          </w:tcPr>
          <w:p w14:paraId="7131396D">
            <w:pPr>
              <w:pStyle w:val="9"/>
            </w:pPr>
            <w:r>
              <w:t>900000.00</w:t>
            </w:r>
          </w:p>
        </w:tc>
        <w:tc>
          <w:tcPr>
            <w:tcW w:w="1134" w:type="dxa"/>
            <w:vAlign w:val="center"/>
          </w:tcPr>
          <w:p w14:paraId="66E96CAA">
            <w:pPr>
              <w:pStyle w:val="9"/>
            </w:pPr>
          </w:p>
        </w:tc>
        <w:tc>
          <w:tcPr>
            <w:tcW w:w="1134" w:type="dxa"/>
            <w:vAlign w:val="center"/>
          </w:tcPr>
          <w:p w14:paraId="399AF1C2">
            <w:pPr>
              <w:pStyle w:val="9"/>
            </w:pPr>
          </w:p>
        </w:tc>
        <w:tc>
          <w:tcPr>
            <w:tcW w:w="1134" w:type="dxa"/>
            <w:vAlign w:val="center"/>
          </w:tcPr>
          <w:p w14:paraId="610F06CC">
            <w:pPr>
              <w:pStyle w:val="9"/>
            </w:pPr>
          </w:p>
        </w:tc>
        <w:tc>
          <w:tcPr>
            <w:tcW w:w="1134" w:type="dxa"/>
            <w:vAlign w:val="center"/>
          </w:tcPr>
          <w:p w14:paraId="099408C0">
            <w:pPr>
              <w:pStyle w:val="9"/>
            </w:pPr>
          </w:p>
        </w:tc>
        <w:tc>
          <w:tcPr>
            <w:tcW w:w="1134" w:type="dxa"/>
            <w:vAlign w:val="center"/>
          </w:tcPr>
          <w:p w14:paraId="18B64772">
            <w:pPr>
              <w:pStyle w:val="9"/>
            </w:pPr>
          </w:p>
        </w:tc>
        <w:tc>
          <w:tcPr>
            <w:tcW w:w="1134" w:type="dxa"/>
            <w:vAlign w:val="center"/>
          </w:tcPr>
          <w:p w14:paraId="39CEFD3E">
            <w:pPr>
              <w:pStyle w:val="9"/>
            </w:pPr>
          </w:p>
        </w:tc>
        <w:tc>
          <w:tcPr>
            <w:tcW w:w="1134" w:type="dxa"/>
            <w:vAlign w:val="center"/>
          </w:tcPr>
          <w:p w14:paraId="79C51ED9">
            <w:pPr>
              <w:pStyle w:val="9"/>
            </w:pPr>
            <w:r>
              <w:t>903669.33</w:t>
            </w:r>
          </w:p>
        </w:tc>
      </w:tr>
      <w:tr w14:paraId="7B03D8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75A1E7">
            <w:pPr>
              <w:pStyle w:val="11"/>
            </w:pPr>
            <w:r>
              <w:t>29</w:t>
            </w:r>
          </w:p>
        </w:tc>
        <w:tc>
          <w:tcPr>
            <w:tcW w:w="992" w:type="dxa"/>
            <w:vAlign w:val="center"/>
          </w:tcPr>
          <w:p w14:paraId="745D8A2A">
            <w:pPr>
              <w:pStyle w:val="10"/>
            </w:pPr>
            <w:r>
              <w:t>2121401</w:t>
            </w:r>
          </w:p>
        </w:tc>
        <w:tc>
          <w:tcPr>
            <w:tcW w:w="1559" w:type="dxa"/>
            <w:vAlign w:val="center"/>
          </w:tcPr>
          <w:p w14:paraId="3776B425">
            <w:pPr>
              <w:pStyle w:val="10"/>
            </w:pPr>
            <w:r>
              <w:t>污水处理设施建设和运营</w:t>
            </w:r>
          </w:p>
        </w:tc>
        <w:tc>
          <w:tcPr>
            <w:tcW w:w="1134" w:type="dxa"/>
            <w:vAlign w:val="center"/>
          </w:tcPr>
          <w:p w14:paraId="541D1D2A">
            <w:pPr>
              <w:pStyle w:val="9"/>
            </w:pPr>
            <w:r>
              <w:t>900000.00</w:t>
            </w:r>
          </w:p>
        </w:tc>
        <w:tc>
          <w:tcPr>
            <w:tcW w:w="1134" w:type="dxa"/>
            <w:vAlign w:val="center"/>
          </w:tcPr>
          <w:p w14:paraId="0D2102D8">
            <w:pPr>
              <w:pStyle w:val="9"/>
            </w:pPr>
            <w:r>
              <w:t>900000.00</w:t>
            </w:r>
          </w:p>
        </w:tc>
        <w:tc>
          <w:tcPr>
            <w:tcW w:w="1134" w:type="dxa"/>
            <w:vAlign w:val="center"/>
          </w:tcPr>
          <w:p w14:paraId="3B0DC830">
            <w:pPr>
              <w:pStyle w:val="9"/>
            </w:pPr>
            <w:r>
              <w:t>900000.00</w:t>
            </w:r>
          </w:p>
        </w:tc>
        <w:tc>
          <w:tcPr>
            <w:tcW w:w="1134" w:type="dxa"/>
            <w:vAlign w:val="center"/>
          </w:tcPr>
          <w:p w14:paraId="6D36A95F">
            <w:pPr>
              <w:pStyle w:val="9"/>
            </w:pPr>
          </w:p>
        </w:tc>
        <w:tc>
          <w:tcPr>
            <w:tcW w:w="1134" w:type="dxa"/>
            <w:vAlign w:val="center"/>
          </w:tcPr>
          <w:p w14:paraId="0C7948D0">
            <w:pPr>
              <w:pStyle w:val="9"/>
            </w:pPr>
          </w:p>
        </w:tc>
        <w:tc>
          <w:tcPr>
            <w:tcW w:w="1134" w:type="dxa"/>
            <w:vAlign w:val="center"/>
          </w:tcPr>
          <w:p w14:paraId="0842542F">
            <w:pPr>
              <w:pStyle w:val="9"/>
            </w:pPr>
          </w:p>
        </w:tc>
        <w:tc>
          <w:tcPr>
            <w:tcW w:w="1134" w:type="dxa"/>
            <w:vAlign w:val="center"/>
          </w:tcPr>
          <w:p w14:paraId="4E76968B">
            <w:pPr>
              <w:pStyle w:val="9"/>
            </w:pPr>
          </w:p>
        </w:tc>
        <w:tc>
          <w:tcPr>
            <w:tcW w:w="1134" w:type="dxa"/>
            <w:vAlign w:val="center"/>
          </w:tcPr>
          <w:p w14:paraId="2D00B7D6">
            <w:pPr>
              <w:pStyle w:val="9"/>
            </w:pPr>
          </w:p>
        </w:tc>
        <w:tc>
          <w:tcPr>
            <w:tcW w:w="1134" w:type="dxa"/>
            <w:vAlign w:val="center"/>
          </w:tcPr>
          <w:p w14:paraId="3044288F">
            <w:pPr>
              <w:pStyle w:val="9"/>
            </w:pPr>
          </w:p>
        </w:tc>
        <w:tc>
          <w:tcPr>
            <w:tcW w:w="1134" w:type="dxa"/>
            <w:vAlign w:val="center"/>
          </w:tcPr>
          <w:p w14:paraId="2317ED69">
            <w:pPr>
              <w:pStyle w:val="9"/>
            </w:pPr>
          </w:p>
        </w:tc>
      </w:tr>
      <w:tr w14:paraId="0CC1D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D2C09B5">
            <w:pPr>
              <w:pStyle w:val="11"/>
            </w:pPr>
            <w:r>
              <w:t>30</w:t>
            </w:r>
          </w:p>
        </w:tc>
        <w:tc>
          <w:tcPr>
            <w:tcW w:w="992" w:type="dxa"/>
            <w:vAlign w:val="center"/>
          </w:tcPr>
          <w:p w14:paraId="0598FC6B">
            <w:pPr>
              <w:pStyle w:val="10"/>
            </w:pPr>
            <w:r>
              <w:t>2121499</w:t>
            </w:r>
          </w:p>
        </w:tc>
        <w:tc>
          <w:tcPr>
            <w:tcW w:w="1559" w:type="dxa"/>
            <w:vAlign w:val="center"/>
          </w:tcPr>
          <w:p w14:paraId="3AA903BA">
            <w:pPr>
              <w:pStyle w:val="10"/>
            </w:pPr>
            <w:r>
              <w:t>其他污水处理费安排的支出</w:t>
            </w:r>
          </w:p>
        </w:tc>
        <w:tc>
          <w:tcPr>
            <w:tcW w:w="1134" w:type="dxa"/>
            <w:vAlign w:val="center"/>
          </w:tcPr>
          <w:p w14:paraId="0A45D74D">
            <w:pPr>
              <w:pStyle w:val="9"/>
            </w:pPr>
            <w:r>
              <w:t>903669.33</w:t>
            </w:r>
          </w:p>
        </w:tc>
        <w:tc>
          <w:tcPr>
            <w:tcW w:w="1134" w:type="dxa"/>
            <w:vAlign w:val="center"/>
          </w:tcPr>
          <w:p w14:paraId="422AF5E9">
            <w:pPr>
              <w:pStyle w:val="9"/>
            </w:pPr>
          </w:p>
        </w:tc>
        <w:tc>
          <w:tcPr>
            <w:tcW w:w="1134" w:type="dxa"/>
            <w:vAlign w:val="center"/>
          </w:tcPr>
          <w:p w14:paraId="173165BB">
            <w:pPr>
              <w:pStyle w:val="9"/>
            </w:pPr>
          </w:p>
        </w:tc>
        <w:tc>
          <w:tcPr>
            <w:tcW w:w="1134" w:type="dxa"/>
            <w:vAlign w:val="center"/>
          </w:tcPr>
          <w:p w14:paraId="23E21756">
            <w:pPr>
              <w:pStyle w:val="9"/>
            </w:pPr>
          </w:p>
        </w:tc>
        <w:tc>
          <w:tcPr>
            <w:tcW w:w="1134" w:type="dxa"/>
            <w:vAlign w:val="center"/>
          </w:tcPr>
          <w:p w14:paraId="6B9900B2">
            <w:pPr>
              <w:pStyle w:val="9"/>
            </w:pPr>
          </w:p>
        </w:tc>
        <w:tc>
          <w:tcPr>
            <w:tcW w:w="1134" w:type="dxa"/>
            <w:vAlign w:val="center"/>
          </w:tcPr>
          <w:p w14:paraId="740CEF8B">
            <w:pPr>
              <w:pStyle w:val="9"/>
            </w:pPr>
          </w:p>
        </w:tc>
        <w:tc>
          <w:tcPr>
            <w:tcW w:w="1134" w:type="dxa"/>
            <w:vAlign w:val="center"/>
          </w:tcPr>
          <w:p w14:paraId="4A1ABB4E">
            <w:pPr>
              <w:pStyle w:val="9"/>
            </w:pPr>
          </w:p>
        </w:tc>
        <w:tc>
          <w:tcPr>
            <w:tcW w:w="1134" w:type="dxa"/>
            <w:vAlign w:val="center"/>
          </w:tcPr>
          <w:p w14:paraId="6543119A">
            <w:pPr>
              <w:pStyle w:val="9"/>
            </w:pPr>
          </w:p>
        </w:tc>
        <w:tc>
          <w:tcPr>
            <w:tcW w:w="1134" w:type="dxa"/>
            <w:vAlign w:val="center"/>
          </w:tcPr>
          <w:p w14:paraId="58F67F7F">
            <w:pPr>
              <w:pStyle w:val="9"/>
            </w:pPr>
          </w:p>
        </w:tc>
        <w:tc>
          <w:tcPr>
            <w:tcW w:w="1134" w:type="dxa"/>
            <w:vAlign w:val="center"/>
          </w:tcPr>
          <w:p w14:paraId="1B3618C6">
            <w:pPr>
              <w:pStyle w:val="9"/>
            </w:pPr>
            <w:r>
              <w:t>903669.33</w:t>
            </w:r>
          </w:p>
        </w:tc>
      </w:tr>
      <w:tr w14:paraId="0AB805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C73A9E8">
            <w:pPr>
              <w:pStyle w:val="11"/>
            </w:pPr>
            <w:r>
              <w:t>31</w:t>
            </w:r>
          </w:p>
        </w:tc>
        <w:tc>
          <w:tcPr>
            <w:tcW w:w="992" w:type="dxa"/>
            <w:vAlign w:val="center"/>
          </w:tcPr>
          <w:p w14:paraId="7CF56B69">
            <w:pPr>
              <w:pStyle w:val="10"/>
            </w:pPr>
            <w:r>
              <w:t>21298</w:t>
            </w:r>
          </w:p>
        </w:tc>
        <w:tc>
          <w:tcPr>
            <w:tcW w:w="1559" w:type="dxa"/>
            <w:vAlign w:val="center"/>
          </w:tcPr>
          <w:p w14:paraId="100FB029">
            <w:pPr>
              <w:pStyle w:val="10"/>
            </w:pPr>
            <w:r>
              <w:t>超长期特别国债安排的支出</w:t>
            </w:r>
          </w:p>
        </w:tc>
        <w:tc>
          <w:tcPr>
            <w:tcW w:w="1134" w:type="dxa"/>
            <w:vAlign w:val="center"/>
          </w:tcPr>
          <w:p w14:paraId="2CBF843C">
            <w:pPr>
              <w:pStyle w:val="9"/>
            </w:pPr>
            <w:r>
              <w:t>30000000.00</w:t>
            </w:r>
          </w:p>
        </w:tc>
        <w:tc>
          <w:tcPr>
            <w:tcW w:w="1134" w:type="dxa"/>
            <w:vAlign w:val="center"/>
          </w:tcPr>
          <w:p w14:paraId="2C63D38B">
            <w:pPr>
              <w:pStyle w:val="9"/>
            </w:pPr>
          </w:p>
        </w:tc>
        <w:tc>
          <w:tcPr>
            <w:tcW w:w="1134" w:type="dxa"/>
            <w:vAlign w:val="center"/>
          </w:tcPr>
          <w:p w14:paraId="50484B32">
            <w:pPr>
              <w:pStyle w:val="9"/>
            </w:pPr>
          </w:p>
        </w:tc>
        <w:tc>
          <w:tcPr>
            <w:tcW w:w="1134" w:type="dxa"/>
            <w:vAlign w:val="center"/>
          </w:tcPr>
          <w:p w14:paraId="3663F356">
            <w:pPr>
              <w:pStyle w:val="9"/>
            </w:pPr>
          </w:p>
        </w:tc>
        <w:tc>
          <w:tcPr>
            <w:tcW w:w="1134" w:type="dxa"/>
            <w:vAlign w:val="center"/>
          </w:tcPr>
          <w:p w14:paraId="7E812F72">
            <w:pPr>
              <w:pStyle w:val="9"/>
            </w:pPr>
          </w:p>
        </w:tc>
        <w:tc>
          <w:tcPr>
            <w:tcW w:w="1134" w:type="dxa"/>
            <w:vAlign w:val="center"/>
          </w:tcPr>
          <w:p w14:paraId="5F30D539">
            <w:pPr>
              <w:pStyle w:val="9"/>
            </w:pPr>
          </w:p>
        </w:tc>
        <w:tc>
          <w:tcPr>
            <w:tcW w:w="1134" w:type="dxa"/>
            <w:vAlign w:val="center"/>
          </w:tcPr>
          <w:p w14:paraId="05F06CAE">
            <w:pPr>
              <w:pStyle w:val="9"/>
            </w:pPr>
          </w:p>
        </w:tc>
        <w:tc>
          <w:tcPr>
            <w:tcW w:w="1134" w:type="dxa"/>
            <w:vAlign w:val="center"/>
          </w:tcPr>
          <w:p w14:paraId="6F5D4A66">
            <w:pPr>
              <w:pStyle w:val="9"/>
            </w:pPr>
          </w:p>
        </w:tc>
        <w:tc>
          <w:tcPr>
            <w:tcW w:w="1134" w:type="dxa"/>
            <w:vAlign w:val="center"/>
          </w:tcPr>
          <w:p w14:paraId="38169F97">
            <w:pPr>
              <w:pStyle w:val="9"/>
            </w:pPr>
          </w:p>
        </w:tc>
        <w:tc>
          <w:tcPr>
            <w:tcW w:w="1134" w:type="dxa"/>
            <w:vAlign w:val="center"/>
          </w:tcPr>
          <w:p w14:paraId="03048CD3">
            <w:pPr>
              <w:pStyle w:val="9"/>
            </w:pPr>
            <w:r>
              <w:t>30000000.00</w:t>
            </w:r>
          </w:p>
        </w:tc>
      </w:tr>
      <w:tr w14:paraId="2654497F">
        <w:tblPrEx>
          <w:tblCellMar>
            <w:top w:w="0" w:type="dxa"/>
            <w:left w:w="108" w:type="dxa"/>
            <w:bottom w:w="0" w:type="dxa"/>
            <w:right w:w="108" w:type="dxa"/>
          </w:tblCellMar>
        </w:tblPrEx>
        <w:trPr>
          <w:trHeight w:val="369" w:hRule="atLeast"/>
          <w:jc w:val="center"/>
        </w:trPr>
        <w:tc>
          <w:tcPr>
            <w:tcW w:w="680" w:type="dxa"/>
            <w:vAlign w:val="center"/>
          </w:tcPr>
          <w:p w14:paraId="3620DD7C">
            <w:pPr>
              <w:pStyle w:val="11"/>
            </w:pPr>
            <w:r>
              <w:t>32</w:t>
            </w:r>
          </w:p>
        </w:tc>
        <w:tc>
          <w:tcPr>
            <w:tcW w:w="992" w:type="dxa"/>
            <w:vAlign w:val="center"/>
          </w:tcPr>
          <w:p w14:paraId="0ABD3AD9">
            <w:pPr>
              <w:pStyle w:val="10"/>
            </w:pPr>
            <w:r>
              <w:t>2129801</w:t>
            </w:r>
          </w:p>
        </w:tc>
        <w:tc>
          <w:tcPr>
            <w:tcW w:w="1559" w:type="dxa"/>
            <w:vAlign w:val="center"/>
          </w:tcPr>
          <w:p w14:paraId="352D63BB">
            <w:pPr>
              <w:pStyle w:val="10"/>
            </w:pPr>
            <w:r>
              <w:t>城乡社区公共设施</w:t>
            </w:r>
          </w:p>
        </w:tc>
        <w:tc>
          <w:tcPr>
            <w:tcW w:w="1134" w:type="dxa"/>
            <w:vAlign w:val="center"/>
          </w:tcPr>
          <w:p w14:paraId="3857EFAF">
            <w:pPr>
              <w:pStyle w:val="9"/>
            </w:pPr>
            <w:r>
              <w:t>30000000.00</w:t>
            </w:r>
          </w:p>
        </w:tc>
        <w:tc>
          <w:tcPr>
            <w:tcW w:w="1134" w:type="dxa"/>
            <w:vAlign w:val="center"/>
          </w:tcPr>
          <w:p w14:paraId="7C804C7B">
            <w:pPr>
              <w:pStyle w:val="9"/>
            </w:pPr>
          </w:p>
        </w:tc>
        <w:tc>
          <w:tcPr>
            <w:tcW w:w="1134" w:type="dxa"/>
            <w:vAlign w:val="center"/>
          </w:tcPr>
          <w:p w14:paraId="5EBFAA5F">
            <w:pPr>
              <w:pStyle w:val="9"/>
            </w:pPr>
          </w:p>
        </w:tc>
        <w:tc>
          <w:tcPr>
            <w:tcW w:w="1134" w:type="dxa"/>
            <w:vAlign w:val="center"/>
          </w:tcPr>
          <w:p w14:paraId="34471F0C">
            <w:pPr>
              <w:pStyle w:val="9"/>
            </w:pPr>
          </w:p>
        </w:tc>
        <w:tc>
          <w:tcPr>
            <w:tcW w:w="1134" w:type="dxa"/>
            <w:vAlign w:val="center"/>
          </w:tcPr>
          <w:p w14:paraId="00EFA35F">
            <w:pPr>
              <w:pStyle w:val="9"/>
            </w:pPr>
          </w:p>
        </w:tc>
        <w:tc>
          <w:tcPr>
            <w:tcW w:w="1134" w:type="dxa"/>
            <w:vAlign w:val="center"/>
          </w:tcPr>
          <w:p w14:paraId="027469F5">
            <w:pPr>
              <w:pStyle w:val="9"/>
            </w:pPr>
          </w:p>
        </w:tc>
        <w:tc>
          <w:tcPr>
            <w:tcW w:w="1134" w:type="dxa"/>
            <w:vAlign w:val="center"/>
          </w:tcPr>
          <w:p w14:paraId="6935F461">
            <w:pPr>
              <w:pStyle w:val="9"/>
            </w:pPr>
          </w:p>
        </w:tc>
        <w:tc>
          <w:tcPr>
            <w:tcW w:w="1134" w:type="dxa"/>
            <w:vAlign w:val="center"/>
          </w:tcPr>
          <w:p w14:paraId="62692840">
            <w:pPr>
              <w:pStyle w:val="9"/>
            </w:pPr>
          </w:p>
        </w:tc>
        <w:tc>
          <w:tcPr>
            <w:tcW w:w="1134" w:type="dxa"/>
            <w:vAlign w:val="center"/>
          </w:tcPr>
          <w:p w14:paraId="53B80169">
            <w:pPr>
              <w:pStyle w:val="9"/>
            </w:pPr>
          </w:p>
        </w:tc>
        <w:tc>
          <w:tcPr>
            <w:tcW w:w="1134" w:type="dxa"/>
            <w:vAlign w:val="center"/>
          </w:tcPr>
          <w:p w14:paraId="79FD1388">
            <w:pPr>
              <w:pStyle w:val="9"/>
            </w:pPr>
            <w:r>
              <w:t>30000000.00</w:t>
            </w:r>
          </w:p>
        </w:tc>
      </w:tr>
      <w:tr w14:paraId="630F90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0139AC2">
            <w:pPr>
              <w:pStyle w:val="11"/>
            </w:pPr>
            <w:r>
              <w:t>33</w:t>
            </w:r>
          </w:p>
        </w:tc>
        <w:tc>
          <w:tcPr>
            <w:tcW w:w="992" w:type="dxa"/>
            <w:vAlign w:val="center"/>
          </w:tcPr>
          <w:p w14:paraId="6472ADC1">
            <w:pPr>
              <w:pStyle w:val="10"/>
            </w:pPr>
            <w:r>
              <w:t>213</w:t>
            </w:r>
          </w:p>
        </w:tc>
        <w:tc>
          <w:tcPr>
            <w:tcW w:w="1559" w:type="dxa"/>
            <w:vAlign w:val="center"/>
          </w:tcPr>
          <w:p w14:paraId="67D57070">
            <w:pPr>
              <w:pStyle w:val="10"/>
            </w:pPr>
            <w:r>
              <w:t>农林水支出</w:t>
            </w:r>
          </w:p>
        </w:tc>
        <w:tc>
          <w:tcPr>
            <w:tcW w:w="1134" w:type="dxa"/>
            <w:vAlign w:val="center"/>
          </w:tcPr>
          <w:p w14:paraId="48F5D12D">
            <w:pPr>
              <w:pStyle w:val="9"/>
            </w:pPr>
            <w:r>
              <w:t>26528800.00</w:t>
            </w:r>
          </w:p>
        </w:tc>
        <w:tc>
          <w:tcPr>
            <w:tcW w:w="1134" w:type="dxa"/>
            <w:vAlign w:val="center"/>
          </w:tcPr>
          <w:p w14:paraId="779C781C">
            <w:pPr>
              <w:pStyle w:val="9"/>
            </w:pPr>
            <w:r>
              <w:t>26528800.00</w:t>
            </w:r>
          </w:p>
        </w:tc>
        <w:tc>
          <w:tcPr>
            <w:tcW w:w="1134" w:type="dxa"/>
            <w:vAlign w:val="center"/>
          </w:tcPr>
          <w:p w14:paraId="1428CF95">
            <w:pPr>
              <w:pStyle w:val="9"/>
            </w:pPr>
            <w:r>
              <w:t>26528800.00</w:t>
            </w:r>
          </w:p>
        </w:tc>
        <w:tc>
          <w:tcPr>
            <w:tcW w:w="1134" w:type="dxa"/>
            <w:vAlign w:val="center"/>
          </w:tcPr>
          <w:p w14:paraId="1F24F63B">
            <w:pPr>
              <w:pStyle w:val="9"/>
            </w:pPr>
          </w:p>
        </w:tc>
        <w:tc>
          <w:tcPr>
            <w:tcW w:w="1134" w:type="dxa"/>
            <w:vAlign w:val="center"/>
          </w:tcPr>
          <w:p w14:paraId="5019AE2E">
            <w:pPr>
              <w:pStyle w:val="9"/>
            </w:pPr>
          </w:p>
        </w:tc>
        <w:tc>
          <w:tcPr>
            <w:tcW w:w="1134" w:type="dxa"/>
            <w:vAlign w:val="center"/>
          </w:tcPr>
          <w:p w14:paraId="66156F7F">
            <w:pPr>
              <w:pStyle w:val="9"/>
            </w:pPr>
          </w:p>
        </w:tc>
        <w:tc>
          <w:tcPr>
            <w:tcW w:w="1134" w:type="dxa"/>
            <w:vAlign w:val="center"/>
          </w:tcPr>
          <w:p w14:paraId="04A9041F">
            <w:pPr>
              <w:pStyle w:val="9"/>
            </w:pPr>
          </w:p>
        </w:tc>
        <w:tc>
          <w:tcPr>
            <w:tcW w:w="1134" w:type="dxa"/>
            <w:vAlign w:val="center"/>
          </w:tcPr>
          <w:p w14:paraId="3C72B9A4">
            <w:pPr>
              <w:pStyle w:val="9"/>
            </w:pPr>
          </w:p>
        </w:tc>
        <w:tc>
          <w:tcPr>
            <w:tcW w:w="1134" w:type="dxa"/>
            <w:vAlign w:val="center"/>
          </w:tcPr>
          <w:p w14:paraId="69976B14">
            <w:pPr>
              <w:pStyle w:val="9"/>
            </w:pPr>
          </w:p>
        </w:tc>
        <w:tc>
          <w:tcPr>
            <w:tcW w:w="1134" w:type="dxa"/>
            <w:vAlign w:val="center"/>
          </w:tcPr>
          <w:p w14:paraId="5FD743EB">
            <w:pPr>
              <w:pStyle w:val="9"/>
            </w:pPr>
          </w:p>
        </w:tc>
      </w:tr>
      <w:tr w14:paraId="2BD3DC88">
        <w:tblPrEx>
          <w:tblCellMar>
            <w:top w:w="0" w:type="dxa"/>
            <w:left w:w="108" w:type="dxa"/>
            <w:bottom w:w="0" w:type="dxa"/>
            <w:right w:w="108" w:type="dxa"/>
          </w:tblCellMar>
        </w:tblPrEx>
        <w:trPr>
          <w:trHeight w:val="369" w:hRule="atLeast"/>
          <w:jc w:val="center"/>
        </w:trPr>
        <w:tc>
          <w:tcPr>
            <w:tcW w:w="680" w:type="dxa"/>
            <w:vAlign w:val="center"/>
          </w:tcPr>
          <w:p w14:paraId="5FA73B92">
            <w:pPr>
              <w:pStyle w:val="11"/>
            </w:pPr>
            <w:r>
              <w:t>34</w:t>
            </w:r>
          </w:p>
        </w:tc>
        <w:tc>
          <w:tcPr>
            <w:tcW w:w="992" w:type="dxa"/>
            <w:vAlign w:val="center"/>
          </w:tcPr>
          <w:p w14:paraId="03B62B40">
            <w:pPr>
              <w:pStyle w:val="10"/>
            </w:pPr>
            <w:r>
              <w:t>21301</w:t>
            </w:r>
          </w:p>
        </w:tc>
        <w:tc>
          <w:tcPr>
            <w:tcW w:w="1559" w:type="dxa"/>
            <w:vAlign w:val="center"/>
          </w:tcPr>
          <w:p w14:paraId="15C7D723">
            <w:pPr>
              <w:pStyle w:val="10"/>
            </w:pPr>
            <w:r>
              <w:t>农业农村</w:t>
            </w:r>
          </w:p>
        </w:tc>
        <w:tc>
          <w:tcPr>
            <w:tcW w:w="1134" w:type="dxa"/>
            <w:vAlign w:val="center"/>
          </w:tcPr>
          <w:p w14:paraId="7D4AED4A">
            <w:pPr>
              <w:pStyle w:val="9"/>
            </w:pPr>
            <w:r>
              <w:t>26528800.00</w:t>
            </w:r>
          </w:p>
        </w:tc>
        <w:tc>
          <w:tcPr>
            <w:tcW w:w="1134" w:type="dxa"/>
            <w:vAlign w:val="center"/>
          </w:tcPr>
          <w:p w14:paraId="0F370D2D">
            <w:pPr>
              <w:pStyle w:val="9"/>
            </w:pPr>
            <w:r>
              <w:t>26528800.00</w:t>
            </w:r>
          </w:p>
        </w:tc>
        <w:tc>
          <w:tcPr>
            <w:tcW w:w="1134" w:type="dxa"/>
            <w:vAlign w:val="center"/>
          </w:tcPr>
          <w:p w14:paraId="0E0AFE66">
            <w:pPr>
              <w:pStyle w:val="9"/>
            </w:pPr>
            <w:r>
              <w:t>26528800.00</w:t>
            </w:r>
          </w:p>
        </w:tc>
        <w:tc>
          <w:tcPr>
            <w:tcW w:w="1134" w:type="dxa"/>
            <w:vAlign w:val="center"/>
          </w:tcPr>
          <w:p w14:paraId="245D5CCB">
            <w:pPr>
              <w:pStyle w:val="9"/>
            </w:pPr>
          </w:p>
        </w:tc>
        <w:tc>
          <w:tcPr>
            <w:tcW w:w="1134" w:type="dxa"/>
            <w:vAlign w:val="center"/>
          </w:tcPr>
          <w:p w14:paraId="445338A6">
            <w:pPr>
              <w:pStyle w:val="9"/>
            </w:pPr>
          </w:p>
        </w:tc>
        <w:tc>
          <w:tcPr>
            <w:tcW w:w="1134" w:type="dxa"/>
            <w:vAlign w:val="center"/>
          </w:tcPr>
          <w:p w14:paraId="2800E911">
            <w:pPr>
              <w:pStyle w:val="9"/>
            </w:pPr>
          </w:p>
        </w:tc>
        <w:tc>
          <w:tcPr>
            <w:tcW w:w="1134" w:type="dxa"/>
            <w:vAlign w:val="center"/>
          </w:tcPr>
          <w:p w14:paraId="37DAC614">
            <w:pPr>
              <w:pStyle w:val="9"/>
            </w:pPr>
          </w:p>
        </w:tc>
        <w:tc>
          <w:tcPr>
            <w:tcW w:w="1134" w:type="dxa"/>
            <w:vAlign w:val="center"/>
          </w:tcPr>
          <w:p w14:paraId="2BCDC50A">
            <w:pPr>
              <w:pStyle w:val="9"/>
            </w:pPr>
          </w:p>
        </w:tc>
        <w:tc>
          <w:tcPr>
            <w:tcW w:w="1134" w:type="dxa"/>
            <w:vAlign w:val="center"/>
          </w:tcPr>
          <w:p w14:paraId="3CC39D8C">
            <w:pPr>
              <w:pStyle w:val="9"/>
            </w:pPr>
          </w:p>
        </w:tc>
        <w:tc>
          <w:tcPr>
            <w:tcW w:w="1134" w:type="dxa"/>
            <w:vAlign w:val="center"/>
          </w:tcPr>
          <w:p w14:paraId="4D9812BD">
            <w:pPr>
              <w:pStyle w:val="9"/>
            </w:pPr>
          </w:p>
        </w:tc>
      </w:tr>
      <w:tr w14:paraId="50875D7A">
        <w:tblPrEx>
          <w:tblCellMar>
            <w:top w:w="0" w:type="dxa"/>
            <w:left w:w="108" w:type="dxa"/>
            <w:bottom w:w="0" w:type="dxa"/>
            <w:right w:w="108" w:type="dxa"/>
          </w:tblCellMar>
        </w:tblPrEx>
        <w:trPr>
          <w:trHeight w:val="369" w:hRule="atLeast"/>
          <w:jc w:val="center"/>
        </w:trPr>
        <w:tc>
          <w:tcPr>
            <w:tcW w:w="680" w:type="dxa"/>
            <w:vAlign w:val="center"/>
          </w:tcPr>
          <w:p w14:paraId="7D3AD1CF">
            <w:pPr>
              <w:pStyle w:val="11"/>
            </w:pPr>
            <w:r>
              <w:t>35</w:t>
            </w:r>
          </w:p>
        </w:tc>
        <w:tc>
          <w:tcPr>
            <w:tcW w:w="992" w:type="dxa"/>
            <w:vAlign w:val="center"/>
          </w:tcPr>
          <w:p w14:paraId="1B9D81A2">
            <w:pPr>
              <w:pStyle w:val="10"/>
            </w:pPr>
            <w:r>
              <w:t>2130126</w:t>
            </w:r>
          </w:p>
        </w:tc>
        <w:tc>
          <w:tcPr>
            <w:tcW w:w="1559" w:type="dxa"/>
            <w:vAlign w:val="center"/>
          </w:tcPr>
          <w:p w14:paraId="16271D5B">
            <w:pPr>
              <w:pStyle w:val="10"/>
            </w:pPr>
            <w:r>
              <w:t>农村社会事业</w:t>
            </w:r>
          </w:p>
        </w:tc>
        <w:tc>
          <w:tcPr>
            <w:tcW w:w="1134" w:type="dxa"/>
            <w:vAlign w:val="center"/>
          </w:tcPr>
          <w:p w14:paraId="5CA39DEF">
            <w:pPr>
              <w:pStyle w:val="9"/>
            </w:pPr>
            <w:r>
              <w:t>26528800.00</w:t>
            </w:r>
          </w:p>
        </w:tc>
        <w:tc>
          <w:tcPr>
            <w:tcW w:w="1134" w:type="dxa"/>
            <w:vAlign w:val="center"/>
          </w:tcPr>
          <w:p w14:paraId="32A4EB3C">
            <w:pPr>
              <w:pStyle w:val="9"/>
            </w:pPr>
            <w:r>
              <w:t>26528800.00</w:t>
            </w:r>
          </w:p>
        </w:tc>
        <w:tc>
          <w:tcPr>
            <w:tcW w:w="1134" w:type="dxa"/>
            <w:vAlign w:val="center"/>
          </w:tcPr>
          <w:p w14:paraId="7404A4A7">
            <w:pPr>
              <w:pStyle w:val="9"/>
            </w:pPr>
            <w:r>
              <w:t>26528800.00</w:t>
            </w:r>
          </w:p>
        </w:tc>
        <w:tc>
          <w:tcPr>
            <w:tcW w:w="1134" w:type="dxa"/>
            <w:vAlign w:val="center"/>
          </w:tcPr>
          <w:p w14:paraId="0C10E183">
            <w:pPr>
              <w:pStyle w:val="9"/>
            </w:pPr>
          </w:p>
        </w:tc>
        <w:tc>
          <w:tcPr>
            <w:tcW w:w="1134" w:type="dxa"/>
            <w:vAlign w:val="center"/>
          </w:tcPr>
          <w:p w14:paraId="7E3A8113">
            <w:pPr>
              <w:pStyle w:val="9"/>
            </w:pPr>
          </w:p>
        </w:tc>
        <w:tc>
          <w:tcPr>
            <w:tcW w:w="1134" w:type="dxa"/>
            <w:vAlign w:val="center"/>
          </w:tcPr>
          <w:p w14:paraId="251A1203">
            <w:pPr>
              <w:pStyle w:val="9"/>
            </w:pPr>
          </w:p>
        </w:tc>
        <w:tc>
          <w:tcPr>
            <w:tcW w:w="1134" w:type="dxa"/>
            <w:vAlign w:val="center"/>
          </w:tcPr>
          <w:p w14:paraId="3D98727B">
            <w:pPr>
              <w:pStyle w:val="9"/>
            </w:pPr>
          </w:p>
        </w:tc>
        <w:tc>
          <w:tcPr>
            <w:tcW w:w="1134" w:type="dxa"/>
            <w:vAlign w:val="center"/>
          </w:tcPr>
          <w:p w14:paraId="7F8FF568">
            <w:pPr>
              <w:pStyle w:val="9"/>
            </w:pPr>
          </w:p>
        </w:tc>
        <w:tc>
          <w:tcPr>
            <w:tcW w:w="1134" w:type="dxa"/>
            <w:vAlign w:val="center"/>
          </w:tcPr>
          <w:p w14:paraId="4BEB56F4">
            <w:pPr>
              <w:pStyle w:val="9"/>
            </w:pPr>
          </w:p>
        </w:tc>
        <w:tc>
          <w:tcPr>
            <w:tcW w:w="1134" w:type="dxa"/>
            <w:vAlign w:val="center"/>
          </w:tcPr>
          <w:p w14:paraId="4B99E090">
            <w:pPr>
              <w:pStyle w:val="9"/>
            </w:pPr>
          </w:p>
        </w:tc>
      </w:tr>
      <w:tr w14:paraId="5F653047">
        <w:tblPrEx>
          <w:tblCellMar>
            <w:top w:w="0" w:type="dxa"/>
            <w:left w:w="108" w:type="dxa"/>
            <w:bottom w:w="0" w:type="dxa"/>
            <w:right w:w="108" w:type="dxa"/>
          </w:tblCellMar>
        </w:tblPrEx>
        <w:trPr>
          <w:trHeight w:val="369" w:hRule="atLeast"/>
          <w:jc w:val="center"/>
        </w:trPr>
        <w:tc>
          <w:tcPr>
            <w:tcW w:w="680" w:type="dxa"/>
            <w:vAlign w:val="center"/>
          </w:tcPr>
          <w:p w14:paraId="57ABA618">
            <w:pPr>
              <w:pStyle w:val="11"/>
            </w:pPr>
            <w:r>
              <w:t>36</w:t>
            </w:r>
          </w:p>
        </w:tc>
        <w:tc>
          <w:tcPr>
            <w:tcW w:w="992" w:type="dxa"/>
            <w:vAlign w:val="center"/>
          </w:tcPr>
          <w:p w14:paraId="110C0D8B">
            <w:pPr>
              <w:pStyle w:val="10"/>
            </w:pPr>
            <w:r>
              <w:t>221</w:t>
            </w:r>
          </w:p>
        </w:tc>
        <w:tc>
          <w:tcPr>
            <w:tcW w:w="1559" w:type="dxa"/>
            <w:vAlign w:val="center"/>
          </w:tcPr>
          <w:p w14:paraId="77A475F3">
            <w:pPr>
              <w:pStyle w:val="10"/>
            </w:pPr>
            <w:r>
              <w:t>住房保障支出</w:t>
            </w:r>
          </w:p>
        </w:tc>
        <w:tc>
          <w:tcPr>
            <w:tcW w:w="1134" w:type="dxa"/>
            <w:vAlign w:val="center"/>
          </w:tcPr>
          <w:p w14:paraId="215B5A85">
            <w:pPr>
              <w:pStyle w:val="9"/>
            </w:pPr>
            <w:r>
              <w:t>69562.03</w:t>
            </w:r>
          </w:p>
        </w:tc>
        <w:tc>
          <w:tcPr>
            <w:tcW w:w="1134" w:type="dxa"/>
            <w:vAlign w:val="center"/>
          </w:tcPr>
          <w:p w14:paraId="016BD59C">
            <w:pPr>
              <w:pStyle w:val="9"/>
            </w:pPr>
            <w:r>
              <w:t>69562.03</w:t>
            </w:r>
          </w:p>
        </w:tc>
        <w:tc>
          <w:tcPr>
            <w:tcW w:w="1134" w:type="dxa"/>
            <w:vAlign w:val="center"/>
          </w:tcPr>
          <w:p w14:paraId="272C5260">
            <w:pPr>
              <w:pStyle w:val="9"/>
            </w:pPr>
            <w:r>
              <w:t>69562.03</w:t>
            </w:r>
          </w:p>
        </w:tc>
        <w:tc>
          <w:tcPr>
            <w:tcW w:w="1134" w:type="dxa"/>
            <w:vAlign w:val="center"/>
          </w:tcPr>
          <w:p w14:paraId="2611BF2C">
            <w:pPr>
              <w:pStyle w:val="9"/>
            </w:pPr>
          </w:p>
        </w:tc>
        <w:tc>
          <w:tcPr>
            <w:tcW w:w="1134" w:type="dxa"/>
            <w:vAlign w:val="center"/>
          </w:tcPr>
          <w:p w14:paraId="5FA7CD48">
            <w:pPr>
              <w:pStyle w:val="9"/>
            </w:pPr>
          </w:p>
        </w:tc>
        <w:tc>
          <w:tcPr>
            <w:tcW w:w="1134" w:type="dxa"/>
            <w:vAlign w:val="center"/>
          </w:tcPr>
          <w:p w14:paraId="0AAD8E2D">
            <w:pPr>
              <w:pStyle w:val="9"/>
            </w:pPr>
          </w:p>
        </w:tc>
        <w:tc>
          <w:tcPr>
            <w:tcW w:w="1134" w:type="dxa"/>
            <w:vAlign w:val="center"/>
          </w:tcPr>
          <w:p w14:paraId="123D9801">
            <w:pPr>
              <w:pStyle w:val="9"/>
            </w:pPr>
          </w:p>
        </w:tc>
        <w:tc>
          <w:tcPr>
            <w:tcW w:w="1134" w:type="dxa"/>
            <w:vAlign w:val="center"/>
          </w:tcPr>
          <w:p w14:paraId="623C3BF9">
            <w:pPr>
              <w:pStyle w:val="9"/>
            </w:pPr>
          </w:p>
        </w:tc>
        <w:tc>
          <w:tcPr>
            <w:tcW w:w="1134" w:type="dxa"/>
            <w:vAlign w:val="center"/>
          </w:tcPr>
          <w:p w14:paraId="6FB18281">
            <w:pPr>
              <w:pStyle w:val="9"/>
            </w:pPr>
          </w:p>
        </w:tc>
        <w:tc>
          <w:tcPr>
            <w:tcW w:w="1134" w:type="dxa"/>
            <w:vAlign w:val="center"/>
          </w:tcPr>
          <w:p w14:paraId="380EA9AB">
            <w:pPr>
              <w:pStyle w:val="9"/>
            </w:pPr>
          </w:p>
        </w:tc>
      </w:tr>
      <w:tr w14:paraId="17CE79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28D1AA">
            <w:pPr>
              <w:pStyle w:val="11"/>
            </w:pPr>
            <w:r>
              <w:t>37</w:t>
            </w:r>
          </w:p>
        </w:tc>
        <w:tc>
          <w:tcPr>
            <w:tcW w:w="992" w:type="dxa"/>
            <w:vAlign w:val="center"/>
          </w:tcPr>
          <w:p w14:paraId="0AE4AB10">
            <w:pPr>
              <w:pStyle w:val="10"/>
            </w:pPr>
            <w:r>
              <w:t>22102</w:t>
            </w:r>
          </w:p>
        </w:tc>
        <w:tc>
          <w:tcPr>
            <w:tcW w:w="1559" w:type="dxa"/>
            <w:vAlign w:val="center"/>
          </w:tcPr>
          <w:p w14:paraId="3D73AD66">
            <w:pPr>
              <w:pStyle w:val="10"/>
            </w:pPr>
            <w:r>
              <w:t>住房改革支出</w:t>
            </w:r>
          </w:p>
        </w:tc>
        <w:tc>
          <w:tcPr>
            <w:tcW w:w="1134" w:type="dxa"/>
            <w:vAlign w:val="center"/>
          </w:tcPr>
          <w:p w14:paraId="4A01F449">
            <w:pPr>
              <w:pStyle w:val="9"/>
            </w:pPr>
            <w:r>
              <w:t>69562.03</w:t>
            </w:r>
          </w:p>
        </w:tc>
        <w:tc>
          <w:tcPr>
            <w:tcW w:w="1134" w:type="dxa"/>
            <w:vAlign w:val="center"/>
          </w:tcPr>
          <w:p w14:paraId="4E670B46">
            <w:pPr>
              <w:pStyle w:val="9"/>
            </w:pPr>
            <w:r>
              <w:t>69562.03</w:t>
            </w:r>
          </w:p>
        </w:tc>
        <w:tc>
          <w:tcPr>
            <w:tcW w:w="1134" w:type="dxa"/>
            <w:vAlign w:val="center"/>
          </w:tcPr>
          <w:p w14:paraId="48322A38">
            <w:pPr>
              <w:pStyle w:val="9"/>
            </w:pPr>
            <w:r>
              <w:t>69562.03</w:t>
            </w:r>
          </w:p>
        </w:tc>
        <w:tc>
          <w:tcPr>
            <w:tcW w:w="1134" w:type="dxa"/>
            <w:vAlign w:val="center"/>
          </w:tcPr>
          <w:p w14:paraId="4840F408">
            <w:pPr>
              <w:pStyle w:val="9"/>
            </w:pPr>
          </w:p>
        </w:tc>
        <w:tc>
          <w:tcPr>
            <w:tcW w:w="1134" w:type="dxa"/>
            <w:vAlign w:val="center"/>
          </w:tcPr>
          <w:p w14:paraId="122D4FE6">
            <w:pPr>
              <w:pStyle w:val="9"/>
            </w:pPr>
          </w:p>
        </w:tc>
        <w:tc>
          <w:tcPr>
            <w:tcW w:w="1134" w:type="dxa"/>
            <w:vAlign w:val="center"/>
          </w:tcPr>
          <w:p w14:paraId="5AB5AAC0">
            <w:pPr>
              <w:pStyle w:val="9"/>
            </w:pPr>
          </w:p>
        </w:tc>
        <w:tc>
          <w:tcPr>
            <w:tcW w:w="1134" w:type="dxa"/>
            <w:vAlign w:val="center"/>
          </w:tcPr>
          <w:p w14:paraId="3E2454D8">
            <w:pPr>
              <w:pStyle w:val="9"/>
            </w:pPr>
          </w:p>
        </w:tc>
        <w:tc>
          <w:tcPr>
            <w:tcW w:w="1134" w:type="dxa"/>
            <w:vAlign w:val="center"/>
          </w:tcPr>
          <w:p w14:paraId="36A0175C">
            <w:pPr>
              <w:pStyle w:val="9"/>
            </w:pPr>
          </w:p>
        </w:tc>
        <w:tc>
          <w:tcPr>
            <w:tcW w:w="1134" w:type="dxa"/>
            <w:vAlign w:val="center"/>
          </w:tcPr>
          <w:p w14:paraId="29EEF9D6">
            <w:pPr>
              <w:pStyle w:val="9"/>
            </w:pPr>
          </w:p>
        </w:tc>
        <w:tc>
          <w:tcPr>
            <w:tcW w:w="1134" w:type="dxa"/>
            <w:vAlign w:val="center"/>
          </w:tcPr>
          <w:p w14:paraId="03959FD6">
            <w:pPr>
              <w:pStyle w:val="9"/>
            </w:pPr>
          </w:p>
        </w:tc>
      </w:tr>
      <w:tr w14:paraId="3889F5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5CD6CB">
            <w:pPr>
              <w:pStyle w:val="11"/>
            </w:pPr>
            <w:r>
              <w:t>38</w:t>
            </w:r>
          </w:p>
        </w:tc>
        <w:tc>
          <w:tcPr>
            <w:tcW w:w="992" w:type="dxa"/>
            <w:vAlign w:val="center"/>
          </w:tcPr>
          <w:p w14:paraId="7CAA117A">
            <w:pPr>
              <w:pStyle w:val="10"/>
            </w:pPr>
            <w:r>
              <w:t>2210201</w:t>
            </w:r>
          </w:p>
        </w:tc>
        <w:tc>
          <w:tcPr>
            <w:tcW w:w="1559" w:type="dxa"/>
            <w:vAlign w:val="center"/>
          </w:tcPr>
          <w:p w14:paraId="5B84BD9E">
            <w:pPr>
              <w:pStyle w:val="10"/>
            </w:pPr>
            <w:r>
              <w:t>住房公积金</w:t>
            </w:r>
          </w:p>
        </w:tc>
        <w:tc>
          <w:tcPr>
            <w:tcW w:w="1134" w:type="dxa"/>
            <w:vAlign w:val="center"/>
          </w:tcPr>
          <w:p w14:paraId="655CAA02">
            <w:pPr>
              <w:pStyle w:val="9"/>
            </w:pPr>
            <w:r>
              <w:t>69562.03</w:t>
            </w:r>
          </w:p>
        </w:tc>
        <w:tc>
          <w:tcPr>
            <w:tcW w:w="1134" w:type="dxa"/>
            <w:vAlign w:val="center"/>
          </w:tcPr>
          <w:p w14:paraId="7D3350CA">
            <w:pPr>
              <w:pStyle w:val="9"/>
            </w:pPr>
            <w:r>
              <w:t>69562.03</w:t>
            </w:r>
          </w:p>
        </w:tc>
        <w:tc>
          <w:tcPr>
            <w:tcW w:w="1134" w:type="dxa"/>
            <w:vAlign w:val="center"/>
          </w:tcPr>
          <w:p w14:paraId="42B1C874">
            <w:pPr>
              <w:pStyle w:val="9"/>
            </w:pPr>
            <w:r>
              <w:t>69562.03</w:t>
            </w:r>
          </w:p>
        </w:tc>
        <w:tc>
          <w:tcPr>
            <w:tcW w:w="1134" w:type="dxa"/>
            <w:vAlign w:val="center"/>
          </w:tcPr>
          <w:p w14:paraId="0E70B993">
            <w:pPr>
              <w:pStyle w:val="9"/>
            </w:pPr>
          </w:p>
        </w:tc>
        <w:tc>
          <w:tcPr>
            <w:tcW w:w="1134" w:type="dxa"/>
            <w:vAlign w:val="center"/>
          </w:tcPr>
          <w:p w14:paraId="7B05130A">
            <w:pPr>
              <w:pStyle w:val="9"/>
            </w:pPr>
          </w:p>
        </w:tc>
        <w:tc>
          <w:tcPr>
            <w:tcW w:w="1134" w:type="dxa"/>
            <w:vAlign w:val="center"/>
          </w:tcPr>
          <w:p w14:paraId="28042DCF">
            <w:pPr>
              <w:pStyle w:val="9"/>
            </w:pPr>
          </w:p>
        </w:tc>
        <w:tc>
          <w:tcPr>
            <w:tcW w:w="1134" w:type="dxa"/>
            <w:vAlign w:val="center"/>
          </w:tcPr>
          <w:p w14:paraId="50CAD5EA">
            <w:pPr>
              <w:pStyle w:val="9"/>
            </w:pPr>
          </w:p>
        </w:tc>
        <w:tc>
          <w:tcPr>
            <w:tcW w:w="1134" w:type="dxa"/>
            <w:vAlign w:val="center"/>
          </w:tcPr>
          <w:p w14:paraId="6504F25F">
            <w:pPr>
              <w:pStyle w:val="9"/>
            </w:pPr>
          </w:p>
        </w:tc>
        <w:tc>
          <w:tcPr>
            <w:tcW w:w="1134" w:type="dxa"/>
            <w:vAlign w:val="center"/>
          </w:tcPr>
          <w:p w14:paraId="20C04295">
            <w:pPr>
              <w:pStyle w:val="9"/>
            </w:pPr>
          </w:p>
        </w:tc>
        <w:tc>
          <w:tcPr>
            <w:tcW w:w="1134" w:type="dxa"/>
            <w:vAlign w:val="center"/>
          </w:tcPr>
          <w:p w14:paraId="3C6799DE">
            <w:pPr>
              <w:pStyle w:val="9"/>
            </w:pPr>
          </w:p>
        </w:tc>
      </w:tr>
    </w:tbl>
    <w:p w14:paraId="0C1B9393">
      <w:pPr>
        <w:sectPr>
          <w:pgSz w:w="16840" w:h="11900" w:orient="landscape"/>
          <w:pgMar w:top="1361" w:right="1020" w:bottom="1134" w:left="1020" w:header="720" w:footer="720" w:gutter="0"/>
          <w:cols w:space="720" w:num="1"/>
        </w:sectPr>
      </w:pPr>
    </w:p>
    <w:p w14:paraId="2433DE52">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52F9A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F89A65C">
            <w:pPr>
              <w:pStyle w:val="7"/>
            </w:pPr>
            <w:r>
              <w:t>565001井陉县城市管理综合行政执法局</w:t>
            </w:r>
          </w:p>
        </w:tc>
        <w:tc>
          <w:tcPr>
            <w:tcW w:w="2722" w:type="dxa"/>
            <w:gridSpan w:val="2"/>
            <w:tcBorders>
              <w:top w:val="single" w:color="FFFFFF" w:sz="6" w:space="0"/>
              <w:left w:val="single" w:color="FFFFFF" w:sz="6" w:space="0"/>
              <w:right w:val="single" w:color="FFFFFF" w:sz="6" w:space="0"/>
            </w:tcBorders>
            <w:vAlign w:val="center"/>
          </w:tcPr>
          <w:p w14:paraId="3EF3F810">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2A11B1E3">
            <w:pPr>
              <w:pStyle w:val="5"/>
            </w:pPr>
            <w:r>
              <w:t>单位：元</w:t>
            </w:r>
          </w:p>
        </w:tc>
      </w:tr>
      <w:tr w14:paraId="7195D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397314">
            <w:pPr>
              <w:pStyle w:val="8"/>
            </w:pPr>
            <w:r>
              <w:t>序号</w:t>
            </w:r>
          </w:p>
        </w:tc>
        <w:tc>
          <w:tcPr>
            <w:tcW w:w="5527" w:type="dxa"/>
            <w:gridSpan w:val="2"/>
            <w:vAlign w:val="center"/>
          </w:tcPr>
          <w:p w14:paraId="5DF49E1B">
            <w:pPr>
              <w:pStyle w:val="8"/>
            </w:pPr>
            <w:r>
              <w:t>功能分类科目</w:t>
            </w:r>
          </w:p>
        </w:tc>
        <w:tc>
          <w:tcPr>
            <w:tcW w:w="1361" w:type="dxa"/>
            <w:vMerge w:val="restart"/>
            <w:vAlign w:val="center"/>
          </w:tcPr>
          <w:p w14:paraId="6460CBA0">
            <w:pPr>
              <w:pStyle w:val="8"/>
            </w:pPr>
            <w:r>
              <w:t>合计</w:t>
            </w:r>
          </w:p>
        </w:tc>
        <w:tc>
          <w:tcPr>
            <w:tcW w:w="1361" w:type="dxa"/>
            <w:vMerge w:val="restart"/>
            <w:vAlign w:val="center"/>
          </w:tcPr>
          <w:p w14:paraId="698E8AF0">
            <w:pPr>
              <w:pStyle w:val="8"/>
            </w:pPr>
            <w:r>
              <w:t>基本支出</w:t>
            </w:r>
          </w:p>
        </w:tc>
        <w:tc>
          <w:tcPr>
            <w:tcW w:w="1361" w:type="dxa"/>
            <w:vMerge w:val="restart"/>
            <w:vAlign w:val="center"/>
          </w:tcPr>
          <w:p w14:paraId="63480EE6">
            <w:pPr>
              <w:pStyle w:val="8"/>
            </w:pPr>
            <w:r>
              <w:t>项目支出</w:t>
            </w:r>
          </w:p>
        </w:tc>
        <w:tc>
          <w:tcPr>
            <w:tcW w:w="1361" w:type="dxa"/>
            <w:vMerge w:val="restart"/>
            <w:vAlign w:val="center"/>
          </w:tcPr>
          <w:p w14:paraId="05CE5EA5">
            <w:pPr>
              <w:pStyle w:val="8"/>
            </w:pPr>
            <w:r>
              <w:t>经营支出</w:t>
            </w:r>
          </w:p>
        </w:tc>
        <w:tc>
          <w:tcPr>
            <w:tcW w:w="1361" w:type="dxa"/>
            <w:vMerge w:val="restart"/>
            <w:vAlign w:val="center"/>
          </w:tcPr>
          <w:p w14:paraId="177C6647">
            <w:pPr>
              <w:pStyle w:val="8"/>
            </w:pPr>
            <w:r>
              <w:t>上解上级     支出</w:t>
            </w:r>
          </w:p>
        </w:tc>
        <w:tc>
          <w:tcPr>
            <w:tcW w:w="1361" w:type="dxa"/>
            <w:vMerge w:val="restart"/>
            <w:vAlign w:val="center"/>
          </w:tcPr>
          <w:p w14:paraId="1FA8F27E">
            <w:pPr>
              <w:pStyle w:val="8"/>
            </w:pPr>
            <w:r>
              <w:t>对附属单位补助支出</w:t>
            </w:r>
          </w:p>
        </w:tc>
      </w:tr>
      <w:tr w14:paraId="2BC1E180">
        <w:tblPrEx>
          <w:tblCellMar>
            <w:top w:w="0" w:type="dxa"/>
            <w:left w:w="108" w:type="dxa"/>
            <w:bottom w:w="0" w:type="dxa"/>
            <w:right w:w="108" w:type="dxa"/>
          </w:tblCellMar>
        </w:tblPrEx>
        <w:trPr>
          <w:trHeight w:val="369" w:hRule="atLeast"/>
          <w:tblHeader/>
          <w:jc w:val="center"/>
        </w:trPr>
        <w:tc>
          <w:tcPr>
            <w:tcW w:w="850" w:type="dxa"/>
            <w:vMerge w:val="continue"/>
          </w:tcPr>
          <w:p w14:paraId="6D42017C"/>
        </w:tc>
        <w:tc>
          <w:tcPr>
            <w:tcW w:w="992" w:type="dxa"/>
            <w:vAlign w:val="center"/>
          </w:tcPr>
          <w:p w14:paraId="1A24279A">
            <w:pPr>
              <w:pStyle w:val="8"/>
            </w:pPr>
            <w:r>
              <w:t>科目    编码</w:t>
            </w:r>
          </w:p>
        </w:tc>
        <w:tc>
          <w:tcPr>
            <w:tcW w:w="4535" w:type="dxa"/>
            <w:vAlign w:val="center"/>
          </w:tcPr>
          <w:p w14:paraId="6D3031D8">
            <w:pPr>
              <w:pStyle w:val="8"/>
            </w:pPr>
            <w:r>
              <w:t>科目名称</w:t>
            </w:r>
          </w:p>
        </w:tc>
        <w:tc>
          <w:tcPr>
            <w:tcW w:w="1361" w:type="dxa"/>
            <w:vMerge w:val="continue"/>
          </w:tcPr>
          <w:p w14:paraId="065D45A8"/>
        </w:tc>
        <w:tc>
          <w:tcPr>
            <w:tcW w:w="1361" w:type="dxa"/>
            <w:vMerge w:val="continue"/>
          </w:tcPr>
          <w:p w14:paraId="5EF6234F"/>
        </w:tc>
        <w:tc>
          <w:tcPr>
            <w:tcW w:w="1361" w:type="dxa"/>
            <w:vMerge w:val="continue"/>
          </w:tcPr>
          <w:p w14:paraId="60336907"/>
        </w:tc>
        <w:tc>
          <w:tcPr>
            <w:tcW w:w="1361" w:type="dxa"/>
            <w:vMerge w:val="continue"/>
          </w:tcPr>
          <w:p w14:paraId="685896A4"/>
        </w:tc>
        <w:tc>
          <w:tcPr>
            <w:tcW w:w="1361" w:type="dxa"/>
            <w:vMerge w:val="continue"/>
          </w:tcPr>
          <w:p w14:paraId="3F4BE940"/>
        </w:tc>
        <w:tc>
          <w:tcPr>
            <w:tcW w:w="1361" w:type="dxa"/>
            <w:vMerge w:val="continue"/>
          </w:tcPr>
          <w:p w14:paraId="1EFBDB19"/>
        </w:tc>
      </w:tr>
      <w:tr w14:paraId="414490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087537">
            <w:pPr>
              <w:pStyle w:val="8"/>
            </w:pPr>
            <w:r>
              <w:t>栏次</w:t>
            </w:r>
          </w:p>
        </w:tc>
        <w:tc>
          <w:tcPr>
            <w:tcW w:w="992" w:type="dxa"/>
            <w:vAlign w:val="center"/>
          </w:tcPr>
          <w:p w14:paraId="5E6B30E7">
            <w:pPr>
              <w:pStyle w:val="8"/>
            </w:pPr>
            <w:r>
              <w:t>1</w:t>
            </w:r>
          </w:p>
        </w:tc>
        <w:tc>
          <w:tcPr>
            <w:tcW w:w="4535" w:type="dxa"/>
            <w:vAlign w:val="center"/>
          </w:tcPr>
          <w:p w14:paraId="0D31AE33">
            <w:pPr>
              <w:pStyle w:val="8"/>
            </w:pPr>
            <w:r>
              <w:t>2</w:t>
            </w:r>
          </w:p>
        </w:tc>
        <w:tc>
          <w:tcPr>
            <w:tcW w:w="1361" w:type="dxa"/>
            <w:vAlign w:val="center"/>
          </w:tcPr>
          <w:p w14:paraId="6E481F1D">
            <w:pPr>
              <w:pStyle w:val="8"/>
            </w:pPr>
            <w:r>
              <w:t>3</w:t>
            </w:r>
          </w:p>
        </w:tc>
        <w:tc>
          <w:tcPr>
            <w:tcW w:w="1361" w:type="dxa"/>
            <w:vAlign w:val="center"/>
          </w:tcPr>
          <w:p w14:paraId="5FBAF304">
            <w:pPr>
              <w:pStyle w:val="8"/>
            </w:pPr>
            <w:r>
              <w:t>4</w:t>
            </w:r>
          </w:p>
        </w:tc>
        <w:tc>
          <w:tcPr>
            <w:tcW w:w="1361" w:type="dxa"/>
            <w:vAlign w:val="center"/>
          </w:tcPr>
          <w:p w14:paraId="54B6EBA1">
            <w:pPr>
              <w:pStyle w:val="8"/>
            </w:pPr>
            <w:r>
              <w:t>5</w:t>
            </w:r>
          </w:p>
        </w:tc>
        <w:tc>
          <w:tcPr>
            <w:tcW w:w="1361" w:type="dxa"/>
            <w:vAlign w:val="center"/>
          </w:tcPr>
          <w:p w14:paraId="4795EDF0">
            <w:pPr>
              <w:pStyle w:val="8"/>
            </w:pPr>
            <w:r>
              <w:t>6</w:t>
            </w:r>
          </w:p>
        </w:tc>
        <w:tc>
          <w:tcPr>
            <w:tcW w:w="1361" w:type="dxa"/>
            <w:vAlign w:val="center"/>
          </w:tcPr>
          <w:p w14:paraId="14259FEA">
            <w:pPr>
              <w:pStyle w:val="8"/>
            </w:pPr>
            <w:r>
              <w:t>7</w:t>
            </w:r>
          </w:p>
        </w:tc>
        <w:tc>
          <w:tcPr>
            <w:tcW w:w="1361" w:type="dxa"/>
            <w:vAlign w:val="center"/>
          </w:tcPr>
          <w:p w14:paraId="0D6BCC60">
            <w:pPr>
              <w:pStyle w:val="8"/>
            </w:pPr>
            <w:r>
              <w:t>8</w:t>
            </w:r>
          </w:p>
        </w:tc>
      </w:tr>
      <w:tr w14:paraId="658EDFED">
        <w:tblPrEx>
          <w:tblCellMar>
            <w:top w:w="0" w:type="dxa"/>
            <w:left w:w="108" w:type="dxa"/>
            <w:bottom w:w="0" w:type="dxa"/>
            <w:right w:w="108" w:type="dxa"/>
          </w:tblCellMar>
        </w:tblPrEx>
        <w:trPr>
          <w:trHeight w:val="369" w:hRule="atLeast"/>
          <w:jc w:val="center"/>
        </w:trPr>
        <w:tc>
          <w:tcPr>
            <w:tcW w:w="850" w:type="dxa"/>
            <w:vAlign w:val="center"/>
          </w:tcPr>
          <w:p w14:paraId="5F41F0A0">
            <w:pPr>
              <w:pStyle w:val="11"/>
            </w:pPr>
            <w:r>
              <w:t>1</w:t>
            </w:r>
          </w:p>
        </w:tc>
        <w:tc>
          <w:tcPr>
            <w:tcW w:w="992" w:type="dxa"/>
            <w:vAlign w:val="center"/>
          </w:tcPr>
          <w:p w14:paraId="2672A799">
            <w:pPr>
              <w:pStyle w:val="14"/>
            </w:pPr>
          </w:p>
        </w:tc>
        <w:tc>
          <w:tcPr>
            <w:tcW w:w="4535" w:type="dxa"/>
            <w:vAlign w:val="center"/>
          </w:tcPr>
          <w:p w14:paraId="4997050E">
            <w:pPr>
              <w:pStyle w:val="12"/>
            </w:pPr>
            <w:r>
              <w:t>合计</w:t>
            </w:r>
          </w:p>
        </w:tc>
        <w:tc>
          <w:tcPr>
            <w:tcW w:w="1361" w:type="dxa"/>
            <w:vAlign w:val="center"/>
          </w:tcPr>
          <w:p w14:paraId="794B0FD8">
            <w:pPr>
              <w:pStyle w:val="13"/>
            </w:pPr>
            <w:r>
              <w:t>92640598.99</w:t>
            </w:r>
          </w:p>
        </w:tc>
        <w:tc>
          <w:tcPr>
            <w:tcW w:w="1361" w:type="dxa"/>
            <w:vAlign w:val="center"/>
          </w:tcPr>
          <w:p w14:paraId="43B37274">
            <w:pPr>
              <w:pStyle w:val="13"/>
            </w:pPr>
            <w:r>
              <w:t>919930.89</w:t>
            </w:r>
          </w:p>
        </w:tc>
        <w:tc>
          <w:tcPr>
            <w:tcW w:w="1361" w:type="dxa"/>
            <w:vAlign w:val="center"/>
          </w:tcPr>
          <w:p w14:paraId="4C7AD55C">
            <w:pPr>
              <w:pStyle w:val="13"/>
            </w:pPr>
            <w:r>
              <w:t>91720668.10</w:t>
            </w:r>
          </w:p>
        </w:tc>
        <w:tc>
          <w:tcPr>
            <w:tcW w:w="1361" w:type="dxa"/>
            <w:vAlign w:val="center"/>
          </w:tcPr>
          <w:p w14:paraId="063FCD6A">
            <w:pPr>
              <w:pStyle w:val="13"/>
            </w:pPr>
          </w:p>
        </w:tc>
        <w:tc>
          <w:tcPr>
            <w:tcW w:w="1361" w:type="dxa"/>
            <w:vAlign w:val="center"/>
          </w:tcPr>
          <w:p w14:paraId="3D76EC97">
            <w:pPr>
              <w:pStyle w:val="13"/>
            </w:pPr>
          </w:p>
        </w:tc>
        <w:tc>
          <w:tcPr>
            <w:tcW w:w="1361" w:type="dxa"/>
            <w:vAlign w:val="center"/>
          </w:tcPr>
          <w:p w14:paraId="6CC3723E">
            <w:pPr>
              <w:pStyle w:val="13"/>
            </w:pPr>
          </w:p>
        </w:tc>
      </w:tr>
      <w:tr w14:paraId="7CC14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352250">
            <w:pPr>
              <w:pStyle w:val="11"/>
            </w:pPr>
            <w:r>
              <w:t>2</w:t>
            </w:r>
          </w:p>
        </w:tc>
        <w:tc>
          <w:tcPr>
            <w:tcW w:w="992" w:type="dxa"/>
            <w:vAlign w:val="center"/>
          </w:tcPr>
          <w:p w14:paraId="44C0EAF9">
            <w:pPr>
              <w:pStyle w:val="10"/>
            </w:pPr>
            <w:r>
              <w:t>206</w:t>
            </w:r>
          </w:p>
        </w:tc>
        <w:tc>
          <w:tcPr>
            <w:tcW w:w="4535" w:type="dxa"/>
            <w:vAlign w:val="center"/>
          </w:tcPr>
          <w:p w14:paraId="1B7BAF49">
            <w:pPr>
              <w:pStyle w:val="10"/>
            </w:pPr>
            <w:r>
              <w:t>科学技术支出</w:t>
            </w:r>
          </w:p>
        </w:tc>
        <w:tc>
          <w:tcPr>
            <w:tcW w:w="1361" w:type="dxa"/>
            <w:vAlign w:val="center"/>
          </w:tcPr>
          <w:p w14:paraId="5D73FAE8">
            <w:pPr>
              <w:pStyle w:val="9"/>
            </w:pPr>
            <w:r>
              <w:t>106740.00</w:t>
            </w:r>
          </w:p>
        </w:tc>
        <w:tc>
          <w:tcPr>
            <w:tcW w:w="1361" w:type="dxa"/>
            <w:vAlign w:val="center"/>
          </w:tcPr>
          <w:p w14:paraId="48ACB457">
            <w:pPr>
              <w:pStyle w:val="9"/>
            </w:pPr>
          </w:p>
        </w:tc>
        <w:tc>
          <w:tcPr>
            <w:tcW w:w="1361" w:type="dxa"/>
            <w:vAlign w:val="center"/>
          </w:tcPr>
          <w:p w14:paraId="2082990D">
            <w:pPr>
              <w:pStyle w:val="9"/>
            </w:pPr>
            <w:r>
              <w:t>106740.00</w:t>
            </w:r>
          </w:p>
        </w:tc>
        <w:tc>
          <w:tcPr>
            <w:tcW w:w="1361" w:type="dxa"/>
            <w:vAlign w:val="center"/>
          </w:tcPr>
          <w:p w14:paraId="6E3B1496">
            <w:pPr>
              <w:pStyle w:val="9"/>
            </w:pPr>
          </w:p>
        </w:tc>
        <w:tc>
          <w:tcPr>
            <w:tcW w:w="1361" w:type="dxa"/>
            <w:vAlign w:val="center"/>
          </w:tcPr>
          <w:p w14:paraId="35733E3D">
            <w:pPr>
              <w:pStyle w:val="9"/>
            </w:pPr>
          </w:p>
        </w:tc>
        <w:tc>
          <w:tcPr>
            <w:tcW w:w="1361" w:type="dxa"/>
            <w:vAlign w:val="center"/>
          </w:tcPr>
          <w:p w14:paraId="69307C6C">
            <w:pPr>
              <w:pStyle w:val="9"/>
            </w:pPr>
          </w:p>
        </w:tc>
      </w:tr>
      <w:tr w14:paraId="309B99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56C75A">
            <w:pPr>
              <w:pStyle w:val="11"/>
            </w:pPr>
            <w:r>
              <w:t>3</w:t>
            </w:r>
          </w:p>
        </w:tc>
        <w:tc>
          <w:tcPr>
            <w:tcW w:w="992" w:type="dxa"/>
            <w:vAlign w:val="center"/>
          </w:tcPr>
          <w:p w14:paraId="5BC03FDC">
            <w:pPr>
              <w:pStyle w:val="10"/>
            </w:pPr>
            <w:r>
              <w:t>20602</w:t>
            </w:r>
          </w:p>
        </w:tc>
        <w:tc>
          <w:tcPr>
            <w:tcW w:w="4535" w:type="dxa"/>
            <w:vAlign w:val="center"/>
          </w:tcPr>
          <w:p w14:paraId="30A72F50">
            <w:pPr>
              <w:pStyle w:val="10"/>
            </w:pPr>
            <w:r>
              <w:t>基础研究</w:t>
            </w:r>
          </w:p>
        </w:tc>
        <w:tc>
          <w:tcPr>
            <w:tcW w:w="1361" w:type="dxa"/>
            <w:vAlign w:val="center"/>
          </w:tcPr>
          <w:p w14:paraId="1CE4156E">
            <w:pPr>
              <w:pStyle w:val="9"/>
            </w:pPr>
            <w:r>
              <w:t>106740.00</w:t>
            </w:r>
          </w:p>
        </w:tc>
        <w:tc>
          <w:tcPr>
            <w:tcW w:w="1361" w:type="dxa"/>
            <w:vAlign w:val="center"/>
          </w:tcPr>
          <w:p w14:paraId="560C1108">
            <w:pPr>
              <w:pStyle w:val="9"/>
            </w:pPr>
          </w:p>
        </w:tc>
        <w:tc>
          <w:tcPr>
            <w:tcW w:w="1361" w:type="dxa"/>
            <w:vAlign w:val="center"/>
          </w:tcPr>
          <w:p w14:paraId="019C3A1D">
            <w:pPr>
              <w:pStyle w:val="9"/>
            </w:pPr>
            <w:r>
              <w:t>106740.00</w:t>
            </w:r>
          </w:p>
        </w:tc>
        <w:tc>
          <w:tcPr>
            <w:tcW w:w="1361" w:type="dxa"/>
            <w:vAlign w:val="center"/>
          </w:tcPr>
          <w:p w14:paraId="3F130451">
            <w:pPr>
              <w:pStyle w:val="9"/>
            </w:pPr>
          </w:p>
        </w:tc>
        <w:tc>
          <w:tcPr>
            <w:tcW w:w="1361" w:type="dxa"/>
            <w:vAlign w:val="center"/>
          </w:tcPr>
          <w:p w14:paraId="32E347D1">
            <w:pPr>
              <w:pStyle w:val="9"/>
            </w:pPr>
          </w:p>
        </w:tc>
        <w:tc>
          <w:tcPr>
            <w:tcW w:w="1361" w:type="dxa"/>
            <w:vAlign w:val="center"/>
          </w:tcPr>
          <w:p w14:paraId="1367EED8">
            <w:pPr>
              <w:pStyle w:val="9"/>
            </w:pPr>
          </w:p>
        </w:tc>
      </w:tr>
      <w:tr w14:paraId="60DD1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98E463">
            <w:pPr>
              <w:pStyle w:val="11"/>
            </w:pPr>
            <w:r>
              <w:t>4</w:t>
            </w:r>
          </w:p>
        </w:tc>
        <w:tc>
          <w:tcPr>
            <w:tcW w:w="992" w:type="dxa"/>
            <w:vAlign w:val="center"/>
          </w:tcPr>
          <w:p w14:paraId="3319E556">
            <w:pPr>
              <w:pStyle w:val="10"/>
            </w:pPr>
            <w:r>
              <w:t>2060207</w:t>
            </w:r>
          </w:p>
        </w:tc>
        <w:tc>
          <w:tcPr>
            <w:tcW w:w="4535" w:type="dxa"/>
            <w:vAlign w:val="center"/>
          </w:tcPr>
          <w:p w14:paraId="3DC2F024">
            <w:pPr>
              <w:pStyle w:val="10"/>
            </w:pPr>
            <w:r>
              <w:t>专项技术基础</w:t>
            </w:r>
          </w:p>
        </w:tc>
        <w:tc>
          <w:tcPr>
            <w:tcW w:w="1361" w:type="dxa"/>
            <w:vAlign w:val="center"/>
          </w:tcPr>
          <w:p w14:paraId="60B25674">
            <w:pPr>
              <w:pStyle w:val="9"/>
            </w:pPr>
            <w:r>
              <w:t>106740.00</w:t>
            </w:r>
          </w:p>
        </w:tc>
        <w:tc>
          <w:tcPr>
            <w:tcW w:w="1361" w:type="dxa"/>
            <w:vAlign w:val="center"/>
          </w:tcPr>
          <w:p w14:paraId="27444545">
            <w:pPr>
              <w:pStyle w:val="9"/>
            </w:pPr>
          </w:p>
        </w:tc>
        <w:tc>
          <w:tcPr>
            <w:tcW w:w="1361" w:type="dxa"/>
            <w:vAlign w:val="center"/>
          </w:tcPr>
          <w:p w14:paraId="61D8195C">
            <w:pPr>
              <w:pStyle w:val="9"/>
            </w:pPr>
            <w:r>
              <w:t>106740.00</w:t>
            </w:r>
          </w:p>
        </w:tc>
        <w:tc>
          <w:tcPr>
            <w:tcW w:w="1361" w:type="dxa"/>
            <w:vAlign w:val="center"/>
          </w:tcPr>
          <w:p w14:paraId="7A995144">
            <w:pPr>
              <w:pStyle w:val="9"/>
            </w:pPr>
          </w:p>
        </w:tc>
        <w:tc>
          <w:tcPr>
            <w:tcW w:w="1361" w:type="dxa"/>
            <w:vAlign w:val="center"/>
          </w:tcPr>
          <w:p w14:paraId="5BB32350">
            <w:pPr>
              <w:pStyle w:val="9"/>
            </w:pPr>
          </w:p>
        </w:tc>
        <w:tc>
          <w:tcPr>
            <w:tcW w:w="1361" w:type="dxa"/>
            <w:vAlign w:val="center"/>
          </w:tcPr>
          <w:p w14:paraId="4F468096">
            <w:pPr>
              <w:pStyle w:val="9"/>
            </w:pPr>
          </w:p>
        </w:tc>
      </w:tr>
      <w:tr w14:paraId="575B0EAA">
        <w:tblPrEx>
          <w:tblCellMar>
            <w:top w:w="0" w:type="dxa"/>
            <w:left w:w="108" w:type="dxa"/>
            <w:bottom w:w="0" w:type="dxa"/>
            <w:right w:w="108" w:type="dxa"/>
          </w:tblCellMar>
        </w:tblPrEx>
        <w:trPr>
          <w:trHeight w:val="369" w:hRule="atLeast"/>
          <w:jc w:val="center"/>
        </w:trPr>
        <w:tc>
          <w:tcPr>
            <w:tcW w:w="850" w:type="dxa"/>
            <w:vAlign w:val="center"/>
          </w:tcPr>
          <w:p w14:paraId="43064B58">
            <w:pPr>
              <w:pStyle w:val="11"/>
            </w:pPr>
            <w:r>
              <w:t>5</w:t>
            </w:r>
          </w:p>
        </w:tc>
        <w:tc>
          <w:tcPr>
            <w:tcW w:w="992" w:type="dxa"/>
            <w:vAlign w:val="center"/>
          </w:tcPr>
          <w:p w14:paraId="66A9B072">
            <w:pPr>
              <w:pStyle w:val="10"/>
            </w:pPr>
            <w:r>
              <w:t>208</w:t>
            </w:r>
          </w:p>
        </w:tc>
        <w:tc>
          <w:tcPr>
            <w:tcW w:w="4535" w:type="dxa"/>
            <w:vAlign w:val="center"/>
          </w:tcPr>
          <w:p w14:paraId="1215FFD8">
            <w:pPr>
              <w:pStyle w:val="10"/>
            </w:pPr>
            <w:r>
              <w:t>社会保障和就业支出</w:t>
            </w:r>
          </w:p>
        </w:tc>
        <w:tc>
          <w:tcPr>
            <w:tcW w:w="1361" w:type="dxa"/>
            <w:vAlign w:val="center"/>
          </w:tcPr>
          <w:p w14:paraId="4C48BCBB">
            <w:pPr>
              <w:pStyle w:val="9"/>
            </w:pPr>
            <w:r>
              <w:t>88297.50</w:t>
            </w:r>
          </w:p>
        </w:tc>
        <w:tc>
          <w:tcPr>
            <w:tcW w:w="1361" w:type="dxa"/>
            <w:vAlign w:val="center"/>
          </w:tcPr>
          <w:p w14:paraId="77381DCA">
            <w:pPr>
              <w:pStyle w:val="9"/>
            </w:pPr>
            <w:r>
              <w:t>88297.50</w:t>
            </w:r>
          </w:p>
        </w:tc>
        <w:tc>
          <w:tcPr>
            <w:tcW w:w="1361" w:type="dxa"/>
            <w:vAlign w:val="center"/>
          </w:tcPr>
          <w:p w14:paraId="00591584">
            <w:pPr>
              <w:pStyle w:val="9"/>
            </w:pPr>
          </w:p>
        </w:tc>
        <w:tc>
          <w:tcPr>
            <w:tcW w:w="1361" w:type="dxa"/>
            <w:vAlign w:val="center"/>
          </w:tcPr>
          <w:p w14:paraId="2AB6B8CE">
            <w:pPr>
              <w:pStyle w:val="9"/>
            </w:pPr>
          </w:p>
        </w:tc>
        <w:tc>
          <w:tcPr>
            <w:tcW w:w="1361" w:type="dxa"/>
            <w:vAlign w:val="center"/>
          </w:tcPr>
          <w:p w14:paraId="2CA9DD7D">
            <w:pPr>
              <w:pStyle w:val="9"/>
            </w:pPr>
          </w:p>
        </w:tc>
        <w:tc>
          <w:tcPr>
            <w:tcW w:w="1361" w:type="dxa"/>
            <w:vAlign w:val="center"/>
          </w:tcPr>
          <w:p w14:paraId="3DE906D5">
            <w:pPr>
              <w:pStyle w:val="9"/>
            </w:pPr>
          </w:p>
        </w:tc>
      </w:tr>
      <w:tr w14:paraId="68F41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239B2">
            <w:pPr>
              <w:pStyle w:val="11"/>
            </w:pPr>
            <w:r>
              <w:t>6</w:t>
            </w:r>
          </w:p>
        </w:tc>
        <w:tc>
          <w:tcPr>
            <w:tcW w:w="992" w:type="dxa"/>
            <w:vAlign w:val="center"/>
          </w:tcPr>
          <w:p w14:paraId="07149417">
            <w:pPr>
              <w:pStyle w:val="10"/>
            </w:pPr>
            <w:r>
              <w:t>20805</w:t>
            </w:r>
          </w:p>
        </w:tc>
        <w:tc>
          <w:tcPr>
            <w:tcW w:w="4535" w:type="dxa"/>
            <w:vAlign w:val="center"/>
          </w:tcPr>
          <w:p w14:paraId="1EE6A8DF">
            <w:pPr>
              <w:pStyle w:val="10"/>
            </w:pPr>
            <w:r>
              <w:t>行政事业单位养老支出</w:t>
            </w:r>
          </w:p>
        </w:tc>
        <w:tc>
          <w:tcPr>
            <w:tcW w:w="1361" w:type="dxa"/>
            <w:vAlign w:val="center"/>
          </w:tcPr>
          <w:p w14:paraId="4BC8C929">
            <w:pPr>
              <w:pStyle w:val="9"/>
            </w:pPr>
            <w:r>
              <w:t>86029.44</w:t>
            </w:r>
          </w:p>
        </w:tc>
        <w:tc>
          <w:tcPr>
            <w:tcW w:w="1361" w:type="dxa"/>
            <w:vAlign w:val="center"/>
          </w:tcPr>
          <w:p w14:paraId="7BAE1400">
            <w:pPr>
              <w:pStyle w:val="9"/>
            </w:pPr>
            <w:r>
              <w:t>86029.44</w:t>
            </w:r>
          </w:p>
        </w:tc>
        <w:tc>
          <w:tcPr>
            <w:tcW w:w="1361" w:type="dxa"/>
            <w:vAlign w:val="center"/>
          </w:tcPr>
          <w:p w14:paraId="78035CFB">
            <w:pPr>
              <w:pStyle w:val="9"/>
            </w:pPr>
          </w:p>
        </w:tc>
        <w:tc>
          <w:tcPr>
            <w:tcW w:w="1361" w:type="dxa"/>
            <w:vAlign w:val="center"/>
          </w:tcPr>
          <w:p w14:paraId="11FAE2BF">
            <w:pPr>
              <w:pStyle w:val="9"/>
            </w:pPr>
          </w:p>
        </w:tc>
        <w:tc>
          <w:tcPr>
            <w:tcW w:w="1361" w:type="dxa"/>
            <w:vAlign w:val="center"/>
          </w:tcPr>
          <w:p w14:paraId="420E2A15">
            <w:pPr>
              <w:pStyle w:val="9"/>
            </w:pPr>
          </w:p>
        </w:tc>
        <w:tc>
          <w:tcPr>
            <w:tcW w:w="1361" w:type="dxa"/>
            <w:vAlign w:val="center"/>
          </w:tcPr>
          <w:p w14:paraId="19E064B8">
            <w:pPr>
              <w:pStyle w:val="9"/>
            </w:pPr>
          </w:p>
        </w:tc>
      </w:tr>
      <w:tr w14:paraId="55D05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027C71">
            <w:pPr>
              <w:pStyle w:val="11"/>
            </w:pPr>
            <w:r>
              <w:t>7</w:t>
            </w:r>
          </w:p>
        </w:tc>
        <w:tc>
          <w:tcPr>
            <w:tcW w:w="992" w:type="dxa"/>
            <w:vAlign w:val="center"/>
          </w:tcPr>
          <w:p w14:paraId="516BC346">
            <w:pPr>
              <w:pStyle w:val="10"/>
            </w:pPr>
            <w:r>
              <w:t>2080505</w:t>
            </w:r>
          </w:p>
        </w:tc>
        <w:tc>
          <w:tcPr>
            <w:tcW w:w="4535" w:type="dxa"/>
            <w:vAlign w:val="center"/>
          </w:tcPr>
          <w:p w14:paraId="6C197F39">
            <w:pPr>
              <w:pStyle w:val="10"/>
            </w:pPr>
            <w:r>
              <w:t>机关事业单位基本养老保险缴费支出</w:t>
            </w:r>
          </w:p>
        </w:tc>
        <w:tc>
          <w:tcPr>
            <w:tcW w:w="1361" w:type="dxa"/>
            <w:vAlign w:val="center"/>
          </w:tcPr>
          <w:p w14:paraId="1706BF5A">
            <w:pPr>
              <w:pStyle w:val="9"/>
            </w:pPr>
            <w:r>
              <w:t>86029.44</w:t>
            </w:r>
          </w:p>
        </w:tc>
        <w:tc>
          <w:tcPr>
            <w:tcW w:w="1361" w:type="dxa"/>
            <w:vAlign w:val="center"/>
          </w:tcPr>
          <w:p w14:paraId="15A10EFA">
            <w:pPr>
              <w:pStyle w:val="9"/>
            </w:pPr>
            <w:r>
              <w:t>86029.44</w:t>
            </w:r>
          </w:p>
        </w:tc>
        <w:tc>
          <w:tcPr>
            <w:tcW w:w="1361" w:type="dxa"/>
            <w:vAlign w:val="center"/>
          </w:tcPr>
          <w:p w14:paraId="4463D963">
            <w:pPr>
              <w:pStyle w:val="9"/>
            </w:pPr>
          </w:p>
        </w:tc>
        <w:tc>
          <w:tcPr>
            <w:tcW w:w="1361" w:type="dxa"/>
            <w:vAlign w:val="center"/>
          </w:tcPr>
          <w:p w14:paraId="0B99D5C7">
            <w:pPr>
              <w:pStyle w:val="9"/>
            </w:pPr>
          </w:p>
        </w:tc>
        <w:tc>
          <w:tcPr>
            <w:tcW w:w="1361" w:type="dxa"/>
            <w:vAlign w:val="center"/>
          </w:tcPr>
          <w:p w14:paraId="6B869A17">
            <w:pPr>
              <w:pStyle w:val="9"/>
            </w:pPr>
          </w:p>
        </w:tc>
        <w:tc>
          <w:tcPr>
            <w:tcW w:w="1361" w:type="dxa"/>
            <w:vAlign w:val="center"/>
          </w:tcPr>
          <w:p w14:paraId="0D091157">
            <w:pPr>
              <w:pStyle w:val="9"/>
            </w:pPr>
          </w:p>
        </w:tc>
      </w:tr>
      <w:tr w14:paraId="2DFEDC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0785C4">
            <w:pPr>
              <w:pStyle w:val="11"/>
            </w:pPr>
            <w:r>
              <w:t>8</w:t>
            </w:r>
          </w:p>
        </w:tc>
        <w:tc>
          <w:tcPr>
            <w:tcW w:w="992" w:type="dxa"/>
            <w:vAlign w:val="center"/>
          </w:tcPr>
          <w:p w14:paraId="5BD4BBB3">
            <w:pPr>
              <w:pStyle w:val="10"/>
            </w:pPr>
            <w:r>
              <w:t>20899</w:t>
            </w:r>
          </w:p>
        </w:tc>
        <w:tc>
          <w:tcPr>
            <w:tcW w:w="4535" w:type="dxa"/>
            <w:vAlign w:val="center"/>
          </w:tcPr>
          <w:p w14:paraId="0B8419A9">
            <w:pPr>
              <w:pStyle w:val="10"/>
            </w:pPr>
            <w:r>
              <w:t>其他社会保障和就业支出</w:t>
            </w:r>
          </w:p>
        </w:tc>
        <w:tc>
          <w:tcPr>
            <w:tcW w:w="1361" w:type="dxa"/>
            <w:vAlign w:val="center"/>
          </w:tcPr>
          <w:p w14:paraId="07A9BA20">
            <w:pPr>
              <w:pStyle w:val="9"/>
            </w:pPr>
            <w:r>
              <w:t>2268.06</w:t>
            </w:r>
          </w:p>
        </w:tc>
        <w:tc>
          <w:tcPr>
            <w:tcW w:w="1361" w:type="dxa"/>
            <w:vAlign w:val="center"/>
          </w:tcPr>
          <w:p w14:paraId="50BA8D70">
            <w:pPr>
              <w:pStyle w:val="9"/>
            </w:pPr>
            <w:r>
              <w:t>2268.06</w:t>
            </w:r>
          </w:p>
        </w:tc>
        <w:tc>
          <w:tcPr>
            <w:tcW w:w="1361" w:type="dxa"/>
            <w:vAlign w:val="center"/>
          </w:tcPr>
          <w:p w14:paraId="4A3141A0">
            <w:pPr>
              <w:pStyle w:val="9"/>
            </w:pPr>
          </w:p>
        </w:tc>
        <w:tc>
          <w:tcPr>
            <w:tcW w:w="1361" w:type="dxa"/>
            <w:vAlign w:val="center"/>
          </w:tcPr>
          <w:p w14:paraId="24C3B7D5">
            <w:pPr>
              <w:pStyle w:val="9"/>
            </w:pPr>
          </w:p>
        </w:tc>
        <w:tc>
          <w:tcPr>
            <w:tcW w:w="1361" w:type="dxa"/>
            <w:vAlign w:val="center"/>
          </w:tcPr>
          <w:p w14:paraId="461EBB10">
            <w:pPr>
              <w:pStyle w:val="9"/>
            </w:pPr>
          </w:p>
        </w:tc>
        <w:tc>
          <w:tcPr>
            <w:tcW w:w="1361" w:type="dxa"/>
            <w:vAlign w:val="center"/>
          </w:tcPr>
          <w:p w14:paraId="3F43FBA3">
            <w:pPr>
              <w:pStyle w:val="9"/>
            </w:pPr>
          </w:p>
        </w:tc>
      </w:tr>
      <w:tr w14:paraId="2CF4FE47">
        <w:tblPrEx>
          <w:tblCellMar>
            <w:top w:w="0" w:type="dxa"/>
            <w:left w:w="108" w:type="dxa"/>
            <w:bottom w:w="0" w:type="dxa"/>
            <w:right w:w="108" w:type="dxa"/>
          </w:tblCellMar>
        </w:tblPrEx>
        <w:trPr>
          <w:trHeight w:val="369" w:hRule="atLeast"/>
          <w:jc w:val="center"/>
        </w:trPr>
        <w:tc>
          <w:tcPr>
            <w:tcW w:w="850" w:type="dxa"/>
            <w:vAlign w:val="center"/>
          </w:tcPr>
          <w:p w14:paraId="51A820F8">
            <w:pPr>
              <w:pStyle w:val="11"/>
            </w:pPr>
            <w:r>
              <w:t>9</w:t>
            </w:r>
          </w:p>
        </w:tc>
        <w:tc>
          <w:tcPr>
            <w:tcW w:w="992" w:type="dxa"/>
            <w:vAlign w:val="center"/>
          </w:tcPr>
          <w:p w14:paraId="4FE91276">
            <w:pPr>
              <w:pStyle w:val="10"/>
            </w:pPr>
            <w:r>
              <w:t>2089999</w:t>
            </w:r>
          </w:p>
        </w:tc>
        <w:tc>
          <w:tcPr>
            <w:tcW w:w="4535" w:type="dxa"/>
            <w:vAlign w:val="center"/>
          </w:tcPr>
          <w:p w14:paraId="6DC599ED">
            <w:pPr>
              <w:pStyle w:val="10"/>
            </w:pPr>
            <w:r>
              <w:t>其他社会保障和就业支出</w:t>
            </w:r>
          </w:p>
        </w:tc>
        <w:tc>
          <w:tcPr>
            <w:tcW w:w="1361" w:type="dxa"/>
            <w:vAlign w:val="center"/>
          </w:tcPr>
          <w:p w14:paraId="2C796DF0">
            <w:pPr>
              <w:pStyle w:val="9"/>
            </w:pPr>
            <w:r>
              <w:t>2268.06</w:t>
            </w:r>
          </w:p>
        </w:tc>
        <w:tc>
          <w:tcPr>
            <w:tcW w:w="1361" w:type="dxa"/>
            <w:vAlign w:val="center"/>
          </w:tcPr>
          <w:p w14:paraId="4AF9C72D">
            <w:pPr>
              <w:pStyle w:val="9"/>
            </w:pPr>
            <w:r>
              <w:t>2268.06</w:t>
            </w:r>
          </w:p>
        </w:tc>
        <w:tc>
          <w:tcPr>
            <w:tcW w:w="1361" w:type="dxa"/>
            <w:vAlign w:val="center"/>
          </w:tcPr>
          <w:p w14:paraId="6712DE07">
            <w:pPr>
              <w:pStyle w:val="9"/>
            </w:pPr>
          </w:p>
        </w:tc>
        <w:tc>
          <w:tcPr>
            <w:tcW w:w="1361" w:type="dxa"/>
            <w:vAlign w:val="center"/>
          </w:tcPr>
          <w:p w14:paraId="4E2D4BC1">
            <w:pPr>
              <w:pStyle w:val="9"/>
            </w:pPr>
          </w:p>
        </w:tc>
        <w:tc>
          <w:tcPr>
            <w:tcW w:w="1361" w:type="dxa"/>
            <w:vAlign w:val="center"/>
          </w:tcPr>
          <w:p w14:paraId="2C1631FB">
            <w:pPr>
              <w:pStyle w:val="9"/>
            </w:pPr>
          </w:p>
        </w:tc>
        <w:tc>
          <w:tcPr>
            <w:tcW w:w="1361" w:type="dxa"/>
            <w:vAlign w:val="center"/>
          </w:tcPr>
          <w:p w14:paraId="52578A70">
            <w:pPr>
              <w:pStyle w:val="9"/>
            </w:pPr>
          </w:p>
        </w:tc>
      </w:tr>
      <w:tr w14:paraId="4B594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6A6E1D">
            <w:pPr>
              <w:pStyle w:val="11"/>
            </w:pPr>
            <w:r>
              <w:t>10</w:t>
            </w:r>
          </w:p>
        </w:tc>
        <w:tc>
          <w:tcPr>
            <w:tcW w:w="992" w:type="dxa"/>
            <w:vAlign w:val="center"/>
          </w:tcPr>
          <w:p w14:paraId="44B9DAB2">
            <w:pPr>
              <w:pStyle w:val="10"/>
            </w:pPr>
            <w:r>
              <w:t>210</w:t>
            </w:r>
          </w:p>
        </w:tc>
        <w:tc>
          <w:tcPr>
            <w:tcW w:w="4535" w:type="dxa"/>
            <w:vAlign w:val="center"/>
          </w:tcPr>
          <w:p w14:paraId="0344D66D">
            <w:pPr>
              <w:pStyle w:val="10"/>
            </w:pPr>
            <w:r>
              <w:t>卫生健康支出</w:t>
            </w:r>
          </w:p>
        </w:tc>
        <w:tc>
          <w:tcPr>
            <w:tcW w:w="1361" w:type="dxa"/>
            <w:vAlign w:val="center"/>
          </w:tcPr>
          <w:p w14:paraId="3AE3FDFA">
            <w:pPr>
              <w:pStyle w:val="9"/>
            </w:pPr>
            <w:r>
              <w:t>39501.36</w:t>
            </w:r>
          </w:p>
        </w:tc>
        <w:tc>
          <w:tcPr>
            <w:tcW w:w="1361" w:type="dxa"/>
            <w:vAlign w:val="center"/>
          </w:tcPr>
          <w:p w14:paraId="7B280AF9">
            <w:pPr>
              <w:pStyle w:val="9"/>
            </w:pPr>
            <w:r>
              <w:t>39501.36</w:t>
            </w:r>
          </w:p>
        </w:tc>
        <w:tc>
          <w:tcPr>
            <w:tcW w:w="1361" w:type="dxa"/>
            <w:vAlign w:val="center"/>
          </w:tcPr>
          <w:p w14:paraId="1CBF2370">
            <w:pPr>
              <w:pStyle w:val="9"/>
            </w:pPr>
          </w:p>
        </w:tc>
        <w:tc>
          <w:tcPr>
            <w:tcW w:w="1361" w:type="dxa"/>
            <w:vAlign w:val="center"/>
          </w:tcPr>
          <w:p w14:paraId="51F24ED1">
            <w:pPr>
              <w:pStyle w:val="9"/>
            </w:pPr>
          </w:p>
        </w:tc>
        <w:tc>
          <w:tcPr>
            <w:tcW w:w="1361" w:type="dxa"/>
            <w:vAlign w:val="center"/>
          </w:tcPr>
          <w:p w14:paraId="1E4C04EE">
            <w:pPr>
              <w:pStyle w:val="9"/>
            </w:pPr>
          </w:p>
        </w:tc>
        <w:tc>
          <w:tcPr>
            <w:tcW w:w="1361" w:type="dxa"/>
            <w:vAlign w:val="center"/>
          </w:tcPr>
          <w:p w14:paraId="0EAAB6C7">
            <w:pPr>
              <w:pStyle w:val="9"/>
            </w:pPr>
          </w:p>
        </w:tc>
      </w:tr>
      <w:tr w14:paraId="642A3D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93162">
            <w:pPr>
              <w:pStyle w:val="11"/>
            </w:pPr>
            <w:r>
              <w:t>11</w:t>
            </w:r>
          </w:p>
        </w:tc>
        <w:tc>
          <w:tcPr>
            <w:tcW w:w="992" w:type="dxa"/>
            <w:vAlign w:val="center"/>
          </w:tcPr>
          <w:p w14:paraId="170E591B">
            <w:pPr>
              <w:pStyle w:val="10"/>
            </w:pPr>
            <w:r>
              <w:t>21011</w:t>
            </w:r>
          </w:p>
        </w:tc>
        <w:tc>
          <w:tcPr>
            <w:tcW w:w="4535" w:type="dxa"/>
            <w:vAlign w:val="center"/>
          </w:tcPr>
          <w:p w14:paraId="291E7980">
            <w:pPr>
              <w:pStyle w:val="10"/>
            </w:pPr>
            <w:r>
              <w:t>行政事业单位医疗</w:t>
            </w:r>
          </w:p>
        </w:tc>
        <w:tc>
          <w:tcPr>
            <w:tcW w:w="1361" w:type="dxa"/>
            <w:vAlign w:val="center"/>
          </w:tcPr>
          <w:p w14:paraId="0B7FD721">
            <w:pPr>
              <w:pStyle w:val="9"/>
            </w:pPr>
            <w:r>
              <w:t>39501.36</w:t>
            </w:r>
          </w:p>
        </w:tc>
        <w:tc>
          <w:tcPr>
            <w:tcW w:w="1361" w:type="dxa"/>
            <w:vAlign w:val="center"/>
          </w:tcPr>
          <w:p w14:paraId="22D37673">
            <w:pPr>
              <w:pStyle w:val="9"/>
            </w:pPr>
            <w:r>
              <w:t>39501.36</w:t>
            </w:r>
          </w:p>
        </w:tc>
        <w:tc>
          <w:tcPr>
            <w:tcW w:w="1361" w:type="dxa"/>
            <w:vAlign w:val="center"/>
          </w:tcPr>
          <w:p w14:paraId="0D2859AF">
            <w:pPr>
              <w:pStyle w:val="9"/>
            </w:pPr>
          </w:p>
        </w:tc>
        <w:tc>
          <w:tcPr>
            <w:tcW w:w="1361" w:type="dxa"/>
            <w:vAlign w:val="center"/>
          </w:tcPr>
          <w:p w14:paraId="060E8F36">
            <w:pPr>
              <w:pStyle w:val="9"/>
            </w:pPr>
          </w:p>
        </w:tc>
        <w:tc>
          <w:tcPr>
            <w:tcW w:w="1361" w:type="dxa"/>
            <w:vAlign w:val="center"/>
          </w:tcPr>
          <w:p w14:paraId="1F230C3F">
            <w:pPr>
              <w:pStyle w:val="9"/>
            </w:pPr>
          </w:p>
        </w:tc>
        <w:tc>
          <w:tcPr>
            <w:tcW w:w="1361" w:type="dxa"/>
            <w:vAlign w:val="center"/>
          </w:tcPr>
          <w:p w14:paraId="4A7FABC3">
            <w:pPr>
              <w:pStyle w:val="9"/>
            </w:pPr>
          </w:p>
        </w:tc>
      </w:tr>
      <w:tr w14:paraId="401913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F9E5F1">
            <w:pPr>
              <w:pStyle w:val="11"/>
            </w:pPr>
            <w:r>
              <w:t>12</w:t>
            </w:r>
          </w:p>
        </w:tc>
        <w:tc>
          <w:tcPr>
            <w:tcW w:w="992" w:type="dxa"/>
            <w:vAlign w:val="center"/>
          </w:tcPr>
          <w:p w14:paraId="045A0661">
            <w:pPr>
              <w:pStyle w:val="10"/>
            </w:pPr>
            <w:r>
              <w:t>2101101</w:t>
            </w:r>
          </w:p>
        </w:tc>
        <w:tc>
          <w:tcPr>
            <w:tcW w:w="4535" w:type="dxa"/>
            <w:vAlign w:val="center"/>
          </w:tcPr>
          <w:p w14:paraId="62E94CF8">
            <w:pPr>
              <w:pStyle w:val="10"/>
            </w:pPr>
            <w:r>
              <w:t>行政单位医疗</w:t>
            </w:r>
          </w:p>
        </w:tc>
        <w:tc>
          <w:tcPr>
            <w:tcW w:w="1361" w:type="dxa"/>
            <w:vAlign w:val="center"/>
          </w:tcPr>
          <w:p w14:paraId="4675F97C">
            <w:pPr>
              <w:pStyle w:val="9"/>
            </w:pPr>
            <w:r>
              <w:t>39501.36</w:t>
            </w:r>
          </w:p>
        </w:tc>
        <w:tc>
          <w:tcPr>
            <w:tcW w:w="1361" w:type="dxa"/>
            <w:vAlign w:val="center"/>
          </w:tcPr>
          <w:p w14:paraId="65D555EB">
            <w:pPr>
              <w:pStyle w:val="9"/>
            </w:pPr>
            <w:r>
              <w:t>39501.36</w:t>
            </w:r>
          </w:p>
        </w:tc>
        <w:tc>
          <w:tcPr>
            <w:tcW w:w="1361" w:type="dxa"/>
            <w:vAlign w:val="center"/>
          </w:tcPr>
          <w:p w14:paraId="0DB7BAFC">
            <w:pPr>
              <w:pStyle w:val="9"/>
            </w:pPr>
          </w:p>
        </w:tc>
        <w:tc>
          <w:tcPr>
            <w:tcW w:w="1361" w:type="dxa"/>
            <w:vAlign w:val="center"/>
          </w:tcPr>
          <w:p w14:paraId="55EC03FE">
            <w:pPr>
              <w:pStyle w:val="9"/>
            </w:pPr>
          </w:p>
        </w:tc>
        <w:tc>
          <w:tcPr>
            <w:tcW w:w="1361" w:type="dxa"/>
            <w:vAlign w:val="center"/>
          </w:tcPr>
          <w:p w14:paraId="56B1340E">
            <w:pPr>
              <w:pStyle w:val="9"/>
            </w:pPr>
          </w:p>
        </w:tc>
        <w:tc>
          <w:tcPr>
            <w:tcW w:w="1361" w:type="dxa"/>
            <w:vAlign w:val="center"/>
          </w:tcPr>
          <w:p w14:paraId="57AC651B">
            <w:pPr>
              <w:pStyle w:val="9"/>
            </w:pPr>
          </w:p>
        </w:tc>
      </w:tr>
      <w:tr w14:paraId="7B228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E2DDA">
            <w:pPr>
              <w:pStyle w:val="11"/>
            </w:pPr>
            <w:r>
              <w:t>13</w:t>
            </w:r>
          </w:p>
        </w:tc>
        <w:tc>
          <w:tcPr>
            <w:tcW w:w="992" w:type="dxa"/>
            <w:vAlign w:val="center"/>
          </w:tcPr>
          <w:p w14:paraId="7E63D9BF">
            <w:pPr>
              <w:pStyle w:val="10"/>
            </w:pPr>
            <w:r>
              <w:t>211</w:t>
            </w:r>
          </w:p>
        </w:tc>
        <w:tc>
          <w:tcPr>
            <w:tcW w:w="4535" w:type="dxa"/>
            <w:vAlign w:val="center"/>
          </w:tcPr>
          <w:p w14:paraId="669E7678">
            <w:pPr>
              <w:pStyle w:val="10"/>
            </w:pPr>
            <w:r>
              <w:t>节能环保支出</w:t>
            </w:r>
          </w:p>
        </w:tc>
        <w:tc>
          <w:tcPr>
            <w:tcW w:w="1361" w:type="dxa"/>
            <w:vAlign w:val="center"/>
          </w:tcPr>
          <w:p w14:paraId="2C9B4CCF">
            <w:pPr>
              <w:pStyle w:val="9"/>
            </w:pPr>
            <w:r>
              <w:t>10171738.00</w:t>
            </w:r>
          </w:p>
        </w:tc>
        <w:tc>
          <w:tcPr>
            <w:tcW w:w="1361" w:type="dxa"/>
            <w:vAlign w:val="center"/>
          </w:tcPr>
          <w:p w14:paraId="1F34653D">
            <w:pPr>
              <w:pStyle w:val="9"/>
            </w:pPr>
          </w:p>
        </w:tc>
        <w:tc>
          <w:tcPr>
            <w:tcW w:w="1361" w:type="dxa"/>
            <w:vAlign w:val="center"/>
          </w:tcPr>
          <w:p w14:paraId="0A06E4A6">
            <w:pPr>
              <w:pStyle w:val="9"/>
            </w:pPr>
            <w:r>
              <w:t>10171738.00</w:t>
            </w:r>
          </w:p>
        </w:tc>
        <w:tc>
          <w:tcPr>
            <w:tcW w:w="1361" w:type="dxa"/>
            <w:vAlign w:val="center"/>
          </w:tcPr>
          <w:p w14:paraId="0D435285">
            <w:pPr>
              <w:pStyle w:val="9"/>
            </w:pPr>
          </w:p>
        </w:tc>
        <w:tc>
          <w:tcPr>
            <w:tcW w:w="1361" w:type="dxa"/>
            <w:vAlign w:val="center"/>
          </w:tcPr>
          <w:p w14:paraId="76D94302">
            <w:pPr>
              <w:pStyle w:val="9"/>
            </w:pPr>
          </w:p>
        </w:tc>
        <w:tc>
          <w:tcPr>
            <w:tcW w:w="1361" w:type="dxa"/>
            <w:vAlign w:val="center"/>
          </w:tcPr>
          <w:p w14:paraId="42E665F9">
            <w:pPr>
              <w:pStyle w:val="9"/>
            </w:pPr>
          </w:p>
        </w:tc>
      </w:tr>
      <w:tr w14:paraId="465D0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1E2867">
            <w:pPr>
              <w:pStyle w:val="11"/>
            </w:pPr>
            <w:r>
              <w:t>14</w:t>
            </w:r>
          </w:p>
        </w:tc>
        <w:tc>
          <w:tcPr>
            <w:tcW w:w="992" w:type="dxa"/>
            <w:vAlign w:val="center"/>
          </w:tcPr>
          <w:p w14:paraId="39D88019">
            <w:pPr>
              <w:pStyle w:val="10"/>
            </w:pPr>
            <w:r>
              <w:t>21103</w:t>
            </w:r>
          </w:p>
        </w:tc>
        <w:tc>
          <w:tcPr>
            <w:tcW w:w="4535" w:type="dxa"/>
            <w:vAlign w:val="center"/>
          </w:tcPr>
          <w:p w14:paraId="0243C878">
            <w:pPr>
              <w:pStyle w:val="10"/>
            </w:pPr>
            <w:r>
              <w:t>污染防治</w:t>
            </w:r>
          </w:p>
        </w:tc>
        <w:tc>
          <w:tcPr>
            <w:tcW w:w="1361" w:type="dxa"/>
            <w:vAlign w:val="center"/>
          </w:tcPr>
          <w:p w14:paraId="5C6B7A08">
            <w:pPr>
              <w:pStyle w:val="9"/>
            </w:pPr>
            <w:r>
              <w:t>10171738.00</w:t>
            </w:r>
          </w:p>
        </w:tc>
        <w:tc>
          <w:tcPr>
            <w:tcW w:w="1361" w:type="dxa"/>
            <w:vAlign w:val="center"/>
          </w:tcPr>
          <w:p w14:paraId="209CA02C">
            <w:pPr>
              <w:pStyle w:val="9"/>
            </w:pPr>
          </w:p>
        </w:tc>
        <w:tc>
          <w:tcPr>
            <w:tcW w:w="1361" w:type="dxa"/>
            <w:vAlign w:val="center"/>
          </w:tcPr>
          <w:p w14:paraId="5C8EB822">
            <w:pPr>
              <w:pStyle w:val="9"/>
            </w:pPr>
            <w:r>
              <w:t>10171738.00</w:t>
            </w:r>
          </w:p>
        </w:tc>
        <w:tc>
          <w:tcPr>
            <w:tcW w:w="1361" w:type="dxa"/>
            <w:vAlign w:val="center"/>
          </w:tcPr>
          <w:p w14:paraId="75D28348">
            <w:pPr>
              <w:pStyle w:val="9"/>
            </w:pPr>
          </w:p>
        </w:tc>
        <w:tc>
          <w:tcPr>
            <w:tcW w:w="1361" w:type="dxa"/>
            <w:vAlign w:val="center"/>
          </w:tcPr>
          <w:p w14:paraId="5A30A47B">
            <w:pPr>
              <w:pStyle w:val="9"/>
            </w:pPr>
          </w:p>
        </w:tc>
        <w:tc>
          <w:tcPr>
            <w:tcW w:w="1361" w:type="dxa"/>
            <w:vAlign w:val="center"/>
          </w:tcPr>
          <w:p w14:paraId="5B82CBCF">
            <w:pPr>
              <w:pStyle w:val="9"/>
            </w:pPr>
          </w:p>
        </w:tc>
      </w:tr>
      <w:tr w14:paraId="0C956A4F">
        <w:tblPrEx>
          <w:tblCellMar>
            <w:top w:w="0" w:type="dxa"/>
            <w:left w:w="108" w:type="dxa"/>
            <w:bottom w:w="0" w:type="dxa"/>
            <w:right w:w="108" w:type="dxa"/>
          </w:tblCellMar>
        </w:tblPrEx>
        <w:trPr>
          <w:trHeight w:val="369" w:hRule="atLeast"/>
          <w:jc w:val="center"/>
        </w:trPr>
        <w:tc>
          <w:tcPr>
            <w:tcW w:w="850" w:type="dxa"/>
            <w:vAlign w:val="center"/>
          </w:tcPr>
          <w:p w14:paraId="280876F4">
            <w:pPr>
              <w:pStyle w:val="11"/>
            </w:pPr>
            <w:r>
              <w:t>15</w:t>
            </w:r>
          </w:p>
        </w:tc>
        <w:tc>
          <w:tcPr>
            <w:tcW w:w="992" w:type="dxa"/>
            <w:vAlign w:val="center"/>
          </w:tcPr>
          <w:p w14:paraId="27D27DA0">
            <w:pPr>
              <w:pStyle w:val="10"/>
            </w:pPr>
            <w:r>
              <w:t>2110301</w:t>
            </w:r>
          </w:p>
        </w:tc>
        <w:tc>
          <w:tcPr>
            <w:tcW w:w="4535" w:type="dxa"/>
            <w:vAlign w:val="center"/>
          </w:tcPr>
          <w:p w14:paraId="51A1EA30">
            <w:pPr>
              <w:pStyle w:val="10"/>
            </w:pPr>
            <w:r>
              <w:t>大气</w:t>
            </w:r>
          </w:p>
        </w:tc>
        <w:tc>
          <w:tcPr>
            <w:tcW w:w="1361" w:type="dxa"/>
            <w:vAlign w:val="center"/>
          </w:tcPr>
          <w:p w14:paraId="124D3C33">
            <w:pPr>
              <w:pStyle w:val="9"/>
            </w:pPr>
            <w:r>
              <w:t>10171738.00</w:t>
            </w:r>
          </w:p>
        </w:tc>
        <w:tc>
          <w:tcPr>
            <w:tcW w:w="1361" w:type="dxa"/>
            <w:vAlign w:val="center"/>
          </w:tcPr>
          <w:p w14:paraId="694D283A">
            <w:pPr>
              <w:pStyle w:val="9"/>
            </w:pPr>
          </w:p>
        </w:tc>
        <w:tc>
          <w:tcPr>
            <w:tcW w:w="1361" w:type="dxa"/>
            <w:vAlign w:val="center"/>
          </w:tcPr>
          <w:p w14:paraId="096C4AF3">
            <w:pPr>
              <w:pStyle w:val="9"/>
            </w:pPr>
            <w:r>
              <w:t>10171738.00</w:t>
            </w:r>
          </w:p>
        </w:tc>
        <w:tc>
          <w:tcPr>
            <w:tcW w:w="1361" w:type="dxa"/>
            <w:vAlign w:val="center"/>
          </w:tcPr>
          <w:p w14:paraId="7F50B183">
            <w:pPr>
              <w:pStyle w:val="9"/>
            </w:pPr>
          </w:p>
        </w:tc>
        <w:tc>
          <w:tcPr>
            <w:tcW w:w="1361" w:type="dxa"/>
            <w:vAlign w:val="center"/>
          </w:tcPr>
          <w:p w14:paraId="0CEFB3F4">
            <w:pPr>
              <w:pStyle w:val="9"/>
            </w:pPr>
          </w:p>
        </w:tc>
        <w:tc>
          <w:tcPr>
            <w:tcW w:w="1361" w:type="dxa"/>
            <w:vAlign w:val="center"/>
          </w:tcPr>
          <w:p w14:paraId="3D49DDA5">
            <w:pPr>
              <w:pStyle w:val="9"/>
            </w:pPr>
          </w:p>
        </w:tc>
      </w:tr>
      <w:tr w14:paraId="0D8B9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31D4D">
            <w:pPr>
              <w:pStyle w:val="11"/>
            </w:pPr>
            <w:r>
              <w:t>16</w:t>
            </w:r>
          </w:p>
        </w:tc>
        <w:tc>
          <w:tcPr>
            <w:tcW w:w="992" w:type="dxa"/>
            <w:vAlign w:val="center"/>
          </w:tcPr>
          <w:p w14:paraId="248BCA0E">
            <w:pPr>
              <w:pStyle w:val="10"/>
            </w:pPr>
            <w:r>
              <w:t>212</w:t>
            </w:r>
          </w:p>
        </w:tc>
        <w:tc>
          <w:tcPr>
            <w:tcW w:w="4535" w:type="dxa"/>
            <w:vAlign w:val="center"/>
          </w:tcPr>
          <w:p w14:paraId="2AFA1F59">
            <w:pPr>
              <w:pStyle w:val="10"/>
            </w:pPr>
            <w:r>
              <w:t>城乡社区支出</w:t>
            </w:r>
          </w:p>
        </w:tc>
        <w:tc>
          <w:tcPr>
            <w:tcW w:w="1361" w:type="dxa"/>
            <w:vAlign w:val="center"/>
          </w:tcPr>
          <w:p w14:paraId="714A5579">
            <w:pPr>
              <w:pStyle w:val="9"/>
            </w:pPr>
            <w:r>
              <w:t>55635960.10</w:t>
            </w:r>
          </w:p>
        </w:tc>
        <w:tc>
          <w:tcPr>
            <w:tcW w:w="1361" w:type="dxa"/>
            <w:vAlign w:val="center"/>
          </w:tcPr>
          <w:p w14:paraId="20E5DBF0">
            <w:pPr>
              <w:pStyle w:val="9"/>
            </w:pPr>
            <w:r>
              <w:t>722570.00</w:t>
            </w:r>
          </w:p>
        </w:tc>
        <w:tc>
          <w:tcPr>
            <w:tcW w:w="1361" w:type="dxa"/>
            <w:vAlign w:val="center"/>
          </w:tcPr>
          <w:p w14:paraId="32ED4A67">
            <w:pPr>
              <w:pStyle w:val="9"/>
            </w:pPr>
            <w:r>
              <w:t>54913390.10</w:t>
            </w:r>
          </w:p>
        </w:tc>
        <w:tc>
          <w:tcPr>
            <w:tcW w:w="1361" w:type="dxa"/>
            <w:vAlign w:val="center"/>
          </w:tcPr>
          <w:p w14:paraId="2FC2DD7F">
            <w:pPr>
              <w:pStyle w:val="9"/>
            </w:pPr>
          </w:p>
        </w:tc>
        <w:tc>
          <w:tcPr>
            <w:tcW w:w="1361" w:type="dxa"/>
            <w:vAlign w:val="center"/>
          </w:tcPr>
          <w:p w14:paraId="36145ED2">
            <w:pPr>
              <w:pStyle w:val="9"/>
            </w:pPr>
          </w:p>
        </w:tc>
        <w:tc>
          <w:tcPr>
            <w:tcW w:w="1361" w:type="dxa"/>
            <w:vAlign w:val="center"/>
          </w:tcPr>
          <w:p w14:paraId="0324188F">
            <w:pPr>
              <w:pStyle w:val="9"/>
            </w:pPr>
          </w:p>
        </w:tc>
      </w:tr>
      <w:tr w14:paraId="1A1F5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2B6091">
            <w:pPr>
              <w:pStyle w:val="11"/>
            </w:pPr>
            <w:r>
              <w:t>17</w:t>
            </w:r>
          </w:p>
        </w:tc>
        <w:tc>
          <w:tcPr>
            <w:tcW w:w="992" w:type="dxa"/>
            <w:vAlign w:val="center"/>
          </w:tcPr>
          <w:p w14:paraId="39E209C0">
            <w:pPr>
              <w:pStyle w:val="10"/>
            </w:pPr>
            <w:r>
              <w:t>21201</w:t>
            </w:r>
          </w:p>
        </w:tc>
        <w:tc>
          <w:tcPr>
            <w:tcW w:w="4535" w:type="dxa"/>
            <w:vAlign w:val="center"/>
          </w:tcPr>
          <w:p w14:paraId="127BE9CD">
            <w:pPr>
              <w:pStyle w:val="10"/>
            </w:pPr>
            <w:r>
              <w:t>城乡社区管理事务</w:t>
            </w:r>
          </w:p>
        </w:tc>
        <w:tc>
          <w:tcPr>
            <w:tcW w:w="1361" w:type="dxa"/>
            <w:vAlign w:val="center"/>
          </w:tcPr>
          <w:p w14:paraId="0149B0BC">
            <w:pPr>
              <w:pStyle w:val="9"/>
            </w:pPr>
            <w:r>
              <w:t>2206944.30</w:t>
            </w:r>
          </w:p>
        </w:tc>
        <w:tc>
          <w:tcPr>
            <w:tcW w:w="1361" w:type="dxa"/>
            <w:vAlign w:val="center"/>
          </w:tcPr>
          <w:p w14:paraId="7C1A3BC3">
            <w:pPr>
              <w:pStyle w:val="9"/>
            </w:pPr>
            <w:r>
              <w:t>722570.00</w:t>
            </w:r>
          </w:p>
        </w:tc>
        <w:tc>
          <w:tcPr>
            <w:tcW w:w="1361" w:type="dxa"/>
            <w:vAlign w:val="center"/>
          </w:tcPr>
          <w:p w14:paraId="22DC04DC">
            <w:pPr>
              <w:pStyle w:val="9"/>
            </w:pPr>
            <w:r>
              <w:t>1484374.30</w:t>
            </w:r>
          </w:p>
        </w:tc>
        <w:tc>
          <w:tcPr>
            <w:tcW w:w="1361" w:type="dxa"/>
            <w:vAlign w:val="center"/>
          </w:tcPr>
          <w:p w14:paraId="40464EB9">
            <w:pPr>
              <w:pStyle w:val="9"/>
            </w:pPr>
          </w:p>
        </w:tc>
        <w:tc>
          <w:tcPr>
            <w:tcW w:w="1361" w:type="dxa"/>
            <w:vAlign w:val="center"/>
          </w:tcPr>
          <w:p w14:paraId="78529278">
            <w:pPr>
              <w:pStyle w:val="9"/>
            </w:pPr>
          </w:p>
        </w:tc>
        <w:tc>
          <w:tcPr>
            <w:tcW w:w="1361" w:type="dxa"/>
            <w:vAlign w:val="center"/>
          </w:tcPr>
          <w:p w14:paraId="347631D0">
            <w:pPr>
              <w:pStyle w:val="9"/>
            </w:pPr>
          </w:p>
        </w:tc>
      </w:tr>
      <w:tr w14:paraId="0A8891EF">
        <w:tblPrEx>
          <w:tblCellMar>
            <w:top w:w="0" w:type="dxa"/>
            <w:left w:w="108" w:type="dxa"/>
            <w:bottom w:w="0" w:type="dxa"/>
            <w:right w:w="108" w:type="dxa"/>
          </w:tblCellMar>
        </w:tblPrEx>
        <w:trPr>
          <w:trHeight w:val="369" w:hRule="atLeast"/>
          <w:jc w:val="center"/>
        </w:trPr>
        <w:tc>
          <w:tcPr>
            <w:tcW w:w="850" w:type="dxa"/>
            <w:vAlign w:val="center"/>
          </w:tcPr>
          <w:p w14:paraId="5C306A33">
            <w:pPr>
              <w:pStyle w:val="11"/>
            </w:pPr>
            <w:r>
              <w:t>18</w:t>
            </w:r>
          </w:p>
        </w:tc>
        <w:tc>
          <w:tcPr>
            <w:tcW w:w="992" w:type="dxa"/>
            <w:vAlign w:val="center"/>
          </w:tcPr>
          <w:p w14:paraId="0C5D8D81">
            <w:pPr>
              <w:pStyle w:val="10"/>
            </w:pPr>
            <w:r>
              <w:t>2120101</w:t>
            </w:r>
          </w:p>
        </w:tc>
        <w:tc>
          <w:tcPr>
            <w:tcW w:w="4535" w:type="dxa"/>
            <w:vAlign w:val="center"/>
          </w:tcPr>
          <w:p w14:paraId="119812B8">
            <w:pPr>
              <w:pStyle w:val="10"/>
            </w:pPr>
            <w:r>
              <w:t>行政运行</w:t>
            </w:r>
          </w:p>
        </w:tc>
        <w:tc>
          <w:tcPr>
            <w:tcW w:w="1361" w:type="dxa"/>
            <w:vAlign w:val="center"/>
          </w:tcPr>
          <w:p w14:paraId="59EB9D7F">
            <w:pPr>
              <w:pStyle w:val="9"/>
            </w:pPr>
            <w:r>
              <w:t>722570.00</w:t>
            </w:r>
          </w:p>
        </w:tc>
        <w:tc>
          <w:tcPr>
            <w:tcW w:w="1361" w:type="dxa"/>
            <w:vAlign w:val="center"/>
          </w:tcPr>
          <w:p w14:paraId="6FCF3B8F">
            <w:pPr>
              <w:pStyle w:val="9"/>
            </w:pPr>
            <w:r>
              <w:t>722570.00</w:t>
            </w:r>
          </w:p>
        </w:tc>
        <w:tc>
          <w:tcPr>
            <w:tcW w:w="1361" w:type="dxa"/>
            <w:vAlign w:val="center"/>
          </w:tcPr>
          <w:p w14:paraId="4A2CA6EE">
            <w:pPr>
              <w:pStyle w:val="9"/>
            </w:pPr>
          </w:p>
        </w:tc>
        <w:tc>
          <w:tcPr>
            <w:tcW w:w="1361" w:type="dxa"/>
            <w:vAlign w:val="center"/>
          </w:tcPr>
          <w:p w14:paraId="32331283">
            <w:pPr>
              <w:pStyle w:val="9"/>
            </w:pPr>
          </w:p>
        </w:tc>
        <w:tc>
          <w:tcPr>
            <w:tcW w:w="1361" w:type="dxa"/>
            <w:vAlign w:val="center"/>
          </w:tcPr>
          <w:p w14:paraId="642BF3A6">
            <w:pPr>
              <w:pStyle w:val="9"/>
            </w:pPr>
          </w:p>
        </w:tc>
        <w:tc>
          <w:tcPr>
            <w:tcW w:w="1361" w:type="dxa"/>
            <w:vAlign w:val="center"/>
          </w:tcPr>
          <w:p w14:paraId="615EDE8F">
            <w:pPr>
              <w:pStyle w:val="9"/>
            </w:pPr>
          </w:p>
        </w:tc>
      </w:tr>
      <w:tr w14:paraId="01CA85D8">
        <w:tblPrEx>
          <w:tblCellMar>
            <w:top w:w="0" w:type="dxa"/>
            <w:left w:w="108" w:type="dxa"/>
            <w:bottom w:w="0" w:type="dxa"/>
            <w:right w:w="108" w:type="dxa"/>
          </w:tblCellMar>
        </w:tblPrEx>
        <w:trPr>
          <w:trHeight w:val="369" w:hRule="atLeast"/>
          <w:jc w:val="center"/>
        </w:trPr>
        <w:tc>
          <w:tcPr>
            <w:tcW w:w="850" w:type="dxa"/>
            <w:vAlign w:val="center"/>
          </w:tcPr>
          <w:p w14:paraId="68207DBB">
            <w:pPr>
              <w:pStyle w:val="11"/>
            </w:pPr>
            <w:r>
              <w:t>19</w:t>
            </w:r>
          </w:p>
        </w:tc>
        <w:tc>
          <w:tcPr>
            <w:tcW w:w="992" w:type="dxa"/>
            <w:vAlign w:val="center"/>
          </w:tcPr>
          <w:p w14:paraId="3C9BDD17">
            <w:pPr>
              <w:pStyle w:val="10"/>
            </w:pPr>
            <w:r>
              <w:t>2120104</w:t>
            </w:r>
          </w:p>
        </w:tc>
        <w:tc>
          <w:tcPr>
            <w:tcW w:w="4535" w:type="dxa"/>
            <w:vAlign w:val="center"/>
          </w:tcPr>
          <w:p w14:paraId="1E411CE4">
            <w:pPr>
              <w:pStyle w:val="10"/>
            </w:pPr>
            <w:r>
              <w:t>城管执法</w:t>
            </w:r>
          </w:p>
        </w:tc>
        <w:tc>
          <w:tcPr>
            <w:tcW w:w="1361" w:type="dxa"/>
            <w:vAlign w:val="center"/>
          </w:tcPr>
          <w:p w14:paraId="2D488F1C">
            <w:pPr>
              <w:pStyle w:val="9"/>
            </w:pPr>
            <w:r>
              <w:t>1484374.30</w:t>
            </w:r>
          </w:p>
        </w:tc>
        <w:tc>
          <w:tcPr>
            <w:tcW w:w="1361" w:type="dxa"/>
            <w:vAlign w:val="center"/>
          </w:tcPr>
          <w:p w14:paraId="13ECF5D2">
            <w:pPr>
              <w:pStyle w:val="9"/>
            </w:pPr>
          </w:p>
        </w:tc>
        <w:tc>
          <w:tcPr>
            <w:tcW w:w="1361" w:type="dxa"/>
            <w:vAlign w:val="center"/>
          </w:tcPr>
          <w:p w14:paraId="6776C62C">
            <w:pPr>
              <w:pStyle w:val="9"/>
            </w:pPr>
            <w:r>
              <w:t>1484374.30</w:t>
            </w:r>
          </w:p>
        </w:tc>
        <w:tc>
          <w:tcPr>
            <w:tcW w:w="1361" w:type="dxa"/>
            <w:vAlign w:val="center"/>
          </w:tcPr>
          <w:p w14:paraId="492481F7">
            <w:pPr>
              <w:pStyle w:val="9"/>
            </w:pPr>
          </w:p>
        </w:tc>
        <w:tc>
          <w:tcPr>
            <w:tcW w:w="1361" w:type="dxa"/>
            <w:vAlign w:val="center"/>
          </w:tcPr>
          <w:p w14:paraId="047485DE">
            <w:pPr>
              <w:pStyle w:val="9"/>
            </w:pPr>
          </w:p>
        </w:tc>
        <w:tc>
          <w:tcPr>
            <w:tcW w:w="1361" w:type="dxa"/>
            <w:vAlign w:val="center"/>
          </w:tcPr>
          <w:p w14:paraId="056116D1">
            <w:pPr>
              <w:pStyle w:val="9"/>
            </w:pPr>
          </w:p>
        </w:tc>
      </w:tr>
      <w:tr w14:paraId="47197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83FF1">
            <w:pPr>
              <w:pStyle w:val="11"/>
            </w:pPr>
            <w:r>
              <w:t>20</w:t>
            </w:r>
          </w:p>
        </w:tc>
        <w:tc>
          <w:tcPr>
            <w:tcW w:w="992" w:type="dxa"/>
            <w:vAlign w:val="center"/>
          </w:tcPr>
          <w:p w14:paraId="271A534B">
            <w:pPr>
              <w:pStyle w:val="10"/>
            </w:pPr>
            <w:r>
              <w:t>21203</w:t>
            </w:r>
          </w:p>
        </w:tc>
        <w:tc>
          <w:tcPr>
            <w:tcW w:w="4535" w:type="dxa"/>
            <w:vAlign w:val="center"/>
          </w:tcPr>
          <w:p w14:paraId="2641721F">
            <w:pPr>
              <w:pStyle w:val="10"/>
            </w:pPr>
            <w:r>
              <w:t>城乡社区公共设施</w:t>
            </w:r>
          </w:p>
        </w:tc>
        <w:tc>
          <w:tcPr>
            <w:tcW w:w="1361" w:type="dxa"/>
            <w:vAlign w:val="center"/>
          </w:tcPr>
          <w:p w14:paraId="68BE4AC5">
            <w:pPr>
              <w:pStyle w:val="9"/>
            </w:pPr>
            <w:r>
              <w:t>6105000.00</w:t>
            </w:r>
          </w:p>
        </w:tc>
        <w:tc>
          <w:tcPr>
            <w:tcW w:w="1361" w:type="dxa"/>
            <w:vAlign w:val="center"/>
          </w:tcPr>
          <w:p w14:paraId="416FFA42">
            <w:pPr>
              <w:pStyle w:val="9"/>
            </w:pPr>
          </w:p>
        </w:tc>
        <w:tc>
          <w:tcPr>
            <w:tcW w:w="1361" w:type="dxa"/>
            <w:vAlign w:val="center"/>
          </w:tcPr>
          <w:p w14:paraId="112204A1">
            <w:pPr>
              <w:pStyle w:val="9"/>
            </w:pPr>
            <w:r>
              <w:t>6105000.00</w:t>
            </w:r>
          </w:p>
        </w:tc>
        <w:tc>
          <w:tcPr>
            <w:tcW w:w="1361" w:type="dxa"/>
            <w:vAlign w:val="center"/>
          </w:tcPr>
          <w:p w14:paraId="6936D341">
            <w:pPr>
              <w:pStyle w:val="9"/>
            </w:pPr>
          </w:p>
        </w:tc>
        <w:tc>
          <w:tcPr>
            <w:tcW w:w="1361" w:type="dxa"/>
            <w:vAlign w:val="center"/>
          </w:tcPr>
          <w:p w14:paraId="29C2C262">
            <w:pPr>
              <w:pStyle w:val="9"/>
            </w:pPr>
          </w:p>
        </w:tc>
        <w:tc>
          <w:tcPr>
            <w:tcW w:w="1361" w:type="dxa"/>
            <w:vAlign w:val="center"/>
          </w:tcPr>
          <w:p w14:paraId="6B4662E4">
            <w:pPr>
              <w:pStyle w:val="9"/>
            </w:pPr>
          </w:p>
        </w:tc>
      </w:tr>
      <w:tr w14:paraId="17087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EEE0DB">
            <w:pPr>
              <w:pStyle w:val="11"/>
            </w:pPr>
            <w:r>
              <w:t>21</w:t>
            </w:r>
          </w:p>
        </w:tc>
        <w:tc>
          <w:tcPr>
            <w:tcW w:w="992" w:type="dxa"/>
            <w:vAlign w:val="center"/>
          </w:tcPr>
          <w:p w14:paraId="4F991853">
            <w:pPr>
              <w:pStyle w:val="10"/>
            </w:pPr>
            <w:r>
              <w:t>2120303</w:t>
            </w:r>
          </w:p>
        </w:tc>
        <w:tc>
          <w:tcPr>
            <w:tcW w:w="4535" w:type="dxa"/>
            <w:vAlign w:val="center"/>
          </w:tcPr>
          <w:p w14:paraId="5CBB6D66">
            <w:pPr>
              <w:pStyle w:val="10"/>
            </w:pPr>
            <w:r>
              <w:t>小城镇基础设施建设</w:t>
            </w:r>
          </w:p>
        </w:tc>
        <w:tc>
          <w:tcPr>
            <w:tcW w:w="1361" w:type="dxa"/>
            <w:vAlign w:val="center"/>
          </w:tcPr>
          <w:p w14:paraId="555F8DE5">
            <w:pPr>
              <w:pStyle w:val="9"/>
            </w:pPr>
            <w:r>
              <w:t>3625000.00</w:t>
            </w:r>
          </w:p>
        </w:tc>
        <w:tc>
          <w:tcPr>
            <w:tcW w:w="1361" w:type="dxa"/>
            <w:vAlign w:val="center"/>
          </w:tcPr>
          <w:p w14:paraId="53A7FF50">
            <w:pPr>
              <w:pStyle w:val="9"/>
            </w:pPr>
          </w:p>
        </w:tc>
        <w:tc>
          <w:tcPr>
            <w:tcW w:w="1361" w:type="dxa"/>
            <w:vAlign w:val="center"/>
          </w:tcPr>
          <w:p w14:paraId="7EFC8961">
            <w:pPr>
              <w:pStyle w:val="9"/>
            </w:pPr>
            <w:r>
              <w:t>3625000.00</w:t>
            </w:r>
          </w:p>
        </w:tc>
        <w:tc>
          <w:tcPr>
            <w:tcW w:w="1361" w:type="dxa"/>
            <w:vAlign w:val="center"/>
          </w:tcPr>
          <w:p w14:paraId="65AAD101">
            <w:pPr>
              <w:pStyle w:val="9"/>
            </w:pPr>
          </w:p>
        </w:tc>
        <w:tc>
          <w:tcPr>
            <w:tcW w:w="1361" w:type="dxa"/>
            <w:vAlign w:val="center"/>
          </w:tcPr>
          <w:p w14:paraId="4C5094FD">
            <w:pPr>
              <w:pStyle w:val="9"/>
            </w:pPr>
          </w:p>
        </w:tc>
        <w:tc>
          <w:tcPr>
            <w:tcW w:w="1361" w:type="dxa"/>
            <w:vAlign w:val="center"/>
          </w:tcPr>
          <w:p w14:paraId="626DBCA2">
            <w:pPr>
              <w:pStyle w:val="9"/>
            </w:pPr>
          </w:p>
        </w:tc>
      </w:tr>
      <w:tr w14:paraId="010CFC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2CEF43">
            <w:pPr>
              <w:pStyle w:val="11"/>
            </w:pPr>
            <w:r>
              <w:t>22</w:t>
            </w:r>
          </w:p>
        </w:tc>
        <w:tc>
          <w:tcPr>
            <w:tcW w:w="992" w:type="dxa"/>
            <w:vAlign w:val="center"/>
          </w:tcPr>
          <w:p w14:paraId="51D05BEC">
            <w:pPr>
              <w:pStyle w:val="10"/>
            </w:pPr>
            <w:r>
              <w:t>2120399</w:t>
            </w:r>
          </w:p>
        </w:tc>
        <w:tc>
          <w:tcPr>
            <w:tcW w:w="4535" w:type="dxa"/>
            <w:vAlign w:val="center"/>
          </w:tcPr>
          <w:p w14:paraId="6FE044B5">
            <w:pPr>
              <w:pStyle w:val="10"/>
            </w:pPr>
            <w:r>
              <w:t>其他城乡社区公共设施支出</w:t>
            </w:r>
          </w:p>
        </w:tc>
        <w:tc>
          <w:tcPr>
            <w:tcW w:w="1361" w:type="dxa"/>
            <w:vAlign w:val="center"/>
          </w:tcPr>
          <w:p w14:paraId="5675FC22">
            <w:pPr>
              <w:pStyle w:val="9"/>
            </w:pPr>
            <w:r>
              <w:t>2480000.00</w:t>
            </w:r>
          </w:p>
        </w:tc>
        <w:tc>
          <w:tcPr>
            <w:tcW w:w="1361" w:type="dxa"/>
            <w:vAlign w:val="center"/>
          </w:tcPr>
          <w:p w14:paraId="4EA0101F">
            <w:pPr>
              <w:pStyle w:val="9"/>
            </w:pPr>
          </w:p>
        </w:tc>
        <w:tc>
          <w:tcPr>
            <w:tcW w:w="1361" w:type="dxa"/>
            <w:vAlign w:val="center"/>
          </w:tcPr>
          <w:p w14:paraId="0F68C91E">
            <w:pPr>
              <w:pStyle w:val="9"/>
            </w:pPr>
            <w:r>
              <w:t>2480000.00</w:t>
            </w:r>
          </w:p>
        </w:tc>
        <w:tc>
          <w:tcPr>
            <w:tcW w:w="1361" w:type="dxa"/>
            <w:vAlign w:val="center"/>
          </w:tcPr>
          <w:p w14:paraId="7BB82C4C">
            <w:pPr>
              <w:pStyle w:val="9"/>
            </w:pPr>
          </w:p>
        </w:tc>
        <w:tc>
          <w:tcPr>
            <w:tcW w:w="1361" w:type="dxa"/>
            <w:vAlign w:val="center"/>
          </w:tcPr>
          <w:p w14:paraId="452FA0D0">
            <w:pPr>
              <w:pStyle w:val="9"/>
            </w:pPr>
          </w:p>
        </w:tc>
        <w:tc>
          <w:tcPr>
            <w:tcW w:w="1361" w:type="dxa"/>
            <w:vAlign w:val="center"/>
          </w:tcPr>
          <w:p w14:paraId="420202DC">
            <w:pPr>
              <w:pStyle w:val="9"/>
            </w:pPr>
          </w:p>
        </w:tc>
      </w:tr>
      <w:tr w14:paraId="01568414">
        <w:tblPrEx>
          <w:tblCellMar>
            <w:top w:w="0" w:type="dxa"/>
            <w:left w:w="108" w:type="dxa"/>
            <w:bottom w:w="0" w:type="dxa"/>
            <w:right w:w="108" w:type="dxa"/>
          </w:tblCellMar>
        </w:tblPrEx>
        <w:trPr>
          <w:trHeight w:val="369" w:hRule="atLeast"/>
          <w:jc w:val="center"/>
        </w:trPr>
        <w:tc>
          <w:tcPr>
            <w:tcW w:w="850" w:type="dxa"/>
            <w:vAlign w:val="center"/>
          </w:tcPr>
          <w:p w14:paraId="1575451D">
            <w:pPr>
              <w:pStyle w:val="11"/>
            </w:pPr>
            <w:r>
              <w:t>23</w:t>
            </w:r>
          </w:p>
        </w:tc>
        <w:tc>
          <w:tcPr>
            <w:tcW w:w="992" w:type="dxa"/>
            <w:vAlign w:val="center"/>
          </w:tcPr>
          <w:p w14:paraId="66F89336">
            <w:pPr>
              <w:pStyle w:val="10"/>
            </w:pPr>
            <w:r>
              <w:t>21205</w:t>
            </w:r>
          </w:p>
        </w:tc>
        <w:tc>
          <w:tcPr>
            <w:tcW w:w="4535" w:type="dxa"/>
            <w:vAlign w:val="center"/>
          </w:tcPr>
          <w:p w14:paraId="50C9CC17">
            <w:pPr>
              <w:pStyle w:val="10"/>
            </w:pPr>
            <w:r>
              <w:t>城乡社区环境卫生</w:t>
            </w:r>
          </w:p>
        </w:tc>
        <w:tc>
          <w:tcPr>
            <w:tcW w:w="1361" w:type="dxa"/>
            <w:vAlign w:val="center"/>
          </w:tcPr>
          <w:p w14:paraId="7FF63CA5">
            <w:pPr>
              <w:pStyle w:val="9"/>
            </w:pPr>
            <w:r>
              <w:t>12050000.00</w:t>
            </w:r>
          </w:p>
        </w:tc>
        <w:tc>
          <w:tcPr>
            <w:tcW w:w="1361" w:type="dxa"/>
            <w:vAlign w:val="center"/>
          </w:tcPr>
          <w:p w14:paraId="4A2B7F99">
            <w:pPr>
              <w:pStyle w:val="9"/>
            </w:pPr>
          </w:p>
        </w:tc>
        <w:tc>
          <w:tcPr>
            <w:tcW w:w="1361" w:type="dxa"/>
            <w:vAlign w:val="center"/>
          </w:tcPr>
          <w:p w14:paraId="42006A95">
            <w:pPr>
              <w:pStyle w:val="9"/>
            </w:pPr>
            <w:r>
              <w:t>12050000.00</w:t>
            </w:r>
          </w:p>
        </w:tc>
        <w:tc>
          <w:tcPr>
            <w:tcW w:w="1361" w:type="dxa"/>
            <w:vAlign w:val="center"/>
          </w:tcPr>
          <w:p w14:paraId="31CBDCF2">
            <w:pPr>
              <w:pStyle w:val="9"/>
            </w:pPr>
          </w:p>
        </w:tc>
        <w:tc>
          <w:tcPr>
            <w:tcW w:w="1361" w:type="dxa"/>
            <w:vAlign w:val="center"/>
          </w:tcPr>
          <w:p w14:paraId="13B4816F">
            <w:pPr>
              <w:pStyle w:val="9"/>
            </w:pPr>
          </w:p>
        </w:tc>
        <w:tc>
          <w:tcPr>
            <w:tcW w:w="1361" w:type="dxa"/>
            <w:vAlign w:val="center"/>
          </w:tcPr>
          <w:p w14:paraId="68D8AC33">
            <w:pPr>
              <w:pStyle w:val="9"/>
            </w:pPr>
          </w:p>
        </w:tc>
      </w:tr>
      <w:tr w14:paraId="171F3D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67821">
            <w:pPr>
              <w:pStyle w:val="11"/>
            </w:pPr>
            <w:r>
              <w:t>24</w:t>
            </w:r>
          </w:p>
        </w:tc>
        <w:tc>
          <w:tcPr>
            <w:tcW w:w="992" w:type="dxa"/>
            <w:vAlign w:val="center"/>
          </w:tcPr>
          <w:p w14:paraId="312FC70F">
            <w:pPr>
              <w:pStyle w:val="10"/>
            </w:pPr>
            <w:r>
              <w:t>2120501</w:t>
            </w:r>
          </w:p>
        </w:tc>
        <w:tc>
          <w:tcPr>
            <w:tcW w:w="4535" w:type="dxa"/>
            <w:vAlign w:val="center"/>
          </w:tcPr>
          <w:p w14:paraId="17FAF5F0">
            <w:pPr>
              <w:pStyle w:val="10"/>
            </w:pPr>
            <w:r>
              <w:t>城乡社区环境卫生</w:t>
            </w:r>
          </w:p>
        </w:tc>
        <w:tc>
          <w:tcPr>
            <w:tcW w:w="1361" w:type="dxa"/>
            <w:vAlign w:val="center"/>
          </w:tcPr>
          <w:p w14:paraId="76D19B86">
            <w:pPr>
              <w:pStyle w:val="9"/>
            </w:pPr>
            <w:r>
              <w:t>12050000.00</w:t>
            </w:r>
          </w:p>
        </w:tc>
        <w:tc>
          <w:tcPr>
            <w:tcW w:w="1361" w:type="dxa"/>
            <w:vAlign w:val="center"/>
          </w:tcPr>
          <w:p w14:paraId="2C1DCF0B">
            <w:pPr>
              <w:pStyle w:val="9"/>
            </w:pPr>
          </w:p>
        </w:tc>
        <w:tc>
          <w:tcPr>
            <w:tcW w:w="1361" w:type="dxa"/>
            <w:vAlign w:val="center"/>
          </w:tcPr>
          <w:p w14:paraId="366F6251">
            <w:pPr>
              <w:pStyle w:val="9"/>
            </w:pPr>
            <w:r>
              <w:t>12050000.00</w:t>
            </w:r>
          </w:p>
        </w:tc>
        <w:tc>
          <w:tcPr>
            <w:tcW w:w="1361" w:type="dxa"/>
            <w:vAlign w:val="center"/>
          </w:tcPr>
          <w:p w14:paraId="5BDE9425">
            <w:pPr>
              <w:pStyle w:val="9"/>
            </w:pPr>
          </w:p>
        </w:tc>
        <w:tc>
          <w:tcPr>
            <w:tcW w:w="1361" w:type="dxa"/>
            <w:vAlign w:val="center"/>
          </w:tcPr>
          <w:p w14:paraId="30AA8159">
            <w:pPr>
              <w:pStyle w:val="9"/>
            </w:pPr>
          </w:p>
        </w:tc>
        <w:tc>
          <w:tcPr>
            <w:tcW w:w="1361" w:type="dxa"/>
            <w:vAlign w:val="center"/>
          </w:tcPr>
          <w:p w14:paraId="75576B63">
            <w:pPr>
              <w:pStyle w:val="9"/>
            </w:pPr>
          </w:p>
        </w:tc>
      </w:tr>
      <w:tr w14:paraId="5C5DA3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9195B">
            <w:pPr>
              <w:pStyle w:val="11"/>
            </w:pPr>
            <w:r>
              <w:t>25</w:t>
            </w:r>
          </w:p>
        </w:tc>
        <w:tc>
          <w:tcPr>
            <w:tcW w:w="992" w:type="dxa"/>
            <w:vAlign w:val="center"/>
          </w:tcPr>
          <w:p w14:paraId="570B92FE">
            <w:pPr>
              <w:pStyle w:val="10"/>
            </w:pPr>
            <w:r>
              <w:t>21213</w:t>
            </w:r>
          </w:p>
        </w:tc>
        <w:tc>
          <w:tcPr>
            <w:tcW w:w="4535" w:type="dxa"/>
            <w:vAlign w:val="center"/>
          </w:tcPr>
          <w:p w14:paraId="729237D3">
            <w:pPr>
              <w:pStyle w:val="10"/>
            </w:pPr>
            <w:r>
              <w:t>城市基础设施配套费安排的支出</w:t>
            </w:r>
          </w:p>
        </w:tc>
        <w:tc>
          <w:tcPr>
            <w:tcW w:w="1361" w:type="dxa"/>
            <w:vAlign w:val="center"/>
          </w:tcPr>
          <w:p w14:paraId="158651CE">
            <w:pPr>
              <w:pStyle w:val="9"/>
            </w:pPr>
            <w:r>
              <w:t>3470346.47</w:t>
            </w:r>
          </w:p>
        </w:tc>
        <w:tc>
          <w:tcPr>
            <w:tcW w:w="1361" w:type="dxa"/>
            <w:vAlign w:val="center"/>
          </w:tcPr>
          <w:p w14:paraId="3940BD7C">
            <w:pPr>
              <w:pStyle w:val="9"/>
            </w:pPr>
          </w:p>
        </w:tc>
        <w:tc>
          <w:tcPr>
            <w:tcW w:w="1361" w:type="dxa"/>
            <w:vAlign w:val="center"/>
          </w:tcPr>
          <w:p w14:paraId="0B1CDEF2">
            <w:pPr>
              <w:pStyle w:val="9"/>
            </w:pPr>
            <w:r>
              <w:t>3470346.47</w:t>
            </w:r>
          </w:p>
        </w:tc>
        <w:tc>
          <w:tcPr>
            <w:tcW w:w="1361" w:type="dxa"/>
            <w:vAlign w:val="center"/>
          </w:tcPr>
          <w:p w14:paraId="2F4EFC50">
            <w:pPr>
              <w:pStyle w:val="9"/>
            </w:pPr>
          </w:p>
        </w:tc>
        <w:tc>
          <w:tcPr>
            <w:tcW w:w="1361" w:type="dxa"/>
            <w:vAlign w:val="center"/>
          </w:tcPr>
          <w:p w14:paraId="1ACF68E1">
            <w:pPr>
              <w:pStyle w:val="9"/>
            </w:pPr>
          </w:p>
        </w:tc>
        <w:tc>
          <w:tcPr>
            <w:tcW w:w="1361" w:type="dxa"/>
            <w:vAlign w:val="center"/>
          </w:tcPr>
          <w:p w14:paraId="3BE9E2EE">
            <w:pPr>
              <w:pStyle w:val="9"/>
            </w:pPr>
          </w:p>
        </w:tc>
      </w:tr>
      <w:tr w14:paraId="26241EA6">
        <w:tblPrEx>
          <w:tblCellMar>
            <w:top w:w="0" w:type="dxa"/>
            <w:left w:w="108" w:type="dxa"/>
            <w:bottom w:w="0" w:type="dxa"/>
            <w:right w:w="108" w:type="dxa"/>
          </w:tblCellMar>
        </w:tblPrEx>
        <w:trPr>
          <w:trHeight w:val="369" w:hRule="atLeast"/>
          <w:jc w:val="center"/>
        </w:trPr>
        <w:tc>
          <w:tcPr>
            <w:tcW w:w="850" w:type="dxa"/>
            <w:vAlign w:val="center"/>
          </w:tcPr>
          <w:p w14:paraId="0C5FD009">
            <w:pPr>
              <w:pStyle w:val="11"/>
            </w:pPr>
            <w:r>
              <w:t>26</w:t>
            </w:r>
          </w:p>
        </w:tc>
        <w:tc>
          <w:tcPr>
            <w:tcW w:w="992" w:type="dxa"/>
            <w:vAlign w:val="center"/>
          </w:tcPr>
          <w:p w14:paraId="31F38C7C">
            <w:pPr>
              <w:pStyle w:val="10"/>
            </w:pPr>
            <w:r>
              <w:t>2121301</w:t>
            </w:r>
          </w:p>
        </w:tc>
        <w:tc>
          <w:tcPr>
            <w:tcW w:w="4535" w:type="dxa"/>
            <w:vAlign w:val="center"/>
          </w:tcPr>
          <w:p w14:paraId="7DFDA456">
            <w:pPr>
              <w:pStyle w:val="10"/>
            </w:pPr>
            <w:r>
              <w:t>城市公共设施</w:t>
            </w:r>
          </w:p>
        </w:tc>
        <w:tc>
          <w:tcPr>
            <w:tcW w:w="1361" w:type="dxa"/>
            <w:vAlign w:val="center"/>
          </w:tcPr>
          <w:p w14:paraId="132FF696">
            <w:pPr>
              <w:pStyle w:val="9"/>
            </w:pPr>
            <w:r>
              <w:t>1676346.47</w:t>
            </w:r>
          </w:p>
        </w:tc>
        <w:tc>
          <w:tcPr>
            <w:tcW w:w="1361" w:type="dxa"/>
            <w:vAlign w:val="center"/>
          </w:tcPr>
          <w:p w14:paraId="59B25ACF">
            <w:pPr>
              <w:pStyle w:val="9"/>
            </w:pPr>
          </w:p>
        </w:tc>
        <w:tc>
          <w:tcPr>
            <w:tcW w:w="1361" w:type="dxa"/>
            <w:vAlign w:val="center"/>
          </w:tcPr>
          <w:p w14:paraId="52F018C1">
            <w:pPr>
              <w:pStyle w:val="9"/>
            </w:pPr>
            <w:r>
              <w:t>1676346.47</w:t>
            </w:r>
          </w:p>
        </w:tc>
        <w:tc>
          <w:tcPr>
            <w:tcW w:w="1361" w:type="dxa"/>
            <w:vAlign w:val="center"/>
          </w:tcPr>
          <w:p w14:paraId="5D7A1F39">
            <w:pPr>
              <w:pStyle w:val="9"/>
            </w:pPr>
          </w:p>
        </w:tc>
        <w:tc>
          <w:tcPr>
            <w:tcW w:w="1361" w:type="dxa"/>
            <w:vAlign w:val="center"/>
          </w:tcPr>
          <w:p w14:paraId="209B5D0D">
            <w:pPr>
              <w:pStyle w:val="9"/>
            </w:pPr>
          </w:p>
        </w:tc>
        <w:tc>
          <w:tcPr>
            <w:tcW w:w="1361" w:type="dxa"/>
            <w:vAlign w:val="center"/>
          </w:tcPr>
          <w:p w14:paraId="5E7093DA">
            <w:pPr>
              <w:pStyle w:val="9"/>
            </w:pPr>
          </w:p>
        </w:tc>
      </w:tr>
      <w:tr w14:paraId="4D19BB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1297A4">
            <w:pPr>
              <w:pStyle w:val="11"/>
            </w:pPr>
            <w:r>
              <w:t>27</w:t>
            </w:r>
          </w:p>
        </w:tc>
        <w:tc>
          <w:tcPr>
            <w:tcW w:w="992" w:type="dxa"/>
            <w:vAlign w:val="center"/>
          </w:tcPr>
          <w:p w14:paraId="29C7D298">
            <w:pPr>
              <w:pStyle w:val="10"/>
            </w:pPr>
            <w:r>
              <w:t>2121302</w:t>
            </w:r>
          </w:p>
        </w:tc>
        <w:tc>
          <w:tcPr>
            <w:tcW w:w="4535" w:type="dxa"/>
            <w:vAlign w:val="center"/>
          </w:tcPr>
          <w:p w14:paraId="0C2B4627">
            <w:pPr>
              <w:pStyle w:val="10"/>
            </w:pPr>
            <w:r>
              <w:t>城市环境卫生</w:t>
            </w:r>
          </w:p>
        </w:tc>
        <w:tc>
          <w:tcPr>
            <w:tcW w:w="1361" w:type="dxa"/>
            <w:vAlign w:val="center"/>
          </w:tcPr>
          <w:p w14:paraId="669EFC74">
            <w:pPr>
              <w:pStyle w:val="9"/>
            </w:pPr>
            <w:r>
              <w:t>1794000.00</w:t>
            </w:r>
          </w:p>
        </w:tc>
        <w:tc>
          <w:tcPr>
            <w:tcW w:w="1361" w:type="dxa"/>
            <w:vAlign w:val="center"/>
          </w:tcPr>
          <w:p w14:paraId="6793AE74">
            <w:pPr>
              <w:pStyle w:val="9"/>
            </w:pPr>
          </w:p>
        </w:tc>
        <w:tc>
          <w:tcPr>
            <w:tcW w:w="1361" w:type="dxa"/>
            <w:vAlign w:val="center"/>
          </w:tcPr>
          <w:p w14:paraId="09642E34">
            <w:pPr>
              <w:pStyle w:val="9"/>
            </w:pPr>
            <w:r>
              <w:t>1794000.00</w:t>
            </w:r>
          </w:p>
        </w:tc>
        <w:tc>
          <w:tcPr>
            <w:tcW w:w="1361" w:type="dxa"/>
            <w:vAlign w:val="center"/>
          </w:tcPr>
          <w:p w14:paraId="7DAD02D9">
            <w:pPr>
              <w:pStyle w:val="9"/>
            </w:pPr>
          </w:p>
        </w:tc>
        <w:tc>
          <w:tcPr>
            <w:tcW w:w="1361" w:type="dxa"/>
            <w:vAlign w:val="center"/>
          </w:tcPr>
          <w:p w14:paraId="398BFD8E">
            <w:pPr>
              <w:pStyle w:val="9"/>
            </w:pPr>
          </w:p>
        </w:tc>
        <w:tc>
          <w:tcPr>
            <w:tcW w:w="1361" w:type="dxa"/>
            <w:vAlign w:val="center"/>
          </w:tcPr>
          <w:p w14:paraId="55983A71">
            <w:pPr>
              <w:pStyle w:val="9"/>
            </w:pPr>
          </w:p>
        </w:tc>
      </w:tr>
      <w:tr w14:paraId="209F6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FFF769">
            <w:pPr>
              <w:pStyle w:val="11"/>
            </w:pPr>
            <w:r>
              <w:t>28</w:t>
            </w:r>
          </w:p>
        </w:tc>
        <w:tc>
          <w:tcPr>
            <w:tcW w:w="992" w:type="dxa"/>
            <w:vAlign w:val="center"/>
          </w:tcPr>
          <w:p w14:paraId="74629CB8">
            <w:pPr>
              <w:pStyle w:val="10"/>
            </w:pPr>
            <w:r>
              <w:t>21214</w:t>
            </w:r>
          </w:p>
        </w:tc>
        <w:tc>
          <w:tcPr>
            <w:tcW w:w="4535" w:type="dxa"/>
            <w:vAlign w:val="center"/>
          </w:tcPr>
          <w:p w14:paraId="280EB12E">
            <w:pPr>
              <w:pStyle w:val="10"/>
            </w:pPr>
            <w:r>
              <w:t>污水处理费安排的支出</w:t>
            </w:r>
          </w:p>
        </w:tc>
        <w:tc>
          <w:tcPr>
            <w:tcW w:w="1361" w:type="dxa"/>
            <w:vAlign w:val="center"/>
          </w:tcPr>
          <w:p w14:paraId="0892F2F3">
            <w:pPr>
              <w:pStyle w:val="9"/>
            </w:pPr>
            <w:r>
              <w:t>1803669.33</w:t>
            </w:r>
          </w:p>
        </w:tc>
        <w:tc>
          <w:tcPr>
            <w:tcW w:w="1361" w:type="dxa"/>
            <w:vAlign w:val="center"/>
          </w:tcPr>
          <w:p w14:paraId="42A10B10">
            <w:pPr>
              <w:pStyle w:val="9"/>
            </w:pPr>
          </w:p>
        </w:tc>
        <w:tc>
          <w:tcPr>
            <w:tcW w:w="1361" w:type="dxa"/>
            <w:vAlign w:val="center"/>
          </w:tcPr>
          <w:p w14:paraId="44F8B9EB">
            <w:pPr>
              <w:pStyle w:val="9"/>
            </w:pPr>
            <w:r>
              <w:t>1803669.33</w:t>
            </w:r>
          </w:p>
        </w:tc>
        <w:tc>
          <w:tcPr>
            <w:tcW w:w="1361" w:type="dxa"/>
            <w:vAlign w:val="center"/>
          </w:tcPr>
          <w:p w14:paraId="263A4363">
            <w:pPr>
              <w:pStyle w:val="9"/>
            </w:pPr>
          </w:p>
        </w:tc>
        <w:tc>
          <w:tcPr>
            <w:tcW w:w="1361" w:type="dxa"/>
            <w:vAlign w:val="center"/>
          </w:tcPr>
          <w:p w14:paraId="667A342B">
            <w:pPr>
              <w:pStyle w:val="9"/>
            </w:pPr>
          </w:p>
        </w:tc>
        <w:tc>
          <w:tcPr>
            <w:tcW w:w="1361" w:type="dxa"/>
            <w:vAlign w:val="center"/>
          </w:tcPr>
          <w:p w14:paraId="24B05D83">
            <w:pPr>
              <w:pStyle w:val="9"/>
            </w:pPr>
          </w:p>
        </w:tc>
      </w:tr>
      <w:tr w14:paraId="7F256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F23B49">
            <w:pPr>
              <w:pStyle w:val="11"/>
            </w:pPr>
            <w:r>
              <w:t>29</w:t>
            </w:r>
          </w:p>
        </w:tc>
        <w:tc>
          <w:tcPr>
            <w:tcW w:w="992" w:type="dxa"/>
            <w:vAlign w:val="center"/>
          </w:tcPr>
          <w:p w14:paraId="523D9A36">
            <w:pPr>
              <w:pStyle w:val="10"/>
            </w:pPr>
            <w:r>
              <w:t>2121401</w:t>
            </w:r>
          </w:p>
        </w:tc>
        <w:tc>
          <w:tcPr>
            <w:tcW w:w="4535" w:type="dxa"/>
            <w:vAlign w:val="center"/>
          </w:tcPr>
          <w:p w14:paraId="0D0BC51E">
            <w:pPr>
              <w:pStyle w:val="10"/>
            </w:pPr>
            <w:r>
              <w:t>污水处理设施建设和运营</w:t>
            </w:r>
          </w:p>
        </w:tc>
        <w:tc>
          <w:tcPr>
            <w:tcW w:w="1361" w:type="dxa"/>
            <w:vAlign w:val="center"/>
          </w:tcPr>
          <w:p w14:paraId="3E2A56C8">
            <w:pPr>
              <w:pStyle w:val="9"/>
            </w:pPr>
            <w:r>
              <w:t>900000.00</w:t>
            </w:r>
          </w:p>
        </w:tc>
        <w:tc>
          <w:tcPr>
            <w:tcW w:w="1361" w:type="dxa"/>
            <w:vAlign w:val="center"/>
          </w:tcPr>
          <w:p w14:paraId="35466BE9">
            <w:pPr>
              <w:pStyle w:val="9"/>
            </w:pPr>
          </w:p>
        </w:tc>
        <w:tc>
          <w:tcPr>
            <w:tcW w:w="1361" w:type="dxa"/>
            <w:vAlign w:val="center"/>
          </w:tcPr>
          <w:p w14:paraId="6B2E297D">
            <w:pPr>
              <w:pStyle w:val="9"/>
            </w:pPr>
            <w:r>
              <w:t>900000.00</w:t>
            </w:r>
          </w:p>
        </w:tc>
        <w:tc>
          <w:tcPr>
            <w:tcW w:w="1361" w:type="dxa"/>
            <w:vAlign w:val="center"/>
          </w:tcPr>
          <w:p w14:paraId="442E3F3E">
            <w:pPr>
              <w:pStyle w:val="9"/>
            </w:pPr>
          </w:p>
        </w:tc>
        <w:tc>
          <w:tcPr>
            <w:tcW w:w="1361" w:type="dxa"/>
            <w:vAlign w:val="center"/>
          </w:tcPr>
          <w:p w14:paraId="797D7B0C">
            <w:pPr>
              <w:pStyle w:val="9"/>
            </w:pPr>
          </w:p>
        </w:tc>
        <w:tc>
          <w:tcPr>
            <w:tcW w:w="1361" w:type="dxa"/>
            <w:vAlign w:val="center"/>
          </w:tcPr>
          <w:p w14:paraId="7236C518">
            <w:pPr>
              <w:pStyle w:val="9"/>
            </w:pPr>
          </w:p>
        </w:tc>
      </w:tr>
      <w:tr w14:paraId="1C6290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4D61BE">
            <w:pPr>
              <w:pStyle w:val="11"/>
            </w:pPr>
            <w:r>
              <w:t>30</w:t>
            </w:r>
          </w:p>
        </w:tc>
        <w:tc>
          <w:tcPr>
            <w:tcW w:w="992" w:type="dxa"/>
            <w:vAlign w:val="center"/>
          </w:tcPr>
          <w:p w14:paraId="5F1F67F5">
            <w:pPr>
              <w:pStyle w:val="10"/>
            </w:pPr>
            <w:r>
              <w:t>2121499</w:t>
            </w:r>
          </w:p>
        </w:tc>
        <w:tc>
          <w:tcPr>
            <w:tcW w:w="4535" w:type="dxa"/>
            <w:vAlign w:val="center"/>
          </w:tcPr>
          <w:p w14:paraId="0F87FCFC">
            <w:pPr>
              <w:pStyle w:val="10"/>
            </w:pPr>
            <w:r>
              <w:t>其他污水处理费安排的支出</w:t>
            </w:r>
          </w:p>
        </w:tc>
        <w:tc>
          <w:tcPr>
            <w:tcW w:w="1361" w:type="dxa"/>
            <w:vAlign w:val="center"/>
          </w:tcPr>
          <w:p w14:paraId="01CB4C40">
            <w:pPr>
              <w:pStyle w:val="9"/>
            </w:pPr>
            <w:r>
              <w:t>903669.33</w:t>
            </w:r>
          </w:p>
        </w:tc>
        <w:tc>
          <w:tcPr>
            <w:tcW w:w="1361" w:type="dxa"/>
            <w:vAlign w:val="center"/>
          </w:tcPr>
          <w:p w14:paraId="3EED80AA">
            <w:pPr>
              <w:pStyle w:val="9"/>
            </w:pPr>
          </w:p>
        </w:tc>
        <w:tc>
          <w:tcPr>
            <w:tcW w:w="1361" w:type="dxa"/>
            <w:vAlign w:val="center"/>
          </w:tcPr>
          <w:p w14:paraId="11456B7A">
            <w:pPr>
              <w:pStyle w:val="9"/>
            </w:pPr>
            <w:r>
              <w:t>903669.33</w:t>
            </w:r>
          </w:p>
        </w:tc>
        <w:tc>
          <w:tcPr>
            <w:tcW w:w="1361" w:type="dxa"/>
            <w:vAlign w:val="center"/>
          </w:tcPr>
          <w:p w14:paraId="447F91FF">
            <w:pPr>
              <w:pStyle w:val="9"/>
            </w:pPr>
          </w:p>
        </w:tc>
        <w:tc>
          <w:tcPr>
            <w:tcW w:w="1361" w:type="dxa"/>
            <w:vAlign w:val="center"/>
          </w:tcPr>
          <w:p w14:paraId="58CDE4A6">
            <w:pPr>
              <w:pStyle w:val="9"/>
            </w:pPr>
          </w:p>
        </w:tc>
        <w:tc>
          <w:tcPr>
            <w:tcW w:w="1361" w:type="dxa"/>
            <w:vAlign w:val="center"/>
          </w:tcPr>
          <w:p w14:paraId="5C45EB33">
            <w:pPr>
              <w:pStyle w:val="9"/>
            </w:pPr>
          </w:p>
        </w:tc>
      </w:tr>
      <w:tr w14:paraId="5B8EF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BAAA5">
            <w:pPr>
              <w:pStyle w:val="11"/>
            </w:pPr>
            <w:r>
              <w:t>31</w:t>
            </w:r>
          </w:p>
        </w:tc>
        <w:tc>
          <w:tcPr>
            <w:tcW w:w="992" w:type="dxa"/>
            <w:vAlign w:val="center"/>
          </w:tcPr>
          <w:p w14:paraId="5BB75771">
            <w:pPr>
              <w:pStyle w:val="10"/>
            </w:pPr>
            <w:r>
              <w:t>21298</w:t>
            </w:r>
          </w:p>
        </w:tc>
        <w:tc>
          <w:tcPr>
            <w:tcW w:w="4535" w:type="dxa"/>
            <w:vAlign w:val="center"/>
          </w:tcPr>
          <w:p w14:paraId="4333E200">
            <w:pPr>
              <w:pStyle w:val="10"/>
            </w:pPr>
            <w:r>
              <w:t>超长期特别国债安排的支出</w:t>
            </w:r>
          </w:p>
        </w:tc>
        <w:tc>
          <w:tcPr>
            <w:tcW w:w="1361" w:type="dxa"/>
            <w:vAlign w:val="center"/>
          </w:tcPr>
          <w:p w14:paraId="2B874B54">
            <w:pPr>
              <w:pStyle w:val="9"/>
            </w:pPr>
            <w:r>
              <w:t>30000000.00</w:t>
            </w:r>
          </w:p>
        </w:tc>
        <w:tc>
          <w:tcPr>
            <w:tcW w:w="1361" w:type="dxa"/>
            <w:vAlign w:val="center"/>
          </w:tcPr>
          <w:p w14:paraId="0934D8A4">
            <w:pPr>
              <w:pStyle w:val="9"/>
            </w:pPr>
          </w:p>
        </w:tc>
        <w:tc>
          <w:tcPr>
            <w:tcW w:w="1361" w:type="dxa"/>
            <w:vAlign w:val="center"/>
          </w:tcPr>
          <w:p w14:paraId="0859460D">
            <w:pPr>
              <w:pStyle w:val="9"/>
            </w:pPr>
            <w:r>
              <w:t>30000000.00</w:t>
            </w:r>
          </w:p>
        </w:tc>
        <w:tc>
          <w:tcPr>
            <w:tcW w:w="1361" w:type="dxa"/>
            <w:vAlign w:val="center"/>
          </w:tcPr>
          <w:p w14:paraId="5934CC07">
            <w:pPr>
              <w:pStyle w:val="9"/>
            </w:pPr>
          </w:p>
        </w:tc>
        <w:tc>
          <w:tcPr>
            <w:tcW w:w="1361" w:type="dxa"/>
            <w:vAlign w:val="center"/>
          </w:tcPr>
          <w:p w14:paraId="6852AD09">
            <w:pPr>
              <w:pStyle w:val="9"/>
            </w:pPr>
          </w:p>
        </w:tc>
        <w:tc>
          <w:tcPr>
            <w:tcW w:w="1361" w:type="dxa"/>
            <w:vAlign w:val="center"/>
          </w:tcPr>
          <w:p w14:paraId="19F47D3C">
            <w:pPr>
              <w:pStyle w:val="9"/>
            </w:pPr>
          </w:p>
        </w:tc>
      </w:tr>
      <w:tr w14:paraId="63F321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93417">
            <w:pPr>
              <w:pStyle w:val="11"/>
            </w:pPr>
            <w:r>
              <w:t>32</w:t>
            </w:r>
          </w:p>
        </w:tc>
        <w:tc>
          <w:tcPr>
            <w:tcW w:w="992" w:type="dxa"/>
            <w:vAlign w:val="center"/>
          </w:tcPr>
          <w:p w14:paraId="72B67EDB">
            <w:pPr>
              <w:pStyle w:val="10"/>
            </w:pPr>
            <w:r>
              <w:t>2129801</w:t>
            </w:r>
          </w:p>
        </w:tc>
        <w:tc>
          <w:tcPr>
            <w:tcW w:w="4535" w:type="dxa"/>
            <w:vAlign w:val="center"/>
          </w:tcPr>
          <w:p w14:paraId="602F9C74">
            <w:pPr>
              <w:pStyle w:val="10"/>
            </w:pPr>
            <w:r>
              <w:t>城乡社区公共设施</w:t>
            </w:r>
          </w:p>
        </w:tc>
        <w:tc>
          <w:tcPr>
            <w:tcW w:w="1361" w:type="dxa"/>
            <w:vAlign w:val="center"/>
          </w:tcPr>
          <w:p w14:paraId="4B6D41BA">
            <w:pPr>
              <w:pStyle w:val="9"/>
            </w:pPr>
            <w:r>
              <w:t>30000000.00</w:t>
            </w:r>
          </w:p>
        </w:tc>
        <w:tc>
          <w:tcPr>
            <w:tcW w:w="1361" w:type="dxa"/>
            <w:vAlign w:val="center"/>
          </w:tcPr>
          <w:p w14:paraId="514EA547">
            <w:pPr>
              <w:pStyle w:val="9"/>
            </w:pPr>
          </w:p>
        </w:tc>
        <w:tc>
          <w:tcPr>
            <w:tcW w:w="1361" w:type="dxa"/>
            <w:vAlign w:val="center"/>
          </w:tcPr>
          <w:p w14:paraId="416A0B07">
            <w:pPr>
              <w:pStyle w:val="9"/>
            </w:pPr>
            <w:r>
              <w:t>30000000.00</w:t>
            </w:r>
          </w:p>
        </w:tc>
        <w:tc>
          <w:tcPr>
            <w:tcW w:w="1361" w:type="dxa"/>
            <w:vAlign w:val="center"/>
          </w:tcPr>
          <w:p w14:paraId="5A070482">
            <w:pPr>
              <w:pStyle w:val="9"/>
            </w:pPr>
          </w:p>
        </w:tc>
        <w:tc>
          <w:tcPr>
            <w:tcW w:w="1361" w:type="dxa"/>
            <w:vAlign w:val="center"/>
          </w:tcPr>
          <w:p w14:paraId="2CF00DB0">
            <w:pPr>
              <w:pStyle w:val="9"/>
            </w:pPr>
          </w:p>
        </w:tc>
        <w:tc>
          <w:tcPr>
            <w:tcW w:w="1361" w:type="dxa"/>
            <w:vAlign w:val="center"/>
          </w:tcPr>
          <w:p w14:paraId="69FFC994">
            <w:pPr>
              <w:pStyle w:val="9"/>
            </w:pPr>
          </w:p>
        </w:tc>
      </w:tr>
      <w:tr w14:paraId="2300B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51A0D">
            <w:pPr>
              <w:pStyle w:val="11"/>
            </w:pPr>
            <w:r>
              <w:t>33</w:t>
            </w:r>
          </w:p>
        </w:tc>
        <w:tc>
          <w:tcPr>
            <w:tcW w:w="992" w:type="dxa"/>
            <w:vAlign w:val="center"/>
          </w:tcPr>
          <w:p w14:paraId="1D2853E8">
            <w:pPr>
              <w:pStyle w:val="10"/>
            </w:pPr>
            <w:r>
              <w:t>213</w:t>
            </w:r>
          </w:p>
        </w:tc>
        <w:tc>
          <w:tcPr>
            <w:tcW w:w="4535" w:type="dxa"/>
            <w:vAlign w:val="center"/>
          </w:tcPr>
          <w:p w14:paraId="59DC94AC">
            <w:pPr>
              <w:pStyle w:val="10"/>
            </w:pPr>
            <w:r>
              <w:t>农林水支出</w:t>
            </w:r>
          </w:p>
        </w:tc>
        <w:tc>
          <w:tcPr>
            <w:tcW w:w="1361" w:type="dxa"/>
            <w:vAlign w:val="center"/>
          </w:tcPr>
          <w:p w14:paraId="515972D1">
            <w:pPr>
              <w:pStyle w:val="9"/>
            </w:pPr>
            <w:r>
              <w:t>26528800.00</w:t>
            </w:r>
          </w:p>
        </w:tc>
        <w:tc>
          <w:tcPr>
            <w:tcW w:w="1361" w:type="dxa"/>
            <w:vAlign w:val="center"/>
          </w:tcPr>
          <w:p w14:paraId="29C401C2">
            <w:pPr>
              <w:pStyle w:val="9"/>
            </w:pPr>
          </w:p>
        </w:tc>
        <w:tc>
          <w:tcPr>
            <w:tcW w:w="1361" w:type="dxa"/>
            <w:vAlign w:val="center"/>
          </w:tcPr>
          <w:p w14:paraId="6430FB38">
            <w:pPr>
              <w:pStyle w:val="9"/>
            </w:pPr>
            <w:r>
              <w:t>26528800.00</w:t>
            </w:r>
          </w:p>
        </w:tc>
        <w:tc>
          <w:tcPr>
            <w:tcW w:w="1361" w:type="dxa"/>
            <w:vAlign w:val="center"/>
          </w:tcPr>
          <w:p w14:paraId="1CCDEDC3">
            <w:pPr>
              <w:pStyle w:val="9"/>
            </w:pPr>
          </w:p>
        </w:tc>
        <w:tc>
          <w:tcPr>
            <w:tcW w:w="1361" w:type="dxa"/>
            <w:vAlign w:val="center"/>
          </w:tcPr>
          <w:p w14:paraId="33DBB63D">
            <w:pPr>
              <w:pStyle w:val="9"/>
            </w:pPr>
          </w:p>
        </w:tc>
        <w:tc>
          <w:tcPr>
            <w:tcW w:w="1361" w:type="dxa"/>
            <w:vAlign w:val="center"/>
          </w:tcPr>
          <w:p w14:paraId="3663A6FD">
            <w:pPr>
              <w:pStyle w:val="9"/>
            </w:pPr>
          </w:p>
        </w:tc>
      </w:tr>
      <w:tr w14:paraId="571952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E8B6FF">
            <w:pPr>
              <w:pStyle w:val="11"/>
            </w:pPr>
            <w:r>
              <w:t>34</w:t>
            </w:r>
          </w:p>
        </w:tc>
        <w:tc>
          <w:tcPr>
            <w:tcW w:w="992" w:type="dxa"/>
            <w:vAlign w:val="center"/>
          </w:tcPr>
          <w:p w14:paraId="7146F5DD">
            <w:pPr>
              <w:pStyle w:val="10"/>
            </w:pPr>
            <w:r>
              <w:t>21301</w:t>
            </w:r>
          </w:p>
        </w:tc>
        <w:tc>
          <w:tcPr>
            <w:tcW w:w="4535" w:type="dxa"/>
            <w:vAlign w:val="center"/>
          </w:tcPr>
          <w:p w14:paraId="67E295A9">
            <w:pPr>
              <w:pStyle w:val="10"/>
            </w:pPr>
            <w:r>
              <w:t>农业农村</w:t>
            </w:r>
          </w:p>
        </w:tc>
        <w:tc>
          <w:tcPr>
            <w:tcW w:w="1361" w:type="dxa"/>
            <w:vAlign w:val="center"/>
          </w:tcPr>
          <w:p w14:paraId="743F80B9">
            <w:pPr>
              <w:pStyle w:val="9"/>
            </w:pPr>
            <w:r>
              <w:t>26528800.00</w:t>
            </w:r>
          </w:p>
        </w:tc>
        <w:tc>
          <w:tcPr>
            <w:tcW w:w="1361" w:type="dxa"/>
            <w:vAlign w:val="center"/>
          </w:tcPr>
          <w:p w14:paraId="56124CB5">
            <w:pPr>
              <w:pStyle w:val="9"/>
            </w:pPr>
          </w:p>
        </w:tc>
        <w:tc>
          <w:tcPr>
            <w:tcW w:w="1361" w:type="dxa"/>
            <w:vAlign w:val="center"/>
          </w:tcPr>
          <w:p w14:paraId="24A7113C">
            <w:pPr>
              <w:pStyle w:val="9"/>
            </w:pPr>
            <w:r>
              <w:t>26528800.00</w:t>
            </w:r>
          </w:p>
        </w:tc>
        <w:tc>
          <w:tcPr>
            <w:tcW w:w="1361" w:type="dxa"/>
            <w:vAlign w:val="center"/>
          </w:tcPr>
          <w:p w14:paraId="0B1A1982">
            <w:pPr>
              <w:pStyle w:val="9"/>
            </w:pPr>
          </w:p>
        </w:tc>
        <w:tc>
          <w:tcPr>
            <w:tcW w:w="1361" w:type="dxa"/>
            <w:vAlign w:val="center"/>
          </w:tcPr>
          <w:p w14:paraId="372817B7">
            <w:pPr>
              <w:pStyle w:val="9"/>
            </w:pPr>
          </w:p>
        </w:tc>
        <w:tc>
          <w:tcPr>
            <w:tcW w:w="1361" w:type="dxa"/>
            <w:vAlign w:val="center"/>
          </w:tcPr>
          <w:p w14:paraId="1B719933">
            <w:pPr>
              <w:pStyle w:val="9"/>
            </w:pPr>
          </w:p>
        </w:tc>
      </w:tr>
      <w:tr w14:paraId="03151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75281">
            <w:pPr>
              <w:pStyle w:val="11"/>
            </w:pPr>
            <w:r>
              <w:t>35</w:t>
            </w:r>
          </w:p>
        </w:tc>
        <w:tc>
          <w:tcPr>
            <w:tcW w:w="992" w:type="dxa"/>
            <w:vAlign w:val="center"/>
          </w:tcPr>
          <w:p w14:paraId="22477842">
            <w:pPr>
              <w:pStyle w:val="10"/>
            </w:pPr>
            <w:r>
              <w:t>2130126</w:t>
            </w:r>
          </w:p>
        </w:tc>
        <w:tc>
          <w:tcPr>
            <w:tcW w:w="4535" w:type="dxa"/>
            <w:vAlign w:val="center"/>
          </w:tcPr>
          <w:p w14:paraId="45F82882">
            <w:pPr>
              <w:pStyle w:val="10"/>
            </w:pPr>
            <w:r>
              <w:t>农村社会事业</w:t>
            </w:r>
          </w:p>
        </w:tc>
        <w:tc>
          <w:tcPr>
            <w:tcW w:w="1361" w:type="dxa"/>
            <w:vAlign w:val="center"/>
          </w:tcPr>
          <w:p w14:paraId="2C1B2E7C">
            <w:pPr>
              <w:pStyle w:val="9"/>
            </w:pPr>
            <w:r>
              <w:t>26528800.00</w:t>
            </w:r>
          </w:p>
        </w:tc>
        <w:tc>
          <w:tcPr>
            <w:tcW w:w="1361" w:type="dxa"/>
            <w:vAlign w:val="center"/>
          </w:tcPr>
          <w:p w14:paraId="5284A94D">
            <w:pPr>
              <w:pStyle w:val="9"/>
            </w:pPr>
          </w:p>
        </w:tc>
        <w:tc>
          <w:tcPr>
            <w:tcW w:w="1361" w:type="dxa"/>
            <w:vAlign w:val="center"/>
          </w:tcPr>
          <w:p w14:paraId="7DBF8565">
            <w:pPr>
              <w:pStyle w:val="9"/>
            </w:pPr>
            <w:r>
              <w:t>26528800.00</w:t>
            </w:r>
          </w:p>
        </w:tc>
        <w:tc>
          <w:tcPr>
            <w:tcW w:w="1361" w:type="dxa"/>
            <w:vAlign w:val="center"/>
          </w:tcPr>
          <w:p w14:paraId="001F15D3">
            <w:pPr>
              <w:pStyle w:val="9"/>
            </w:pPr>
          </w:p>
        </w:tc>
        <w:tc>
          <w:tcPr>
            <w:tcW w:w="1361" w:type="dxa"/>
            <w:vAlign w:val="center"/>
          </w:tcPr>
          <w:p w14:paraId="61450A76">
            <w:pPr>
              <w:pStyle w:val="9"/>
            </w:pPr>
          </w:p>
        </w:tc>
        <w:tc>
          <w:tcPr>
            <w:tcW w:w="1361" w:type="dxa"/>
            <w:vAlign w:val="center"/>
          </w:tcPr>
          <w:p w14:paraId="0A312D39">
            <w:pPr>
              <w:pStyle w:val="9"/>
            </w:pPr>
          </w:p>
        </w:tc>
      </w:tr>
      <w:tr w14:paraId="375AB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C8D452">
            <w:pPr>
              <w:pStyle w:val="11"/>
            </w:pPr>
            <w:r>
              <w:t>36</w:t>
            </w:r>
          </w:p>
        </w:tc>
        <w:tc>
          <w:tcPr>
            <w:tcW w:w="992" w:type="dxa"/>
            <w:vAlign w:val="center"/>
          </w:tcPr>
          <w:p w14:paraId="2F85DA08">
            <w:pPr>
              <w:pStyle w:val="10"/>
            </w:pPr>
            <w:r>
              <w:t>221</w:t>
            </w:r>
          </w:p>
        </w:tc>
        <w:tc>
          <w:tcPr>
            <w:tcW w:w="4535" w:type="dxa"/>
            <w:vAlign w:val="center"/>
          </w:tcPr>
          <w:p w14:paraId="737078DA">
            <w:pPr>
              <w:pStyle w:val="10"/>
            </w:pPr>
            <w:r>
              <w:t>住房保障支出</w:t>
            </w:r>
          </w:p>
        </w:tc>
        <w:tc>
          <w:tcPr>
            <w:tcW w:w="1361" w:type="dxa"/>
            <w:vAlign w:val="center"/>
          </w:tcPr>
          <w:p w14:paraId="17A8BE69">
            <w:pPr>
              <w:pStyle w:val="9"/>
            </w:pPr>
            <w:r>
              <w:t>69562.03</w:t>
            </w:r>
          </w:p>
        </w:tc>
        <w:tc>
          <w:tcPr>
            <w:tcW w:w="1361" w:type="dxa"/>
            <w:vAlign w:val="center"/>
          </w:tcPr>
          <w:p w14:paraId="5F3B185B">
            <w:pPr>
              <w:pStyle w:val="9"/>
            </w:pPr>
            <w:r>
              <w:t>69562.03</w:t>
            </w:r>
          </w:p>
        </w:tc>
        <w:tc>
          <w:tcPr>
            <w:tcW w:w="1361" w:type="dxa"/>
            <w:vAlign w:val="center"/>
          </w:tcPr>
          <w:p w14:paraId="3FA81AA7">
            <w:pPr>
              <w:pStyle w:val="9"/>
            </w:pPr>
          </w:p>
        </w:tc>
        <w:tc>
          <w:tcPr>
            <w:tcW w:w="1361" w:type="dxa"/>
            <w:vAlign w:val="center"/>
          </w:tcPr>
          <w:p w14:paraId="0877C020">
            <w:pPr>
              <w:pStyle w:val="9"/>
            </w:pPr>
          </w:p>
        </w:tc>
        <w:tc>
          <w:tcPr>
            <w:tcW w:w="1361" w:type="dxa"/>
            <w:vAlign w:val="center"/>
          </w:tcPr>
          <w:p w14:paraId="7FAD2775">
            <w:pPr>
              <w:pStyle w:val="9"/>
            </w:pPr>
          </w:p>
        </w:tc>
        <w:tc>
          <w:tcPr>
            <w:tcW w:w="1361" w:type="dxa"/>
            <w:vAlign w:val="center"/>
          </w:tcPr>
          <w:p w14:paraId="594676F9">
            <w:pPr>
              <w:pStyle w:val="9"/>
            </w:pPr>
          </w:p>
        </w:tc>
      </w:tr>
      <w:tr w14:paraId="3D03C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DFE7A6">
            <w:pPr>
              <w:pStyle w:val="11"/>
            </w:pPr>
            <w:r>
              <w:t>37</w:t>
            </w:r>
          </w:p>
        </w:tc>
        <w:tc>
          <w:tcPr>
            <w:tcW w:w="992" w:type="dxa"/>
            <w:vAlign w:val="center"/>
          </w:tcPr>
          <w:p w14:paraId="53FEDB83">
            <w:pPr>
              <w:pStyle w:val="10"/>
            </w:pPr>
            <w:r>
              <w:t>22102</w:t>
            </w:r>
          </w:p>
        </w:tc>
        <w:tc>
          <w:tcPr>
            <w:tcW w:w="4535" w:type="dxa"/>
            <w:vAlign w:val="center"/>
          </w:tcPr>
          <w:p w14:paraId="5E06A8A9">
            <w:pPr>
              <w:pStyle w:val="10"/>
            </w:pPr>
            <w:r>
              <w:t>住房改革支出</w:t>
            </w:r>
          </w:p>
        </w:tc>
        <w:tc>
          <w:tcPr>
            <w:tcW w:w="1361" w:type="dxa"/>
            <w:vAlign w:val="center"/>
          </w:tcPr>
          <w:p w14:paraId="56667F73">
            <w:pPr>
              <w:pStyle w:val="9"/>
            </w:pPr>
            <w:r>
              <w:t>69562.03</w:t>
            </w:r>
          </w:p>
        </w:tc>
        <w:tc>
          <w:tcPr>
            <w:tcW w:w="1361" w:type="dxa"/>
            <w:vAlign w:val="center"/>
          </w:tcPr>
          <w:p w14:paraId="7A8320AD">
            <w:pPr>
              <w:pStyle w:val="9"/>
            </w:pPr>
            <w:r>
              <w:t>69562.03</w:t>
            </w:r>
          </w:p>
        </w:tc>
        <w:tc>
          <w:tcPr>
            <w:tcW w:w="1361" w:type="dxa"/>
            <w:vAlign w:val="center"/>
          </w:tcPr>
          <w:p w14:paraId="1D90758E">
            <w:pPr>
              <w:pStyle w:val="9"/>
            </w:pPr>
          </w:p>
        </w:tc>
        <w:tc>
          <w:tcPr>
            <w:tcW w:w="1361" w:type="dxa"/>
            <w:vAlign w:val="center"/>
          </w:tcPr>
          <w:p w14:paraId="6CD773F8">
            <w:pPr>
              <w:pStyle w:val="9"/>
            </w:pPr>
          </w:p>
        </w:tc>
        <w:tc>
          <w:tcPr>
            <w:tcW w:w="1361" w:type="dxa"/>
            <w:vAlign w:val="center"/>
          </w:tcPr>
          <w:p w14:paraId="18E655CB">
            <w:pPr>
              <w:pStyle w:val="9"/>
            </w:pPr>
          </w:p>
        </w:tc>
        <w:tc>
          <w:tcPr>
            <w:tcW w:w="1361" w:type="dxa"/>
            <w:vAlign w:val="center"/>
          </w:tcPr>
          <w:p w14:paraId="7FFB1D90">
            <w:pPr>
              <w:pStyle w:val="9"/>
            </w:pPr>
          </w:p>
        </w:tc>
      </w:tr>
      <w:tr w14:paraId="5A6CD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A6B26D">
            <w:pPr>
              <w:pStyle w:val="11"/>
            </w:pPr>
            <w:r>
              <w:t>38</w:t>
            </w:r>
          </w:p>
        </w:tc>
        <w:tc>
          <w:tcPr>
            <w:tcW w:w="992" w:type="dxa"/>
            <w:vAlign w:val="center"/>
          </w:tcPr>
          <w:p w14:paraId="4B1854A9">
            <w:pPr>
              <w:pStyle w:val="10"/>
            </w:pPr>
            <w:r>
              <w:t>2210201</w:t>
            </w:r>
          </w:p>
        </w:tc>
        <w:tc>
          <w:tcPr>
            <w:tcW w:w="4535" w:type="dxa"/>
            <w:vAlign w:val="center"/>
          </w:tcPr>
          <w:p w14:paraId="00EFC29E">
            <w:pPr>
              <w:pStyle w:val="10"/>
            </w:pPr>
            <w:r>
              <w:t>住房公积金</w:t>
            </w:r>
          </w:p>
        </w:tc>
        <w:tc>
          <w:tcPr>
            <w:tcW w:w="1361" w:type="dxa"/>
            <w:vAlign w:val="center"/>
          </w:tcPr>
          <w:p w14:paraId="501B7986">
            <w:pPr>
              <w:pStyle w:val="9"/>
            </w:pPr>
            <w:r>
              <w:t>69562.03</w:t>
            </w:r>
          </w:p>
        </w:tc>
        <w:tc>
          <w:tcPr>
            <w:tcW w:w="1361" w:type="dxa"/>
            <w:vAlign w:val="center"/>
          </w:tcPr>
          <w:p w14:paraId="71C44CC8">
            <w:pPr>
              <w:pStyle w:val="9"/>
            </w:pPr>
            <w:r>
              <w:t>69562.03</w:t>
            </w:r>
          </w:p>
        </w:tc>
        <w:tc>
          <w:tcPr>
            <w:tcW w:w="1361" w:type="dxa"/>
            <w:vAlign w:val="center"/>
          </w:tcPr>
          <w:p w14:paraId="422D1183">
            <w:pPr>
              <w:pStyle w:val="9"/>
            </w:pPr>
          </w:p>
        </w:tc>
        <w:tc>
          <w:tcPr>
            <w:tcW w:w="1361" w:type="dxa"/>
            <w:vAlign w:val="center"/>
          </w:tcPr>
          <w:p w14:paraId="4E01AE47">
            <w:pPr>
              <w:pStyle w:val="9"/>
            </w:pPr>
          </w:p>
        </w:tc>
        <w:tc>
          <w:tcPr>
            <w:tcW w:w="1361" w:type="dxa"/>
            <w:vAlign w:val="center"/>
          </w:tcPr>
          <w:p w14:paraId="737057E1">
            <w:pPr>
              <w:pStyle w:val="9"/>
            </w:pPr>
          </w:p>
        </w:tc>
        <w:tc>
          <w:tcPr>
            <w:tcW w:w="1361" w:type="dxa"/>
            <w:vAlign w:val="center"/>
          </w:tcPr>
          <w:p w14:paraId="237DCA08">
            <w:pPr>
              <w:pStyle w:val="9"/>
            </w:pPr>
          </w:p>
        </w:tc>
      </w:tr>
    </w:tbl>
    <w:p w14:paraId="7EE3F781">
      <w:pPr>
        <w:sectPr>
          <w:pgSz w:w="16840" w:h="11900" w:orient="landscape"/>
          <w:pgMar w:top="1361" w:right="1020" w:bottom="1134" w:left="1020" w:header="720" w:footer="720" w:gutter="0"/>
          <w:cols w:space="720" w:num="1"/>
        </w:sectPr>
      </w:pPr>
    </w:p>
    <w:p w14:paraId="7F781764">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B628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8BEE4D">
            <w:pPr>
              <w:pStyle w:val="7"/>
            </w:pPr>
            <w:r>
              <w:t>565001井陉县城市管理综合行政执法局</w:t>
            </w:r>
          </w:p>
        </w:tc>
        <w:tc>
          <w:tcPr>
            <w:tcW w:w="3402" w:type="dxa"/>
            <w:tcBorders>
              <w:top w:val="single" w:color="FFFFFF" w:sz="6" w:space="0"/>
              <w:left w:val="single" w:color="FFFFFF" w:sz="6" w:space="0"/>
              <w:right w:val="single" w:color="FFFFFF" w:sz="6" w:space="0"/>
            </w:tcBorders>
            <w:vAlign w:val="center"/>
          </w:tcPr>
          <w:p w14:paraId="328BF57E">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4D1DE7AC">
            <w:pPr>
              <w:pStyle w:val="5"/>
            </w:pPr>
            <w:r>
              <w:t>单位：元</w:t>
            </w:r>
          </w:p>
        </w:tc>
      </w:tr>
      <w:tr w14:paraId="2CC884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010F3D">
            <w:pPr>
              <w:pStyle w:val="8"/>
            </w:pPr>
            <w:r>
              <w:t>序号</w:t>
            </w:r>
          </w:p>
        </w:tc>
        <w:tc>
          <w:tcPr>
            <w:tcW w:w="4876" w:type="dxa"/>
            <w:gridSpan w:val="2"/>
            <w:vAlign w:val="center"/>
          </w:tcPr>
          <w:p w14:paraId="5BA57110">
            <w:pPr>
              <w:pStyle w:val="8"/>
            </w:pPr>
            <w:r>
              <w:t>收入</w:t>
            </w:r>
          </w:p>
        </w:tc>
        <w:tc>
          <w:tcPr>
            <w:tcW w:w="9298" w:type="dxa"/>
            <w:gridSpan w:val="5"/>
            <w:vAlign w:val="center"/>
          </w:tcPr>
          <w:p w14:paraId="687061DA">
            <w:pPr>
              <w:pStyle w:val="8"/>
            </w:pPr>
            <w:r>
              <w:t>支出</w:t>
            </w:r>
          </w:p>
        </w:tc>
      </w:tr>
      <w:tr w14:paraId="6B427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A28330"/>
        </w:tc>
        <w:tc>
          <w:tcPr>
            <w:tcW w:w="3402" w:type="dxa"/>
            <w:vAlign w:val="center"/>
          </w:tcPr>
          <w:p w14:paraId="51884DDC">
            <w:pPr>
              <w:pStyle w:val="8"/>
            </w:pPr>
            <w:r>
              <w:t>项  目</w:t>
            </w:r>
          </w:p>
        </w:tc>
        <w:tc>
          <w:tcPr>
            <w:tcW w:w="1474" w:type="dxa"/>
            <w:vAlign w:val="center"/>
          </w:tcPr>
          <w:p w14:paraId="7EA6AF4E">
            <w:pPr>
              <w:pStyle w:val="8"/>
            </w:pPr>
            <w:r>
              <w:t>金额</w:t>
            </w:r>
          </w:p>
        </w:tc>
        <w:tc>
          <w:tcPr>
            <w:tcW w:w="3402" w:type="dxa"/>
            <w:vAlign w:val="center"/>
          </w:tcPr>
          <w:p w14:paraId="36B7A9BA">
            <w:pPr>
              <w:pStyle w:val="8"/>
            </w:pPr>
            <w:r>
              <w:t>项  目</w:t>
            </w:r>
          </w:p>
        </w:tc>
        <w:tc>
          <w:tcPr>
            <w:tcW w:w="1474" w:type="dxa"/>
            <w:vAlign w:val="center"/>
          </w:tcPr>
          <w:p w14:paraId="0325ABF8">
            <w:pPr>
              <w:pStyle w:val="8"/>
            </w:pPr>
            <w:r>
              <w:t>合计</w:t>
            </w:r>
          </w:p>
        </w:tc>
        <w:tc>
          <w:tcPr>
            <w:tcW w:w="1474" w:type="dxa"/>
            <w:vAlign w:val="center"/>
          </w:tcPr>
          <w:p w14:paraId="052E8ED3">
            <w:pPr>
              <w:pStyle w:val="8"/>
            </w:pPr>
            <w:r>
              <w:t>一般公共预算财政拨款</w:t>
            </w:r>
          </w:p>
        </w:tc>
        <w:tc>
          <w:tcPr>
            <w:tcW w:w="1474" w:type="dxa"/>
            <w:vAlign w:val="center"/>
          </w:tcPr>
          <w:p w14:paraId="280DF04F">
            <w:pPr>
              <w:pStyle w:val="8"/>
            </w:pPr>
            <w:r>
              <w:t>政府性基金预算财政    拨款</w:t>
            </w:r>
          </w:p>
        </w:tc>
        <w:tc>
          <w:tcPr>
            <w:tcW w:w="1474" w:type="dxa"/>
            <w:vAlign w:val="center"/>
          </w:tcPr>
          <w:p w14:paraId="7672C2CB">
            <w:pPr>
              <w:pStyle w:val="8"/>
            </w:pPr>
            <w:r>
              <w:t>国有资本经营预算财政拨款</w:t>
            </w:r>
          </w:p>
        </w:tc>
      </w:tr>
      <w:tr w14:paraId="372F2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24114F">
            <w:pPr>
              <w:pStyle w:val="8"/>
            </w:pPr>
            <w:r>
              <w:t>栏次</w:t>
            </w:r>
          </w:p>
        </w:tc>
        <w:tc>
          <w:tcPr>
            <w:tcW w:w="3402" w:type="dxa"/>
            <w:vAlign w:val="center"/>
          </w:tcPr>
          <w:p w14:paraId="2C40057E">
            <w:pPr>
              <w:pStyle w:val="8"/>
            </w:pPr>
            <w:r>
              <w:t>1</w:t>
            </w:r>
          </w:p>
        </w:tc>
        <w:tc>
          <w:tcPr>
            <w:tcW w:w="1474" w:type="dxa"/>
            <w:vAlign w:val="center"/>
          </w:tcPr>
          <w:p w14:paraId="4DB0BE3B">
            <w:pPr>
              <w:pStyle w:val="8"/>
            </w:pPr>
            <w:r>
              <w:t>2</w:t>
            </w:r>
          </w:p>
        </w:tc>
        <w:tc>
          <w:tcPr>
            <w:tcW w:w="3402" w:type="dxa"/>
            <w:vAlign w:val="center"/>
          </w:tcPr>
          <w:p w14:paraId="631DEA4F">
            <w:pPr>
              <w:pStyle w:val="8"/>
            </w:pPr>
            <w:r>
              <w:t>3</w:t>
            </w:r>
          </w:p>
        </w:tc>
        <w:tc>
          <w:tcPr>
            <w:tcW w:w="1474" w:type="dxa"/>
            <w:vAlign w:val="center"/>
          </w:tcPr>
          <w:p w14:paraId="6D07222D">
            <w:pPr>
              <w:pStyle w:val="8"/>
            </w:pPr>
            <w:r>
              <w:t>4</w:t>
            </w:r>
          </w:p>
        </w:tc>
        <w:tc>
          <w:tcPr>
            <w:tcW w:w="1474" w:type="dxa"/>
            <w:vAlign w:val="center"/>
          </w:tcPr>
          <w:p w14:paraId="6F68B42D">
            <w:pPr>
              <w:pStyle w:val="8"/>
            </w:pPr>
            <w:r>
              <w:t>5</w:t>
            </w:r>
          </w:p>
        </w:tc>
        <w:tc>
          <w:tcPr>
            <w:tcW w:w="1474" w:type="dxa"/>
            <w:vAlign w:val="center"/>
          </w:tcPr>
          <w:p w14:paraId="5F8C5630">
            <w:pPr>
              <w:pStyle w:val="8"/>
            </w:pPr>
            <w:r>
              <w:t>6</w:t>
            </w:r>
          </w:p>
        </w:tc>
        <w:tc>
          <w:tcPr>
            <w:tcW w:w="1474" w:type="dxa"/>
            <w:vAlign w:val="center"/>
          </w:tcPr>
          <w:p w14:paraId="6FC58F64">
            <w:pPr>
              <w:pStyle w:val="8"/>
            </w:pPr>
            <w:r>
              <w:t>7</w:t>
            </w:r>
          </w:p>
        </w:tc>
      </w:tr>
      <w:tr w14:paraId="0BF488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1B1D8D">
            <w:pPr>
              <w:pStyle w:val="11"/>
            </w:pPr>
            <w:r>
              <w:t>1</w:t>
            </w:r>
          </w:p>
        </w:tc>
        <w:tc>
          <w:tcPr>
            <w:tcW w:w="3402" w:type="dxa"/>
            <w:vAlign w:val="center"/>
          </w:tcPr>
          <w:p w14:paraId="3E8220EB">
            <w:pPr>
              <w:pStyle w:val="10"/>
            </w:pPr>
            <w:r>
              <w:t>一、一般公共预算拨款</w:t>
            </w:r>
          </w:p>
        </w:tc>
        <w:tc>
          <w:tcPr>
            <w:tcW w:w="1474" w:type="dxa"/>
            <w:vAlign w:val="center"/>
          </w:tcPr>
          <w:p w14:paraId="7515DDF3">
            <w:pPr>
              <w:pStyle w:val="9"/>
            </w:pPr>
            <w:r>
              <w:t>54236785.19</w:t>
            </w:r>
          </w:p>
        </w:tc>
        <w:tc>
          <w:tcPr>
            <w:tcW w:w="3402" w:type="dxa"/>
            <w:vAlign w:val="center"/>
          </w:tcPr>
          <w:p w14:paraId="5EC86712">
            <w:pPr>
              <w:pStyle w:val="10"/>
            </w:pPr>
            <w:r>
              <w:t>一、一般公共服务支出</w:t>
            </w:r>
          </w:p>
        </w:tc>
        <w:tc>
          <w:tcPr>
            <w:tcW w:w="1474" w:type="dxa"/>
            <w:vAlign w:val="center"/>
          </w:tcPr>
          <w:p w14:paraId="5E2BB865">
            <w:pPr>
              <w:pStyle w:val="9"/>
            </w:pPr>
          </w:p>
        </w:tc>
        <w:tc>
          <w:tcPr>
            <w:tcW w:w="1474" w:type="dxa"/>
            <w:vAlign w:val="center"/>
          </w:tcPr>
          <w:p w14:paraId="50AA4171">
            <w:pPr>
              <w:pStyle w:val="9"/>
            </w:pPr>
          </w:p>
        </w:tc>
        <w:tc>
          <w:tcPr>
            <w:tcW w:w="1474" w:type="dxa"/>
            <w:vAlign w:val="center"/>
          </w:tcPr>
          <w:p w14:paraId="48FDA655">
            <w:pPr>
              <w:pStyle w:val="9"/>
            </w:pPr>
          </w:p>
        </w:tc>
        <w:tc>
          <w:tcPr>
            <w:tcW w:w="1474" w:type="dxa"/>
            <w:vAlign w:val="center"/>
          </w:tcPr>
          <w:p w14:paraId="71CC30D8">
            <w:pPr>
              <w:pStyle w:val="9"/>
            </w:pPr>
          </w:p>
        </w:tc>
      </w:tr>
      <w:tr w14:paraId="75369D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4F34BE">
            <w:pPr>
              <w:pStyle w:val="11"/>
            </w:pPr>
            <w:r>
              <w:t>2</w:t>
            </w:r>
          </w:p>
        </w:tc>
        <w:tc>
          <w:tcPr>
            <w:tcW w:w="3402" w:type="dxa"/>
            <w:vAlign w:val="center"/>
          </w:tcPr>
          <w:p w14:paraId="45359ABC">
            <w:pPr>
              <w:pStyle w:val="10"/>
            </w:pPr>
            <w:r>
              <w:t>二、政府性基金预算拨款</w:t>
            </w:r>
          </w:p>
        </w:tc>
        <w:tc>
          <w:tcPr>
            <w:tcW w:w="1474" w:type="dxa"/>
            <w:vAlign w:val="center"/>
          </w:tcPr>
          <w:p w14:paraId="2B1CDC4F">
            <w:pPr>
              <w:pStyle w:val="9"/>
            </w:pPr>
            <w:r>
              <w:t>3819000.00</w:t>
            </w:r>
          </w:p>
        </w:tc>
        <w:tc>
          <w:tcPr>
            <w:tcW w:w="3402" w:type="dxa"/>
            <w:vAlign w:val="center"/>
          </w:tcPr>
          <w:p w14:paraId="7120422B">
            <w:pPr>
              <w:pStyle w:val="10"/>
            </w:pPr>
            <w:r>
              <w:t>二、外交支出</w:t>
            </w:r>
          </w:p>
        </w:tc>
        <w:tc>
          <w:tcPr>
            <w:tcW w:w="1474" w:type="dxa"/>
            <w:vAlign w:val="center"/>
          </w:tcPr>
          <w:p w14:paraId="5647C5C7">
            <w:pPr>
              <w:pStyle w:val="9"/>
            </w:pPr>
          </w:p>
        </w:tc>
        <w:tc>
          <w:tcPr>
            <w:tcW w:w="1474" w:type="dxa"/>
            <w:vAlign w:val="center"/>
          </w:tcPr>
          <w:p w14:paraId="2E5603B8">
            <w:pPr>
              <w:pStyle w:val="9"/>
            </w:pPr>
          </w:p>
        </w:tc>
        <w:tc>
          <w:tcPr>
            <w:tcW w:w="1474" w:type="dxa"/>
            <w:vAlign w:val="center"/>
          </w:tcPr>
          <w:p w14:paraId="02215F45">
            <w:pPr>
              <w:pStyle w:val="9"/>
            </w:pPr>
          </w:p>
        </w:tc>
        <w:tc>
          <w:tcPr>
            <w:tcW w:w="1474" w:type="dxa"/>
            <w:vAlign w:val="center"/>
          </w:tcPr>
          <w:p w14:paraId="377E6D5A">
            <w:pPr>
              <w:pStyle w:val="9"/>
            </w:pPr>
          </w:p>
        </w:tc>
      </w:tr>
      <w:tr w14:paraId="1726E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AA9B79">
            <w:pPr>
              <w:pStyle w:val="11"/>
            </w:pPr>
            <w:r>
              <w:t>3</w:t>
            </w:r>
          </w:p>
        </w:tc>
        <w:tc>
          <w:tcPr>
            <w:tcW w:w="3402" w:type="dxa"/>
            <w:vAlign w:val="center"/>
          </w:tcPr>
          <w:p w14:paraId="59FD6CF8">
            <w:pPr>
              <w:pStyle w:val="10"/>
            </w:pPr>
            <w:r>
              <w:t>三、国有资本经营预算拨款</w:t>
            </w:r>
          </w:p>
        </w:tc>
        <w:tc>
          <w:tcPr>
            <w:tcW w:w="1474" w:type="dxa"/>
            <w:vAlign w:val="center"/>
          </w:tcPr>
          <w:p w14:paraId="1A82F421">
            <w:pPr>
              <w:pStyle w:val="9"/>
            </w:pPr>
          </w:p>
        </w:tc>
        <w:tc>
          <w:tcPr>
            <w:tcW w:w="3402" w:type="dxa"/>
            <w:vAlign w:val="center"/>
          </w:tcPr>
          <w:p w14:paraId="6C104A8F">
            <w:pPr>
              <w:pStyle w:val="10"/>
            </w:pPr>
            <w:r>
              <w:t>三、国防支出</w:t>
            </w:r>
          </w:p>
        </w:tc>
        <w:tc>
          <w:tcPr>
            <w:tcW w:w="1474" w:type="dxa"/>
            <w:vAlign w:val="center"/>
          </w:tcPr>
          <w:p w14:paraId="0AAB05FA">
            <w:pPr>
              <w:pStyle w:val="9"/>
            </w:pPr>
          </w:p>
        </w:tc>
        <w:tc>
          <w:tcPr>
            <w:tcW w:w="1474" w:type="dxa"/>
            <w:vAlign w:val="center"/>
          </w:tcPr>
          <w:p w14:paraId="58F33567">
            <w:pPr>
              <w:pStyle w:val="9"/>
            </w:pPr>
          </w:p>
        </w:tc>
        <w:tc>
          <w:tcPr>
            <w:tcW w:w="1474" w:type="dxa"/>
            <w:vAlign w:val="center"/>
          </w:tcPr>
          <w:p w14:paraId="1D063DEB">
            <w:pPr>
              <w:pStyle w:val="9"/>
            </w:pPr>
          </w:p>
        </w:tc>
        <w:tc>
          <w:tcPr>
            <w:tcW w:w="1474" w:type="dxa"/>
            <w:vAlign w:val="center"/>
          </w:tcPr>
          <w:p w14:paraId="5F8276D0">
            <w:pPr>
              <w:pStyle w:val="9"/>
            </w:pPr>
          </w:p>
        </w:tc>
      </w:tr>
      <w:tr w14:paraId="64BE3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AF324">
            <w:pPr>
              <w:pStyle w:val="11"/>
            </w:pPr>
            <w:r>
              <w:t>4</w:t>
            </w:r>
          </w:p>
        </w:tc>
        <w:tc>
          <w:tcPr>
            <w:tcW w:w="3402" w:type="dxa"/>
            <w:vAlign w:val="center"/>
          </w:tcPr>
          <w:p w14:paraId="70282E64">
            <w:pPr>
              <w:pStyle w:val="10"/>
            </w:pPr>
          </w:p>
        </w:tc>
        <w:tc>
          <w:tcPr>
            <w:tcW w:w="1474" w:type="dxa"/>
            <w:vAlign w:val="center"/>
          </w:tcPr>
          <w:p w14:paraId="4F0E822F">
            <w:pPr>
              <w:pStyle w:val="9"/>
            </w:pPr>
          </w:p>
        </w:tc>
        <w:tc>
          <w:tcPr>
            <w:tcW w:w="3402" w:type="dxa"/>
            <w:vAlign w:val="center"/>
          </w:tcPr>
          <w:p w14:paraId="585472C8">
            <w:pPr>
              <w:pStyle w:val="10"/>
            </w:pPr>
            <w:r>
              <w:t>四、公共安全支出</w:t>
            </w:r>
          </w:p>
        </w:tc>
        <w:tc>
          <w:tcPr>
            <w:tcW w:w="1474" w:type="dxa"/>
            <w:vAlign w:val="center"/>
          </w:tcPr>
          <w:p w14:paraId="1829F26C">
            <w:pPr>
              <w:pStyle w:val="9"/>
            </w:pPr>
          </w:p>
        </w:tc>
        <w:tc>
          <w:tcPr>
            <w:tcW w:w="1474" w:type="dxa"/>
            <w:vAlign w:val="center"/>
          </w:tcPr>
          <w:p w14:paraId="38DA303E">
            <w:pPr>
              <w:pStyle w:val="9"/>
            </w:pPr>
          </w:p>
        </w:tc>
        <w:tc>
          <w:tcPr>
            <w:tcW w:w="1474" w:type="dxa"/>
            <w:vAlign w:val="center"/>
          </w:tcPr>
          <w:p w14:paraId="761EA36E">
            <w:pPr>
              <w:pStyle w:val="9"/>
            </w:pPr>
          </w:p>
        </w:tc>
        <w:tc>
          <w:tcPr>
            <w:tcW w:w="1474" w:type="dxa"/>
            <w:vAlign w:val="center"/>
          </w:tcPr>
          <w:p w14:paraId="0CEFB545">
            <w:pPr>
              <w:pStyle w:val="9"/>
            </w:pPr>
          </w:p>
        </w:tc>
      </w:tr>
      <w:tr w14:paraId="61313C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F55D9">
            <w:pPr>
              <w:pStyle w:val="11"/>
            </w:pPr>
            <w:r>
              <w:t>5</w:t>
            </w:r>
          </w:p>
        </w:tc>
        <w:tc>
          <w:tcPr>
            <w:tcW w:w="3402" w:type="dxa"/>
            <w:vAlign w:val="center"/>
          </w:tcPr>
          <w:p w14:paraId="4248377F">
            <w:pPr>
              <w:pStyle w:val="10"/>
            </w:pPr>
          </w:p>
        </w:tc>
        <w:tc>
          <w:tcPr>
            <w:tcW w:w="1474" w:type="dxa"/>
            <w:vAlign w:val="center"/>
          </w:tcPr>
          <w:p w14:paraId="499C3D44">
            <w:pPr>
              <w:pStyle w:val="9"/>
            </w:pPr>
          </w:p>
        </w:tc>
        <w:tc>
          <w:tcPr>
            <w:tcW w:w="3402" w:type="dxa"/>
            <w:vAlign w:val="center"/>
          </w:tcPr>
          <w:p w14:paraId="77F26DFB">
            <w:pPr>
              <w:pStyle w:val="10"/>
            </w:pPr>
            <w:r>
              <w:t>五、教育支出</w:t>
            </w:r>
          </w:p>
        </w:tc>
        <w:tc>
          <w:tcPr>
            <w:tcW w:w="1474" w:type="dxa"/>
            <w:vAlign w:val="center"/>
          </w:tcPr>
          <w:p w14:paraId="4B64FAA4">
            <w:pPr>
              <w:pStyle w:val="9"/>
            </w:pPr>
          </w:p>
        </w:tc>
        <w:tc>
          <w:tcPr>
            <w:tcW w:w="1474" w:type="dxa"/>
            <w:vAlign w:val="center"/>
          </w:tcPr>
          <w:p w14:paraId="1CB45D1E">
            <w:pPr>
              <w:pStyle w:val="9"/>
            </w:pPr>
          </w:p>
        </w:tc>
        <w:tc>
          <w:tcPr>
            <w:tcW w:w="1474" w:type="dxa"/>
            <w:vAlign w:val="center"/>
          </w:tcPr>
          <w:p w14:paraId="40042187">
            <w:pPr>
              <w:pStyle w:val="9"/>
            </w:pPr>
          </w:p>
        </w:tc>
        <w:tc>
          <w:tcPr>
            <w:tcW w:w="1474" w:type="dxa"/>
            <w:vAlign w:val="center"/>
          </w:tcPr>
          <w:p w14:paraId="6C281800">
            <w:pPr>
              <w:pStyle w:val="9"/>
            </w:pPr>
          </w:p>
        </w:tc>
      </w:tr>
      <w:tr w14:paraId="7F3F3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B0EE55">
            <w:pPr>
              <w:pStyle w:val="11"/>
            </w:pPr>
            <w:r>
              <w:t>6</w:t>
            </w:r>
          </w:p>
        </w:tc>
        <w:tc>
          <w:tcPr>
            <w:tcW w:w="3402" w:type="dxa"/>
            <w:vAlign w:val="center"/>
          </w:tcPr>
          <w:p w14:paraId="337060F5">
            <w:pPr>
              <w:pStyle w:val="10"/>
            </w:pPr>
          </w:p>
        </w:tc>
        <w:tc>
          <w:tcPr>
            <w:tcW w:w="1474" w:type="dxa"/>
            <w:vAlign w:val="center"/>
          </w:tcPr>
          <w:p w14:paraId="0EE31D7D">
            <w:pPr>
              <w:pStyle w:val="9"/>
            </w:pPr>
          </w:p>
        </w:tc>
        <w:tc>
          <w:tcPr>
            <w:tcW w:w="3402" w:type="dxa"/>
            <w:vAlign w:val="center"/>
          </w:tcPr>
          <w:p w14:paraId="4699D84A">
            <w:pPr>
              <w:pStyle w:val="10"/>
            </w:pPr>
            <w:r>
              <w:t>六、科学技术支出</w:t>
            </w:r>
          </w:p>
        </w:tc>
        <w:tc>
          <w:tcPr>
            <w:tcW w:w="1474" w:type="dxa"/>
            <w:vAlign w:val="center"/>
          </w:tcPr>
          <w:p w14:paraId="4DCA2682">
            <w:pPr>
              <w:pStyle w:val="9"/>
            </w:pPr>
            <w:r>
              <w:t>106740.00</w:t>
            </w:r>
          </w:p>
        </w:tc>
        <w:tc>
          <w:tcPr>
            <w:tcW w:w="1474" w:type="dxa"/>
            <w:vAlign w:val="center"/>
          </w:tcPr>
          <w:p w14:paraId="4D5C1497">
            <w:pPr>
              <w:pStyle w:val="9"/>
            </w:pPr>
            <w:r>
              <w:t>106740.00</w:t>
            </w:r>
          </w:p>
        </w:tc>
        <w:tc>
          <w:tcPr>
            <w:tcW w:w="1474" w:type="dxa"/>
            <w:vAlign w:val="center"/>
          </w:tcPr>
          <w:p w14:paraId="473EA79A">
            <w:pPr>
              <w:pStyle w:val="9"/>
            </w:pPr>
          </w:p>
        </w:tc>
        <w:tc>
          <w:tcPr>
            <w:tcW w:w="1474" w:type="dxa"/>
            <w:vAlign w:val="center"/>
          </w:tcPr>
          <w:p w14:paraId="611805EC">
            <w:pPr>
              <w:pStyle w:val="9"/>
            </w:pPr>
          </w:p>
        </w:tc>
      </w:tr>
      <w:tr w14:paraId="160107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E9E7B">
            <w:pPr>
              <w:pStyle w:val="11"/>
            </w:pPr>
            <w:r>
              <w:t>7</w:t>
            </w:r>
          </w:p>
        </w:tc>
        <w:tc>
          <w:tcPr>
            <w:tcW w:w="3402" w:type="dxa"/>
            <w:vAlign w:val="center"/>
          </w:tcPr>
          <w:p w14:paraId="02811D9D">
            <w:pPr>
              <w:pStyle w:val="10"/>
            </w:pPr>
          </w:p>
        </w:tc>
        <w:tc>
          <w:tcPr>
            <w:tcW w:w="1474" w:type="dxa"/>
            <w:vAlign w:val="center"/>
          </w:tcPr>
          <w:p w14:paraId="5DFF066B">
            <w:pPr>
              <w:pStyle w:val="9"/>
            </w:pPr>
          </w:p>
        </w:tc>
        <w:tc>
          <w:tcPr>
            <w:tcW w:w="3402" w:type="dxa"/>
            <w:vAlign w:val="center"/>
          </w:tcPr>
          <w:p w14:paraId="5EB08EAD">
            <w:pPr>
              <w:pStyle w:val="10"/>
            </w:pPr>
            <w:r>
              <w:t>七、文化旅游体育与传媒支出</w:t>
            </w:r>
          </w:p>
        </w:tc>
        <w:tc>
          <w:tcPr>
            <w:tcW w:w="1474" w:type="dxa"/>
            <w:vAlign w:val="center"/>
          </w:tcPr>
          <w:p w14:paraId="428B142D">
            <w:pPr>
              <w:pStyle w:val="9"/>
            </w:pPr>
          </w:p>
        </w:tc>
        <w:tc>
          <w:tcPr>
            <w:tcW w:w="1474" w:type="dxa"/>
            <w:vAlign w:val="center"/>
          </w:tcPr>
          <w:p w14:paraId="7B6B69B5">
            <w:pPr>
              <w:pStyle w:val="9"/>
            </w:pPr>
          </w:p>
        </w:tc>
        <w:tc>
          <w:tcPr>
            <w:tcW w:w="1474" w:type="dxa"/>
            <w:vAlign w:val="center"/>
          </w:tcPr>
          <w:p w14:paraId="4AD576CF">
            <w:pPr>
              <w:pStyle w:val="9"/>
            </w:pPr>
          </w:p>
        </w:tc>
        <w:tc>
          <w:tcPr>
            <w:tcW w:w="1474" w:type="dxa"/>
            <w:vAlign w:val="center"/>
          </w:tcPr>
          <w:p w14:paraId="31BF5718">
            <w:pPr>
              <w:pStyle w:val="9"/>
            </w:pPr>
          </w:p>
        </w:tc>
      </w:tr>
      <w:tr w14:paraId="074942DB">
        <w:tblPrEx>
          <w:tblCellMar>
            <w:top w:w="0" w:type="dxa"/>
            <w:left w:w="108" w:type="dxa"/>
            <w:bottom w:w="0" w:type="dxa"/>
            <w:right w:w="108" w:type="dxa"/>
          </w:tblCellMar>
        </w:tblPrEx>
        <w:trPr>
          <w:trHeight w:val="369" w:hRule="atLeast"/>
          <w:jc w:val="center"/>
        </w:trPr>
        <w:tc>
          <w:tcPr>
            <w:tcW w:w="850" w:type="dxa"/>
            <w:vAlign w:val="center"/>
          </w:tcPr>
          <w:p w14:paraId="6C749859">
            <w:pPr>
              <w:pStyle w:val="11"/>
            </w:pPr>
            <w:r>
              <w:t>8</w:t>
            </w:r>
          </w:p>
        </w:tc>
        <w:tc>
          <w:tcPr>
            <w:tcW w:w="3402" w:type="dxa"/>
            <w:vAlign w:val="center"/>
          </w:tcPr>
          <w:p w14:paraId="339FD25B">
            <w:pPr>
              <w:pStyle w:val="10"/>
            </w:pPr>
          </w:p>
        </w:tc>
        <w:tc>
          <w:tcPr>
            <w:tcW w:w="1474" w:type="dxa"/>
            <w:vAlign w:val="center"/>
          </w:tcPr>
          <w:p w14:paraId="439C8425">
            <w:pPr>
              <w:pStyle w:val="9"/>
            </w:pPr>
          </w:p>
        </w:tc>
        <w:tc>
          <w:tcPr>
            <w:tcW w:w="3402" w:type="dxa"/>
            <w:vAlign w:val="center"/>
          </w:tcPr>
          <w:p w14:paraId="2A17D985">
            <w:pPr>
              <w:pStyle w:val="10"/>
            </w:pPr>
            <w:r>
              <w:t>八、社会保障和就业支出</w:t>
            </w:r>
          </w:p>
        </w:tc>
        <w:tc>
          <w:tcPr>
            <w:tcW w:w="1474" w:type="dxa"/>
            <w:vAlign w:val="center"/>
          </w:tcPr>
          <w:p w14:paraId="5C3B3FCE">
            <w:pPr>
              <w:pStyle w:val="9"/>
            </w:pPr>
            <w:r>
              <w:t>88297.50</w:t>
            </w:r>
          </w:p>
        </w:tc>
        <w:tc>
          <w:tcPr>
            <w:tcW w:w="1474" w:type="dxa"/>
            <w:vAlign w:val="center"/>
          </w:tcPr>
          <w:p w14:paraId="33091CC6">
            <w:pPr>
              <w:pStyle w:val="9"/>
            </w:pPr>
            <w:r>
              <w:t>88297.50</w:t>
            </w:r>
          </w:p>
        </w:tc>
        <w:tc>
          <w:tcPr>
            <w:tcW w:w="1474" w:type="dxa"/>
            <w:vAlign w:val="center"/>
          </w:tcPr>
          <w:p w14:paraId="3C2C581A">
            <w:pPr>
              <w:pStyle w:val="9"/>
            </w:pPr>
          </w:p>
        </w:tc>
        <w:tc>
          <w:tcPr>
            <w:tcW w:w="1474" w:type="dxa"/>
            <w:vAlign w:val="center"/>
          </w:tcPr>
          <w:p w14:paraId="597A064D">
            <w:pPr>
              <w:pStyle w:val="9"/>
            </w:pPr>
          </w:p>
        </w:tc>
      </w:tr>
      <w:tr w14:paraId="6403C4C5">
        <w:tblPrEx>
          <w:tblCellMar>
            <w:top w:w="0" w:type="dxa"/>
            <w:left w:w="108" w:type="dxa"/>
            <w:bottom w:w="0" w:type="dxa"/>
            <w:right w:w="108" w:type="dxa"/>
          </w:tblCellMar>
        </w:tblPrEx>
        <w:trPr>
          <w:trHeight w:val="369" w:hRule="atLeast"/>
          <w:jc w:val="center"/>
        </w:trPr>
        <w:tc>
          <w:tcPr>
            <w:tcW w:w="850" w:type="dxa"/>
            <w:vAlign w:val="center"/>
          </w:tcPr>
          <w:p w14:paraId="3DB6A47F">
            <w:pPr>
              <w:pStyle w:val="11"/>
            </w:pPr>
            <w:r>
              <w:t>9</w:t>
            </w:r>
          </w:p>
        </w:tc>
        <w:tc>
          <w:tcPr>
            <w:tcW w:w="3402" w:type="dxa"/>
            <w:vAlign w:val="center"/>
          </w:tcPr>
          <w:p w14:paraId="6DEFADCC">
            <w:pPr>
              <w:pStyle w:val="10"/>
            </w:pPr>
          </w:p>
        </w:tc>
        <w:tc>
          <w:tcPr>
            <w:tcW w:w="1474" w:type="dxa"/>
            <w:vAlign w:val="center"/>
          </w:tcPr>
          <w:p w14:paraId="7DCE7E9A">
            <w:pPr>
              <w:pStyle w:val="9"/>
            </w:pPr>
          </w:p>
        </w:tc>
        <w:tc>
          <w:tcPr>
            <w:tcW w:w="3402" w:type="dxa"/>
            <w:vAlign w:val="center"/>
          </w:tcPr>
          <w:p w14:paraId="77B9DF53">
            <w:pPr>
              <w:pStyle w:val="10"/>
            </w:pPr>
            <w:r>
              <w:t>九、社会保险基金支出</w:t>
            </w:r>
          </w:p>
        </w:tc>
        <w:tc>
          <w:tcPr>
            <w:tcW w:w="1474" w:type="dxa"/>
            <w:vAlign w:val="center"/>
          </w:tcPr>
          <w:p w14:paraId="025E3269">
            <w:pPr>
              <w:pStyle w:val="9"/>
            </w:pPr>
          </w:p>
        </w:tc>
        <w:tc>
          <w:tcPr>
            <w:tcW w:w="1474" w:type="dxa"/>
            <w:vAlign w:val="center"/>
          </w:tcPr>
          <w:p w14:paraId="122C497E">
            <w:pPr>
              <w:pStyle w:val="9"/>
            </w:pPr>
          </w:p>
        </w:tc>
        <w:tc>
          <w:tcPr>
            <w:tcW w:w="1474" w:type="dxa"/>
            <w:vAlign w:val="center"/>
          </w:tcPr>
          <w:p w14:paraId="61F09D9A">
            <w:pPr>
              <w:pStyle w:val="9"/>
            </w:pPr>
          </w:p>
        </w:tc>
        <w:tc>
          <w:tcPr>
            <w:tcW w:w="1474" w:type="dxa"/>
            <w:vAlign w:val="center"/>
          </w:tcPr>
          <w:p w14:paraId="65CDBFE8">
            <w:pPr>
              <w:pStyle w:val="9"/>
            </w:pPr>
          </w:p>
        </w:tc>
      </w:tr>
      <w:tr w14:paraId="60B85253">
        <w:tblPrEx>
          <w:tblCellMar>
            <w:top w:w="0" w:type="dxa"/>
            <w:left w:w="108" w:type="dxa"/>
            <w:bottom w:w="0" w:type="dxa"/>
            <w:right w:w="108" w:type="dxa"/>
          </w:tblCellMar>
        </w:tblPrEx>
        <w:trPr>
          <w:trHeight w:val="369" w:hRule="atLeast"/>
          <w:jc w:val="center"/>
        </w:trPr>
        <w:tc>
          <w:tcPr>
            <w:tcW w:w="850" w:type="dxa"/>
            <w:vAlign w:val="center"/>
          </w:tcPr>
          <w:p w14:paraId="7BBAC406">
            <w:pPr>
              <w:pStyle w:val="11"/>
            </w:pPr>
            <w:r>
              <w:t>10</w:t>
            </w:r>
          </w:p>
        </w:tc>
        <w:tc>
          <w:tcPr>
            <w:tcW w:w="3402" w:type="dxa"/>
            <w:vAlign w:val="center"/>
          </w:tcPr>
          <w:p w14:paraId="2201295F">
            <w:pPr>
              <w:pStyle w:val="10"/>
            </w:pPr>
          </w:p>
        </w:tc>
        <w:tc>
          <w:tcPr>
            <w:tcW w:w="1474" w:type="dxa"/>
            <w:vAlign w:val="center"/>
          </w:tcPr>
          <w:p w14:paraId="4FEB3F60">
            <w:pPr>
              <w:pStyle w:val="9"/>
            </w:pPr>
          </w:p>
        </w:tc>
        <w:tc>
          <w:tcPr>
            <w:tcW w:w="3402" w:type="dxa"/>
            <w:vAlign w:val="center"/>
          </w:tcPr>
          <w:p w14:paraId="064E5162">
            <w:pPr>
              <w:pStyle w:val="10"/>
            </w:pPr>
            <w:r>
              <w:t>十、卫生健康支出</w:t>
            </w:r>
          </w:p>
        </w:tc>
        <w:tc>
          <w:tcPr>
            <w:tcW w:w="1474" w:type="dxa"/>
            <w:vAlign w:val="center"/>
          </w:tcPr>
          <w:p w14:paraId="3B702AE6">
            <w:pPr>
              <w:pStyle w:val="9"/>
            </w:pPr>
            <w:r>
              <w:t>39501.36</w:t>
            </w:r>
          </w:p>
        </w:tc>
        <w:tc>
          <w:tcPr>
            <w:tcW w:w="1474" w:type="dxa"/>
            <w:vAlign w:val="center"/>
          </w:tcPr>
          <w:p w14:paraId="3D87CD14">
            <w:pPr>
              <w:pStyle w:val="9"/>
            </w:pPr>
            <w:r>
              <w:t>39501.36</w:t>
            </w:r>
          </w:p>
        </w:tc>
        <w:tc>
          <w:tcPr>
            <w:tcW w:w="1474" w:type="dxa"/>
            <w:vAlign w:val="center"/>
          </w:tcPr>
          <w:p w14:paraId="51D874F0">
            <w:pPr>
              <w:pStyle w:val="9"/>
            </w:pPr>
          </w:p>
        </w:tc>
        <w:tc>
          <w:tcPr>
            <w:tcW w:w="1474" w:type="dxa"/>
            <w:vAlign w:val="center"/>
          </w:tcPr>
          <w:p w14:paraId="4A2BA622">
            <w:pPr>
              <w:pStyle w:val="9"/>
            </w:pPr>
          </w:p>
        </w:tc>
      </w:tr>
      <w:tr w14:paraId="0FCD31E7">
        <w:tblPrEx>
          <w:tblCellMar>
            <w:top w:w="0" w:type="dxa"/>
            <w:left w:w="108" w:type="dxa"/>
            <w:bottom w:w="0" w:type="dxa"/>
            <w:right w:w="108" w:type="dxa"/>
          </w:tblCellMar>
        </w:tblPrEx>
        <w:trPr>
          <w:trHeight w:val="369" w:hRule="atLeast"/>
          <w:jc w:val="center"/>
        </w:trPr>
        <w:tc>
          <w:tcPr>
            <w:tcW w:w="850" w:type="dxa"/>
            <w:vAlign w:val="center"/>
          </w:tcPr>
          <w:p w14:paraId="3D795726">
            <w:pPr>
              <w:pStyle w:val="11"/>
            </w:pPr>
            <w:r>
              <w:t>11</w:t>
            </w:r>
          </w:p>
        </w:tc>
        <w:tc>
          <w:tcPr>
            <w:tcW w:w="3402" w:type="dxa"/>
            <w:vAlign w:val="center"/>
          </w:tcPr>
          <w:p w14:paraId="6B7E7C18">
            <w:pPr>
              <w:pStyle w:val="10"/>
            </w:pPr>
          </w:p>
        </w:tc>
        <w:tc>
          <w:tcPr>
            <w:tcW w:w="1474" w:type="dxa"/>
            <w:vAlign w:val="center"/>
          </w:tcPr>
          <w:p w14:paraId="4399F6D5">
            <w:pPr>
              <w:pStyle w:val="9"/>
            </w:pPr>
          </w:p>
        </w:tc>
        <w:tc>
          <w:tcPr>
            <w:tcW w:w="3402" w:type="dxa"/>
            <w:vAlign w:val="center"/>
          </w:tcPr>
          <w:p w14:paraId="3215222B">
            <w:pPr>
              <w:pStyle w:val="10"/>
            </w:pPr>
            <w:r>
              <w:t>十一、节能环保支出</w:t>
            </w:r>
          </w:p>
        </w:tc>
        <w:tc>
          <w:tcPr>
            <w:tcW w:w="1474" w:type="dxa"/>
            <w:vAlign w:val="center"/>
          </w:tcPr>
          <w:p w14:paraId="3ACB5F70">
            <w:pPr>
              <w:pStyle w:val="9"/>
            </w:pPr>
            <w:r>
              <w:t>10171738.00</w:t>
            </w:r>
          </w:p>
        </w:tc>
        <w:tc>
          <w:tcPr>
            <w:tcW w:w="1474" w:type="dxa"/>
            <w:vAlign w:val="center"/>
          </w:tcPr>
          <w:p w14:paraId="6857AA46">
            <w:pPr>
              <w:pStyle w:val="9"/>
            </w:pPr>
            <w:r>
              <w:t>10171738.00</w:t>
            </w:r>
          </w:p>
        </w:tc>
        <w:tc>
          <w:tcPr>
            <w:tcW w:w="1474" w:type="dxa"/>
            <w:vAlign w:val="center"/>
          </w:tcPr>
          <w:p w14:paraId="7E1051A8">
            <w:pPr>
              <w:pStyle w:val="9"/>
            </w:pPr>
          </w:p>
        </w:tc>
        <w:tc>
          <w:tcPr>
            <w:tcW w:w="1474" w:type="dxa"/>
            <w:vAlign w:val="center"/>
          </w:tcPr>
          <w:p w14:paraId="3BD2CF86">
            <w:pPr>
              <w:pStyle w:val="9"/>
            </w:pPr>
          </w:p>
        </w:tc>
      </w:tr>
      <w:tr w14:paraId="6A8B2C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8D133D">
            <w:pPr>
              <w:pStyle w:val="11"/>
            </w:pPr>
            <w:r>
              <w:t>12</w:t>
            </w:r>
          </w:p>
        </w:tc>
        <w:tc>
          <w:tcPr>
            <w:tcW w:w="3402" w:type="dxa"/>
            <w:vAlign w:val="center"/>
          </w:tcPr>
          <w:p w14:paraId="273B2184">
            <w:pPr>
              <w:pStyle w:val="10"/>
            </w:pPr>
          </w:p>
        </w:tc>
        <w:tc>
          <w:tcPr>
            <w:tcW w:w="1474" w:type="dxa"/>
            <w:vAlign w:val="center"/>
          </w:tcPr>
          <w:p w14:paraId="24338601">
            <w:pPr>
              <w:pStyle w:val="9"/>
            </w:pPr>
          </w:p>
        </w:tc>
        <w:tc>
          <w:tcPr>
            <w:tcW w:w="3402" w:type="dxa"/>
            <w:vAlign w:val="center"/>
          </w:tcPr>
          <w:p w14:paraId="46635DBE">
            <w:pPr>
              <w:pStyle w:val="10"/>
            </w:pPr>
            <w:r>
              <w:t>十二、城乡社区支出</w:t>
            </w:r>
          </w:p>
        </w:tc>
        <w:tc>
          <w:tcPr>
            <w:tcW w:w="1474" w:type="dxa"/>
            <w:vAlign w:val="center"/>
          </w:tcPr>
          <w:p w14:paraId="41E2842C">
            <w:pPr>
              <w:pStyle w:val="9"/>
            </w:pPr>
            <w:r>
              <w:t>55635960.10</w:t>
            </w:r>
          </w:p>
        </w:tc>
        <w:tc>
          <w:tcPr>
            <w:tcW w:w="1474" w:type="dxa"/>
            <w:vAlign w:val="center"/>
          </w:tcPr>
          <w:p w14:paraId="17781B5A">
            <w:pPr>
              <w:pStyle w:val="9"/>
            </w:pPr>
            <w:r>
              <w:t>20361944.30</w:t>
            </w:r>
          </w:p>
        </w:tc>
        <w:tc>
          <w:tcPr>
            <w:tcW w:w="1474" w:type="dxa"/>
            <w:vAlign w:val="center"/>
          </w:tcPr>
          <w:p w14:paraId="742C8355">
            <w:pPr>
              <w:pStyle w:val="9"/>
            </w:pPr>
            <w:r>
              <w:t>35274015.80</w:t>
            </w:r>
          </w:p>
        </w:tc>
        <w:tc>
          <w:tcPr>
            <w:tcW w:w="1474" w:type="dxa"/>
            <w:vAlign w:val="center"/>
          </w:tcPr>
          <w:p w14:paraId="725CAA81">
            <w:pPr>
              <w:pStyle w:val="9"/>
            </w:pPr>
          </w:p>
        </w:tc>
      </w:tr>
      <w:tr w14:paraId="5571E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FEE261">
            <w:pPr>
              <w:pStyle w:val="11"/>
            </w:pPr>
            <w:r>
              <w:t>13</w:t>
            </w:r>
          </w:p>
        </w:tc>
        <w:tc>
          <w:tcPr>
            <w:tcW w:w="3402" w:type="dxa"/>
            <w:vAlign w:val="center"/>
          </w:tcPr>
          <w:p w14:paraId="271813E2">
            <w:pPr>
              <w:pStyle w:val="10"/>
            </w:pPr>
          </w:p>
        </w:tc>
        <w:tc>
          <w:tcPr>
            <w:tcW w:w="1474" w:type="dxa"/>
            <w:vAlign w:val="center"/>
          </w:tcPr>
          <w:p w14:paraId="65EF07F9">
            <w:pPr>
              <w:pStyle w:val="9"/>
            </w:pPr>
          </w:p>
        </w:tc>
        <w:tc>
          <w:tcPr>
            <w:tcW w:w="3402" w:type="dxa"/>
            <w:vAlign w:val="center"/>
          </w:tcPr>
          <w:p w14:paraId="2F34927E">
            <w:pPr>
              <w:pStyle w:val="10"/>
            </w:pPr>
            <w:r>
              <w:t>十三、农林水支出</w:t>
            </w:r>
          </w:p>
        </w:tc>
        <w:tc>
          <w:tcPr>
            <w:tcW w:w="1474" w:type="dxa"/>
            <w:vAlign w:val="center"/>
          </w:tcPr>
          <w:p w14:paraId="256285C7">
            <w:pPr>
              <w:pStyle w:val="9"/>
            </w:pPr>
            <w:r>
              <w:t>26528800.00</w:t>
            </w:r>
          </w:p>
        </w:tc>
        <w:tc>
          <w:tcPr>
            <w:tcW w:w="1474" w:type="dxa"/>
            <w:vAlign w:val="center"/>
          </w:tcPr>
          <w:p w14:paraId="1453FE37">
            <w:pPr>
              <w:pStyle w:val="9"/>
            </w:pPr>
            <w:r>
              <w:t>26528800.00</w:t>
            </w:r>
          </w:p>
        </w:tc>
        <w:tc>
          <w:tcPr>
            <w:tcW w:w="1474" w:type="dxa"/>
            <w:vAlign w:val="center"/>
          </w:tcPr>
          <w:p w14:paraId="6EF79C50">
            <w:pPr>
              <w:pStyle w:val="9"/>
            </w:pPr>
          </w:p>
        </w:tc>
        <w:tc>
          <w:tcPr>
            <w:tcW w:w="1474" w:type="dxa"/>
            <w:vAlign w:val="center"/>
          </w:tcPr>
          <w:p w14:paraId="0BA800EA">
            <w:pPr>
              <w:pStyle w:val="9"/>
            </w:pPr>
          </w:p>
        </w:tc>
      </w:tr>
      <w:tr w14:paraId="5BEAA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DAA042">
            <w:pPr>
              <w:pStyle w:val="11"/>
            </w:pPr>
            <w:r>
              <w:t>14</w:t>
            </w:r>
          </w:p>
        </w:tc>
        <w:tc>
          <w:tcPr>
            <w:tcW w:w="3402" w:type="dxa"/>
            <w:vAlign w:val="center"/>
          </w:tcPr>
          <w:p w14:paraId="15D563F8">
            <w:pPr>
              <w:pStyle w:val="10"/>
            </w:pPr>
          </w:p>
        </w:tc>
        <w:tc>
          <w:tcPr>
            <w:tcW w:w="1474" w:type="dxa"/>
            <w:vAlign w:val="center"/>
          </w:tcPr>
          <w:p w14:paraId="071EF0B1">
            <w:pPr>
              <w:pStyle w:val="9"/>
            </w:pPr>
          </w:p>
        </w:tc>
        <w:tc>
          <w:tcPr>
            <w:tcW w:w="3402" w:type="dxa"/>
            <w:vAlign w:val="center"/>
          </w:tcPr>
          <w:p w14:paraId="0D859520">
            <w:pPr>
              <w:pStyle w:val="10"/>
            </w:pPr>
            <w:r>
              <w:t>十四、交通运输支出</w:t>
            </w:r>
          </w:p>
        </w:tc>
        <w:tc>
          <w:tcPr>
            <w:tcW w:w="1474" w:type="dxa"/>
            <w:vAlign w:val="center"/>
          </w:tcPr>
          <w:p w14:paraId="49E9566C">
            <w:pPr>
              <w:pStyle w:val="9"/>
            </w:pPr>
          </w:p>
        </w:tc>
        <w:tc>
          <w:tcPr>
            <w:tcW w:w="1474" w:type="dxa"/>
            <w:vAlign w:val="center"/>
          </w:tcPr>
          <w:p w14:paraId="1C970373">
            <w:pPr>
              <w:pStyle w:val="9"/>
            </w:pPr>
          </w:p>
        </w:tc>
        <w:tc>
          <w:tcPr>
            <w:tcW w:w="1474" w:type="dxa"/>
            <w:vAlign w:val="center"/>
          </w:tcPr>
          <w:p w14:paraId="44908346">
            <w:pPr>
              <w:pStyle w:val="9"/>
            </w:pPr>
          </w:p>
        </w:tc>
        <w:tc>
          <w:tcPr>
            <w:tcW w:w="1474" w:type="dxa"/>
            <w:vAlign w:val="center"/>
          </w:tcPr>
          <w:p w14:paraId="0C01603B">
            <w:pPr>
              <w:pStyle w:val="9"/>
            </w:pPr>
          </w:p>
        </w:tc>
      </w:tr>
      <w:tr w14:paraId="40184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8308D">
            <w:pPr>
              <w:pStyle w:val="11"/>
            </w:pPr>
            <w:r>
              <w:t>15</w:t>
            </w:r>
          </w:p>
        </w:tc>
        <w:tc>
          <w:tcPr>
            <w:tcW w:w="3402" w:type="dxa"/>
            <w:vAlign w:val="center"/>
          </w:tcPr>
          <w:p w14:paraId="58690F5C">
            <w:pPr>
              <w:pStyle w:val="10"/>
            </w:pPr>
          </w:p>
        </w:tc>
        <w:tc>
          <w:tcPr>
            <w:tcW w:w="1474" w:type="dxa"/>
            <w:vAlign w:val="center"/>
          </w:tcPr>
          <w:p w14:paraId="2604FDAD">
            <w:pPr>
              <w:pStyle w:val="9"/>
            </w:pPr>
          </w:p>
        </w:tc>
        <w:tc>
          <w:tcPr>
            <w:tcW w:w="3402" w:type="dxa"/>
            <w:vAlign w:val="center"/>
          </w:tcPr>
          <w:p w14:paraId="489A3706">
            <w:pPr>
              <w:pStyle w:val="10"/>
            </w:pPr>
            <w:r>
              <w:t>十五、资源勘探工业信息等支出</w:t>
            </w:r>
          </w:p>
        </w:tc>
        <w:tc>
          <w:tcPr>
            <w:tcW w:w="1474" w:type="dxa"/>
            <w:vAlign w:val="center"/>
          </w:tcPr>
          <w:p w14:paraId="1AAFDB4A">
            <w:pPr>
              <w:pStyle w:val="9"/>
            </w:pPr>
          </w:p>
        </w:tc>
        <w:tc>
          <w:tcPr>
            <w:tcW w:w="1474" w:type="dxa"/>
            <w:vAlign w:val="center"/>
          </w:tcPr>
          <w:p w14:paraId="7E6FA9C9">
            <w:pPr>
              <w:pStyle w:val="9"/>
            </w:pPr>
          </w:p>
        </w:tc>
        <w:tc>
          <w:tcPr>
            <w:tcW w:w="1474" w:type="dxa"/>
            <w:vAlign w:val="center"/>
          </w:tcPr>
          <w:p w14:paraId="7D91F5D5">
            <w:pPr>
              <w:pStyle w:val="9"/>
            </w:pPr>
          </w:p>
        </w:tc>
        <w:tc>
          <w:tcPr>
            <w:tcW w:w="1474" w:type="dxa"/>
            <w:vAlign w:val="center"/>
          </w:tcPr>
          <w:p w14:paraId="5A4533E2">
            <w:pPr>
              <w:pStyle w:val="9"/>
            </w:pPr>
          </w:p>
        </w:tc>
      </w:tr>
      <w:tr w14:paraId="33D04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7F2AE7">
            <w:pPr>
              <w:pStyle w:val="11"/>
            </w:pPr>
            <w:r>
              <w:t>16</w:t>
            </w:r>
          </w:p>
        </w:tc>
        <w:tc>
          <w:tcPr>
            <w:tcW w:w="3402" w:type="dxa"/>
            <w:vAlign w:val="center"/>
          </w:tcPr>
          <w:p w14:paraId="0298B572">
            <w:pPr>
              <w:pStyle w:val="10"/>
            </w:pPr>
          </w:p>
        </w:tc>
        <w:tc>
          <w:tcPr>
            <w:tcW w:w="1474" w:type="dxa"/>
            <w:vAlign w:val="center"/>
          </w:tcPr>
          <w:p w14:paraId="57B55E9E">
            <w:pPr>
              <w:pStyle w:val="9"/>
            </w:pPr>
          </w:p>
        </w:tc>
        <w:tc>
          <w:tcPr>
            <w:tcW w:w="3402" w:type="dxa"/>
            <w:vAlign w:val="center"/>
          </w:tcPr>
          <w:p w14:paraId="7EEFADE5">
            <w:pPr>
              <w:pStyle w:val="10"/>
            </w:pPr>
            <w:r>
              <w:t>十六、商业服务业等支出</w:t>
            </w:r>
          </w:p>
        </w:tc>
        <w:tc>
          <w:tcPr>
            <w:tcW w:w="1474" w:type="dxa"/>
            <w:vAlign w:val="center"/>
          </w:tcPr>
          <w:p w14:paraId="44FECD39">
            <w:pPr>
              <w:pStyle w:val="9"/>
            </w:pPr>
          </w:p>
        </w:tc>
        <w:tc>
          <w:tcPr>
            <w:tcW w:w="1474" w:type="dxa"/>
            <w:vAlign w:val="center"/>
          </w:tcPr>
          <w:p w14:paraId="03B14619">
            <w:pPr>
              <w:pStyle w:val="9"/>
            </w:pPr>
          </w:p>
        </w:tc>
        <w:tc>
          <w:tcPr>
            <w:tcW w:w="1474" w:type="dxa"/>
            <w:vAlign w:val="center"/>
          </w:tcPr>
          <w:p w14:paraId="4416A8F8">
            <w:pPr>
              <w:pStyle w:val="9"/>
            </w:pPr>
          </w:p>
        </w:tc>
        <w:tc>
          <w:tcPr>
            <w:tcW w:w="1474" w:type="dxa"/>
            <w:vAlign w:val="center"/>
          </w:tcPr>
          <w:p w14:paraId="6EBAA7A7">
            <w:pPr>
              <w:pStyle w:val="9"/>
            </w:pPr>
          </w:p>
        </w:tc>
      </w:tr>
      <w:tr w14:paraId="2174CF1B">
        <w:tblPrEx>
          <w:tblCellMar>
            <w:top w:w="0" w:type="dxa"/>
            <w:left w:w="108" w:type="dxa"/>
            <w:bottom w:w="0" w:type="dxa"/>
            <w:right w:w="108" w:type="dxa"/>
          </w:tblCellMar>
        </w:tblPrEx>
        <w:trPr>
          <w:trHeight w:val="369" w:hRule="atLeast"/>
          <w:jc w:val="center"/>
        </w:trPr>
        <w:tc>
          <w:tcPr>
            <w:tcW w:w="850" w:type="dxa"/>
            <w:vAlign w:val="center"/>
          </w:tcPr>
          <w:p w14:paraId="18993401">
            <w:pPr>
              <w:pStyle w:val="11"/>
            </w:pPr>
            <w:r>
              <w:t>17</w:t>
            </w:r>
          </w:p>
        </w:tc>
        <w:tc>
          <w:tcPr>
            <w:tcW w:w="3402" w:type="dxa"/>
            <w:vAlign w:val="center"/>
          </w:tcPr>
          <w:p w14:paraId="44515DC5">
            <w:pPr>
              <w:pStyle w:val="10"/>
            </w:pPr>
          </w:p>
        </w:tc>
        <w:tc>
          <w:tcPr>
            <w:tcW w:w="1474" w:type="dxa"/>
            <w:vAlign w:val="center"/>
          </w:tcPr>
          <w:p w14:paraId="2E1DEA87">
            <w:pPr>
              <w:pStyle w:val="9"/>
            </w:pPr>
          </w:p>
        </w:tc>
        <w:tc>
          <w:tcPr>
            <w:tcW w:w="3402" w:type="dxa"/>
            <w:vAlign w:val="center"/>
          </w:tcPr>
          <w:p w14:paraId="61AE3324">
            <w:pPr>
              <w:pStyle w:val="10"/>
            </w:pPr>
            <w:r>
              <w:t>十七、金融支出</w:t>
            </w:r>
          </w:p>
        </w:tc>
        <w:tc>
          <w:tcPr>
            <w:tcW w:w="1474" w:type="dxa"/>
            <w:vAlign w:val="center"/>
          </w:tcPr>
          <w:p w14:paraId="04BEACF5">
            <w:pPr>
              <w:pStyle w:val="9"/>
            </w:pPr>
          </w:p>
        </w:tc>
        <w:tc>
          <w:tcPr>
            <w:tcW w:w="1474" w:type="dxa"/>
            <w:vAlign w:val="center"/>
          </w:tcPr>
          <w:p w14:paraId="56F844A8">
            <w:pPr>
              <w:pStyle w:val="9"/>
            </w:pPr>
          </w:p>
        </w:tc>
        <w:tc>
          <w:tcPr>
            <w:tcW w:w="1474" w:type="dxa"/>
            <w:vAlign w:val="center"/>
          </w:tcPr>
          <w:p w14:paraId="0EA798A7">
            <w:pPr>
              <w:pStyle w:val="9"/>
            </w:pPr>
          </w:p>
        </w:tc>
        <w:tc>
          <w:tcPr>
            <w:tcW w:w="1474" w:type="dxa"/>
            <w:vAlign w:val="center"/>
          </w:tcPr>
          <w:p w14:paraId="4454E54E">
            <w:pPr>
              <w:pStyle w:val="9"/>
            </w:pPr>
          </w:p>
        </w:tc>
      </w:tr>
      <w:tr w14:paraId="3A61D586">
        <w:tblPrEx>
          <w:tblCellMar>
            <w:top w:w="0" w:type="dxa"/>
            <w:left w:w="108" w:type="dxa"/>
            <w:bottom w:w="0" w:type="dxa"/>
            <w:right w:w="108" w:type="dxa"/>
          </w:tblCellMar>
        </w:tblPrEx>
        <w:trPr>
          <w:trHeight w:val="369" w:hRule="atLeast"/>
          <w:jc w:val="center"/>
        </w:trPr>
        <w:tc>
          <w:tcPr>
            <w:tcW w:w="850" w:type="dxa"/>
            <w:vAlign w:val="center"/>
          </w:tcPr>
          <w:p w14:paraId="6F57D0F5">
            <w:pPr>
              <w:pStyle w:val="11"/>
            </w:pPr>
            <w:r>
              <w:t>18</w:t>
            </w:r>
          </w:p>
        </w:tc>
        <w:tc>
          <w:tcPr>
            <w:tcW w:w="3402" w:type="dxa"/>
            <w:vAlign w:val="center"/>
          </w:tcPr>
          <w:p w14:paraId="63EBA9B6">
            <w:pPr>
              <w:pStyle w:val="10"/>
            </w:pPr>
          </w:p>
        </w:tc>
        <w:tc>
          <w:tcPr>
            <w:tcW w:w="1474" w:type="dxa"/>
            <w:vAlign w:val="center"/>
          </w:tcPr>
          <w:p w14:paraId="4B6B1750">
            <w:pPr>
              <w:pStyle w:val="9"/>
            </w:pPr>
          </w:p>
        </w:tc>
        <w:tc>
          <w:tcPr>
            <w:tcW w:w="3402" w:type="dxa"/>
            <w:vAlign w:val="center"/>
          </w:tcPr>
          <w:p w14:paraId="57B8A360">
            <w:pPr>
              <w:pStyle w:val="10"/>
            </w:pPr>
            <w:r>
              <w:t>十八、援助其他地区支出</w:t>
            </w:r>
          </w:p>
        </w:tc>
        <w:tc>
          <w:tcPr>
            <w:tcW w:w="1474" w:type="dxa"/>
            <w:vAlign w:val="center"/>
          </w:tcPr>
          <w:p w14:paraId="37C200AC">
            <w:pPr>
              <w:pStyle w:val="9"/>
            </w:pPr>
          </w:p>
        </w:tc>
        <w:tc>
          <w:tcPr>
            <w:tcW w:w="1474" w:type="dxa"/>
            <w:vAlign w:val="center"/>
          </w:tcPr>
          <w:p w14:paraId="5330A807">
            <w:pPr>
              <w:pStyle w:val="9"/>
            </w:pPr>
          </w:p>
        </w:tc>
        <w:tc>
          <w:tcPr>
            <w:tcW w:w="1474" w:type="dxa"/>
            <w:vAlign w:val="center"/>
          </w:tcPr>
          <w:p w14:paraId="56EBE6A7">
            <w:pPr>
              <w:pStyle w:val="9"/>
            </w:pPr>
          </w:p>
        </w:tc>
        <w:tc>
          <w:tcPr>
            <w:tcW w:w="1474" w:type="dxa"/>
            <w:vAlign w:val="center"/>
          </w:tcPr>
          <w:p w14:paraId="2A5A080C">
            <w:pPr>
              <w:pStyle w:val="9"/>
            </w:pPr>
          </w:p>
        </w:tc>
      </w:tr>
      <w:tr w14:paraId="65A1EC94">
        <w:tblPrEx>
          <w:tblCellMar>
            <w:top w:w="0" w:type="dxa"/>
            <w:left w:w="108" w:type="dxa"/>
            <w:bottom w:w="0" w:type="dxa"/>
            <w:right w:w="108" w:type="dxa"/>
          </w:tblCellMar>
        </w:tblPrEx>
        <w:trPr>
          <w:trHeight w:val="369" w:hRule="atLeast"/>
          <w:jc w:val="center"/>
        </w:trPr>
        <w:tc>
          <w:tcPr>
            <w:tcW w:w="850" w:type="dxa"/>
            <w:vAlign w:val="center"/>
          </w:tcPr>
          <w:p w14:paraId="3BDCD365">
            <w:pPr>
              <w:pStyle w:val="11"/>
            </w:pPr>
            <w:r>
              <w:t>19</w:t>
            </w:r>
          </w:p>
        </w:tc>
        <w:tc>
          <w:tcPr>
            <w:tcW w:w="3402" w:type="dxa"/>
            <w:vAlign w:val="center"/>
          </w:tcPr>
          <w:p w14:paraId="36A6411F">
            <w:pPr>
              <w:pStyle w:val="10"/>
            </w:pPr>
          </w:p>
        </w:tc>
        <w:tc>
          <w:tcPr>
            <w:tcW w:w="1474" w:type="dxa"/>
            <w:vAlign w:val="center"/>
          </w:tcPr>
          <w:p w14:paraId="531FD265">
            <w:pPr>
              <w:pStyle w:val="9"/>
            </w:pPr>
          </w:p>
        </w:tc>
        <w:tc>
          <w:tcPr>
            <w:tcW w:w="3402" w:type="dxa"/>
            <w:vAlign w:val="center"/>
          </w:tcPr>
          <w:p w14:paraId="7DC70675">
            <w:pPr>
              <w:pStyle w:val="10"/>
            </w:pPr>
            <w:r>
              <w:t>十九、自然资源海洋气象等支出</w:t>
            </w:r>
          </w:p>
        </w:tc>
        <w:tc>
          <w:tcPr>
            <w:tcW w:w="1474" w:type="dxa"/>
            <w:vAlign w:val="center"/>
          </w:tcPr>
          <w:p w14:paraId="16FA71ED">
            <w:pPr>
              <w:pStyle w:val="9"/>
            </w:pPr>
          </w:p>
        </w:tc>
        <w:tc>
          <w:tcPr>
            <w:tcW w:w="1474" w:type="dxa"/>
            <w:vAlign w:val="center"/>
          </w:tcPr>
          <w:p w14:paraId="6CCE9EEB">
            <w:pPr>
              <w:pStyle w:val="9"/>
            </w:pPr>
          </w:p>
        </w:tc>
        <w:tc>
          <w:tcPr>
            <w:tcW w:w="1474" w:type="dxa"/>
            <w:vAlign w:val="center"/>
          </w:tcPr>
          <w:p w14:paraId="23619444">
            <w:pPr>
              <w:pStyle w:val="9"/>
            </w:pPr>
          </w:p>
        </w:tc>
        <w:tc>
          <w:tcPr>
            <w:tcW w:w="1474" w:type="dxa"/>
            <w:vAlign w:val="center"/>
          </w:tcPr>
          <w:p w14:paraId="5D43B2D0">
            <w:pPr>
              <w:pStyle w:val="9"/>
            </w:pPr>
          </w:p>
        </w:tc>
      </w:tr>
      <w:tr w14:paraId="4495F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DDE571">
            <w:pPr>
              <w:pStyle w:val="11"/>
            </w:pPr>
            <w:r>
              <w:t>20</w:t>
            </w:r>
          </w:p>
        </w:tc>
        <w:tc>
          <w:tcPr>
            <w:tcW w:w="3402" w:type="dxa"/>
            <w:vAlign w:val="center"/>
          </w:tcPr>
          <w:p w14:paraId="424DAE4E">
            <w:pPr>
              <w:pStyle w:val="10"/>
            </w:pPr>
          </w:p>
        </w:tc>
        <w:tc>
          <w:tcPr>
            <w:tcW w:w="1474" w:type="dxa"/>
            <w:vAlign w:val="center"/>
          </w:tcPr>
          <w:p w14:paraId="3C517D48">
            <w:pPr>
              <w:pStyle w:val="9"/>
            </w:pPr>
          </w:p>
        </w:tc>
        <w:tc>
          <w:tcPr>
            <w:tcW w:w="3402" w:type="dxa"/>
            <w:vAlign w:val="center"/>
          </w:tcPr>
          <w:p w14:paraId="5DDF5E45">
            <w:pPr>
              <w:pStyle w:val="10"/>
            </w:pPr>
            <w:r>
              <w:t>二十、住房保障支出</w:t>
            </w:r>
          </w:p>
        </w:tc>
        <w:tc>
          <w:tcPr>
            <w:tcW w:w="1474" w:type="dxa"/>
            <w:vAlign w:val="center"/>
          </w:tcPr>
          <w:p w14:paraId="1E698916">
            <w:pPr>
              <w:pStyle w:val="9"/>
            </w:pPr>
            <w:r>
              <w:t>69562.03</w:t>
            </w:r>
          </w:p>
        </w:tc>
        <w:tc>
          <w:tcPr>
            <w:tcW w:w="1474" w:type="dxa"/>
            <w:vAlign w:val="center"/>
          </w:tcPr>
          <w:p w14:paraId="7B5E6901">
            <w:pPr>
              <w:pStyle w:val="9"/>
            </w:pPr>
            <w:r>
              <w:t>69562.03</w:t>
            </w:r>
          </w:p>
        </w:tc>
        <w:tc>
          <w:tcPr>
            <w:tcW w:w="1474" w:type="dxa"/>
            <w:vAlign w:val="center"/>
          </w:tcPr>
          <w:p w14:paraId="16E39940">
            <w:pPr>
              <w:pStyle w:val="9"/>
            </w:pPr>
          </w:p>
        </w:tc>
        <w:tc>
          <w:tcPr>
            <w:tcW w:w="1474" w:type="dxa"/>
            <w:vAlign w:val="center"/>
          </w:tcPr>
          <w:p w14:paraId="6960C44A">
            <w:pPr>
              <w:pStyle w:val="9"/>
            </w:pPr>
          </w:p>
        </w:tc>
      </w:tr>
      <w:tr w14:paraId="40A53A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7F0F9C">
            <w:pPr>
              <w:pStyle w:val="11"/>
            </w:pPr>
            <w:r>
              <w:t>21</w:t>
            </w:r>
          </w:p>
        </w:tc>
        <w:tc>
          <w:tcPr>
            <w:tcW w:w="3402" w:type="dxa"/>
            <w:vAlign w:val="center"/>
          </w:tcPr>
          <w:p w14:paraId="4273E154">
            <w:pPr>
              <w:pStyle w:val="10"/>
            </w:pPr>
          </w:p>
        </w:tc>
        <w:tc>
          <w:tcPr>
            <w:tcW w:w="1474" w:type="dxa"/>
            <w:vAlign w:val="center"/>
          </w:tcPr>
          <w:p w14:paraId="698E4C28">
            <w:pPr>
              <w:pStyle w:val="9"/>
            </w:pPr>
          </w:p>
        </w:tc>
        <w:tc>
          <w:tcPr>
            <w:tcW w:w="3402" w:type="dxa"/>
            <w:vAlign w:val="center"/>
          </w:tcPr>
          <w:p w14:paraId="0F9E3973">
            <w:pPr>
              <w:pStyle w:val="10"/>
            </w:pPr>
            <w:r>
              <w:t>二十一、粮油物资储备支出</w:t>
            </w:r>
          </w:p>
        </w:tc>
        <w:tc>
          <w:tcPr>
            <w:tcW w:w="1474" w:type="dxa"/>
            <w:vAlign w:val="center"/>
          </w:tcPr>
          <w:p w14:paraId="24F6B88D">
            <w:pPr>
              <w:pStyle w:val="9"/>
            </w:pPr>
          </w:p>
        </w:tc>
        <w:tc>
          <w:tcPr>
            <w:tcW w:w="1474" w:type="dxa"/>
            <w:vAlign w:val="center"/>
          </w:tcPr>
          <w:p w14:paraId="154898F5">
            <w:pPr>
              <w:pStyle w:val="9"/>
            </w:pPr>
          </w:p>
        </w:tc>
        <w:tc>
          <w:tcPr>
            <w:tcW w:w="1474" w:type="dxa"/>
            <w:vAlign w:val="center"/>
          </w:tcPr>
          <w:p w14:paraId="40625DF6">
            <w:pPr>
              <w:pStyle w:val="9"/>
            </w:pPr>
          </w:p>
        </w:tc>
        <w:tc>
          <w:tcPr>
            <w:tcW w:w="1474" w:type="dxa"/>
            <w:vAlign w:val="center"/>
          </w:tcPr>
          <w:p w14:paraId="2E88649E">
            <w:pPr>
              <w:pStyle w:val="9"/>
            </w:pPr>
          </w:p>
        </w:tc>
      </w:tr>
      <w:tr w14:paraId="17BB6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E80208">
            <w:pPr>
              <w:pStyle w:val="11"/>
            </w:pPr>
            <w:r>
              <w:t>22</w:t>
            </w:r>
          </w:p>
        </w:tc>
        <w:tc>
          <w:tcPr>
            <w:tcW w:w="3402" w:type="dxa"/>
            <w:vAlign w:val="center"/>
          </w:tcPr>
          <w:p w14:paraId="5796180D">
            <w:pPr>
              <w:pStyle w:val="10"/>
            </w:pPr>
          </w:p>
        </w:tc>
        <w:tc>
          <w:tcPr>
            <w:tcW w:w="1474" w:type="dxa"/>
            <w:vAlign w:val="center"/>
          </w:tcPr>
          <w:p w14:paraId="5713CCBB">
            <w:pPr>
              <w:pStyle w:val="9"/>
            </w:pPr>
          </w:p>
        </w:tc>
        <w:tc>
          <w:tcPr>
            <w:tcW w:w="3402" w:type="dxa"/>
            <w:vAlign w:val="center"/>
          </w:tcPr>
          <w:p w14:paraId="55E8F332">
            <w:pPr>
              <w:pStyle w:val="10"/>
            </w:pPr>
            <w:r>
              <w:t>二十二、国有资本经营预算支出</w:t>
            </w:r>
          </w:p>
        </w:tc>
        <w:tc>
          <w:tcPr>
            <w:tcW w:w="1474" w:type="dxa"/>
            <w:vAlign w:val="center"/>
          </w:tcPr>
          <w:p w14:paraId="7863C012">
            <w:pPr>
              <w:pStyle w:val="9"/>
            </w:pPr>
          </w:p>
        </w:tc>
        <w:tc>
          <w:tcPr>
            <w:tcW w:w="1474" w:type="dxa"/>
            <w:vAlign w:val="center"/>
          </w:tcPr>
          <w:p w14:paraId="5E028C99">
            <w:pPr>
              <w:pStyle w:val="9"/>
            </w:pPr>
          </w:p>
        </w:tc>
        <w:tc>
          <w:tcPr>
            <w:tcW w:w="1474" w:type="dxa"/>
            <w:vAlign w:val="center"/>
          </w:tcPr>
          <w:p w14:paraId="0D52C194">
            <w:pPr>
              <w:pStyle w:val="9"/>
            </w:pPr>
          </w:p>
        </w:tc>
        <w:tc>
          <w:tcPr>
            <w:tcW w:w="1474" w:type="dxa"/>
            <w:vAlign w:val="center"/>
          </w:tcPr>
          <w:p w14:paraId="4FBC898A">
            <w:pPr>
              <w:pStyle w:val="9"/>
            </w:pPr>
          </w:p>
        </w:tc>
      </w:tr>
      <w:tr w14:paraId="7CED2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6B25C8">
            <w:pPr>
              <w:pStyle w:val="11"/>
            </w:pPr>
            <w:r>
              <w:t>23</w:t>
            </w:r>
          </w:p>
        </w:tc>
        <w:tc>
          <w:tcPr>
            <w:tcW w:w="3402" w:type="dxa"/>
            <w:vAlign w:val="center"/>
          </w:tcPr>
          <w:p w14:paraId="16956348">
            <w:pPr>
              <w:pStyle w:val="10"/>
            </w:pPr>
          </w:p>
        </w:tc>
        <w:tc>
          <w:tcPr>
            <w:tcW w:w="1474" w:type="dxa"/>
            <w:vAlign w:val="center"/>
          </w:tcPr>
          <w:p w14:paraId="3DAC7915">
            <w:pPr>
              <w:pStyle w:val="9"/>
            </w:pPr>
          </w:p>
        </w:tc>
        <w:tc>
          <w:tcPr>
            <w:tcW w:w="3402" w:type="dxa"/>
            <w:vAlign w:val="center"/>
          </w:tcPr>
          <w:p w14:paraId="4B33B171">
            <w:pPr>
              <w:pStyle w:val="10"/>
            </w:pPr>
            <w:r>
              <w:t>二十三、灾害防治及应急管理支出</w:t>
            </w:r>
          </w:p>
        </w:tc>
        <w:tc>
          <w:tcPr>
            <w:tcW w:w="1474" w:type="dxa"/>
            <w:vAlign w:val="center"/>
          </w:tcPr>
          <w:p w14:paraId="425609AC">
            <w:pPr>
              <w:pStyle w:val="9"/>
            </w:pPr>
          </w:p>
        </w:tc>
        <w:tc>
          <w:tcPr>
            <w:tcW w:w="1474" w:type="dxa"/>
            <w:vAlign w:val="center"/>
          </w:tcPr>
          <w:p w14:paraId="42C146B4">
            <w:pPr>
              <w:pStyle w:val="9"/>
            </w:pPr>
          </w:p>
        </w:tc>
        <w:tc>
          <w:tcPr>
            <w:tcW w:w="1474" w:type="dxa"/>
            <w:vAlign w:val="center"/>
          </w:tcPr>
          <w:p w14:paraId="132C273B">
            <w:pPr>
              <w:pStyle w:val="9"/>
            </w:pPr>
          </w:p>
        </w:tc>
        <w:tc>
          <w:tcPr>
            <w:tcW w:w="1474" w:type="dxa"/>
            <w:vAlign w:val="center"/>
          </w:tcPr>
          <w:p w14:paraId="0B4D6FF9">
            <w:pPr>
              <w:pStyle w:val="9"/>
            </w:pPr>
          </w:p>
        </w:tc>
      </w:tr>
      <w:tr w14:paraId="5FB14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A6FD1">
            <w:pPr>
              <w:pStyle w:val="11"/>
            </w:pPr>
            <w:r>
              <w:t>24</w:t>
            </w:r>
          </w:p>
        </w:tc>
        <w:tc>
          <w:tcPr>
            <w:tcW w:w="3402" w:type="dxa"/>
            <w:vAlign w:val="center"/>
          </w:tcPr>
          <w:p w14:paraId="656AC026">
            <w:pPr>
              <w:pStyle w:val="10"/>
            </w:pPr>
          </w:p>
        </w:tc>
        <w:tc>
          <w:tcPr>
            <w:tcW w:w="1474" w:type="dxa"/>
            <w:vAlign w:val="center"/>
          </w:tcPr>
          <w:p w14:paraId="733664BE">
            <w:pPr>
              <w:pStyle w:val="9"/>
            </w:pPr>
          </w:p>
        </w:tc>
        <w:tc>
          <w:tcPr>
            <w:tcW w:w="3402" w:type="dxa"/>
            <w:vAlign w:val="center"/>
          </w:tcPr>
          <w:p w14:paraId="58D8AEB4">
            <w:pPr>
              <w:pStyle w:val="10"/>
            </w:pPr>
            <w:r>
              <w:t>二十四、预备费</w:t>
            </w:r>
          </w:p>
        </w:tc>
        <w:tc>
          <w:tcPr>
            <w:tcW w:w="1474" w:type="dxa"/>
            <w:vAlign w:val="center"/>
          </w:tcPr>
          <w:p w14:paraId="41B063E9">
            <w:pPr>
              <w:pStyle w:val="9"/>
            </w:pPr>
          </w:p>
        </w:tc>
        <w:tc>
          <w:tcPr>
            <w:tcW w:w="1474" w:type="dxa"/>
            <w:vAlign w:val="center"/>
          </w:tcPr>
          <w:p w14:paraId="05024450">
            <w:pPr>
              <w:pStyle w:val="9"/>
            </w:pPr>
          </w:p>
        </w:tc>
        <w:tc>
          <w:tcPr>
            <w:tcW w:w="1474" w:type="dxa"/>
            <w:vAlign w:val="center"/>
          </w:tcPr>
          <w:p w14:paraId="4A2D7842">
            <w:pPr>
              <w:pStyle w:val="9"/>
            </w:pPr>
          </w:p>
        </w:tc>
        <w:tc>
          <w:tcPr>
            <w:tcW w:w="1474" w:type="dxa"/>
            <w:vAlign w:val="center"/>
          </w:tcPr>
          <w:p w14:paraId="59012FBD">
            <w:pPr>
              <w:pStyle w:val="9"/>
            </w:pPr>
          </w:p>
        </w:tc>
      </w:tr>
      <w:tr w14:paraId="1ACF8C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E97D02">
            <w:pPr>
              <w:pStyle w:val="11"/>
            </w:pPr>
            <w:r>
              <w:t>25</w:t>
            </w:r>
          </w:p>
        </w:tc>
        <w:tc>
          <w:tcPr>
            <w:tcW w:w="3402" w:type="dxa"/>
            <w:vAlign w:val="center"/>
          </w:tcPr>
          <w:p w14:paraId="2C346FB4">
            <w:pPr>
              <w:pStyle w:val="10"/>
            </w:pPr>
          </w:p>
        </w:tc>
        <w:tc>
          <w:tcPr>
            <w:tcW w:w="1474" w:type="dxa"/>
            <w:vAlign w:val="center"/>
          </w:tcPr>
          <w:p w14:paraId="79211690">
            <w:pPr>
              <w:pStyle w:val="9"/>
            </w:pPr>
          </w:p>
        </w:tc>
        <w:tc>
          <w:tcPr>
            <w:tcW w:w="3402" w:type="dxa"/>
            <w:vAlign w:val="center"/>
          </w:tcPr>
          <w:p w14:paraId="0E4EE079">
            <w:pPr>
              <w:pStyle w:val="10"/>
            </w:pPr>
            <w:r>
              <w:t>二十五、其他支出</w:t>
            </w:r>
          </w:p>
        </w:tc>
        <w:tc>
          <w:tcPr>
            <w:tcW w:w="1474" w:type="dxa"/>
            <w:vAlign w:val="center"/>
          </w:tcPr>
          <w:p w14:paraId="6C6D5E09">
            <w:pPr>
              <w:pStyle w:val="9"/>
            </w:pPr>
          </w:p>
        </w:tc>
        <w:tc>
          <w:tcPr>
            <w:tcW w:w="1474" w:type="dxa"/>
            <w:vAlign w:val="center"/>
          </w:tcPr>
          <w:p w14:paraId="230AE9B9">
            <w:pPr>
              <w:pStyle w:val="9"/>
            </w:pPr>
          </w:p>
        </w:tc>
        <w:tc>
          <w:tcPr>
            <w:tcW w:w="1474" w:type="dxa"/>
            <w:vAlign w:val="center"/>
          </w:tcPr>
          <w:p w14:paraId="6719B16E">
            <w:pPr>
              <w:pStyle w:val="9"/>
            </w:pPr>
          </w:p>
        </w:tc>
        <w:tc>
          <w:tcPr>
            <w:tcW w:w="1474" w:type="dxa"/>
            <w:vAlign w:val="center"/>
          </w:tcPr>
          <w:p w14:paraId="454C320D">
            <w:pPr>
              <w:pStyle w:val="9"/>
            </w:pPr>
          </w:p>
        </w:tc>
      </w:tr>
      <w:tr w14:paraId="4F5788AA">
        <w:tblPrEx>
          <w:tblCellMar>
            <w:top w:w="0" w:type="dxa"/>
            <w:left w:w="108" w:type="dxa"/>
            <w:bottom w:w="0" w:type="dxa"/>
            <w:right w:w="108" w:type="dxa"/>
          </w:tblCellMar>
        </w:tblPrEx>
        <w:trPr>
          <w:trHeight w:val="369" w:hRule="atLeast"/>
          <w:jc w:val="center"/>
        </w:trPr>
        <w:tc>
          <w:tcPr>
            <w:tcW w:w="850" w:type="dxa"/>
            <w:vAlign w:val="center"/>
          </w:tcPr>
          <w:p w14:paraId="6A12517F">
            <w:pPr>
              <w:pStyle w:val="11"/>
            </w:pPr>
            <w:r>
              <w:t>26</w:t>
            </w:r>
          </w:p>
        </w:tc>
        <w:tc>
          <w:tcPr>
            <w:tcW w:w="3402" w:type="dxa"/>
            <w:vAlign w:val="center"/>
          </w:tcPr>
          <w:p w14:paraId="71212220">
            <w:pPr>
              <w:pStyle w:val="10"/>
            </w:pPr>
          </w:p>
        </w:tc>
        <w:tc>
          <w:tcPr>
            <w:tcW w:w="1474" w:type="dxa"/>
            <w:vAlign w:val="center"/>
          </w:tcPr>
          <w:p w14:paraId="48D3F78B">
            <w:pPr>
              <w:pStyle w:val="9"/>
            </w:pPr>
          </w:p>
        </w:tc>
        <w:tc>
          <w:tcPr>
            <w:tcW w:w="3402" w:type="dxa"/>
            <w:vAlign w:val="center"/>
          </w:tcPr>
          <w:p w14:paraId="6198C6E3">
            <w:pPr>
              <w:pStyle w:val="10"/>
            </w:pPr>
            <w:r>
              <w:t>二十六、转移性支出</w:t>
            </w:r>
          </w:p>
        </w:tc>
        <w:tc>
          <w:tcPr>
            <w:tcW w:w="1474" w:type="dxa"/>
            <w:vAlign w:val="center"/>
          </w:tcPr>
          <w:p w14:paraId="0B387D51">
            <w:pPr>
              <w:pStyle w:val="9"/>
            </w:pPr>
          </w:p>
        </w:tc>
        <w:tc>
          <w:tcPr>
            <w:tcW w:w="1474" w:type="dxa"/>
            <w:vAlign w:val="center"/>
          </w:tcPr>
          <w:p w14:paraId="58DC7081">
            <w:pPr>
              <w:pStyle w:val="9"/>
            </w:pPr>
          </w:p>
        </w:tc>
        <w:tc>
          <w:tcPr>
            <w:tcW w:w="1474" w:type="dxa"/>
            <w:vAlign w:val="center"/>
          </w:tcPr>
          <w:p w14:paraId="5CAA1A82">
            <w:pPr>
              <w:pStyle w:val="9"/>
            </w:pPr>
          </w:p>
        </w:tc>
        <w:tc>
          <w:tcPr>
            <w:tcW w:w="1474" w:type="dxa"/>
            <w:vAlign w:val="center"/>
          </w:tcPr>
          <w:p w14:paraId="51F3E0FC">
            <w:pPr>
              <w:pStyle w:val="9"/>
            </w:pPr>
          </w:p>
        </w:tc>
      </w:tr>
      <w:tr w14:paraId="058F3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C123C2">
            <w:pPr>
              <w:pStyle w:val="11"/>
            </w:pPr>
            <w:r>
              <w:t>27</w:t>
            </w:r>
          </w:p>
        </w:tc>
        <w:tc>
          <w:tcPr>
            <w:tcW w:w="3402" w:type="dxa"/>
            <w:vAlign w:val="center"/>
          </w:tcPr>
          <w:p w14:paraId="5F30AD85">
            <w:pPr>
              <w:pStyle w:val="10"/>
            </w:pPr>
          </w:p>
        </w:tc>
        <w:tc>
          <w:tcPr>
            <w:tcW w:w="1474" w:type="dxa"/>
            <w:vAlign w:val="center"/>
          </w:tcPr>
          <w:p w14:paraId="117B6FA2">
            <w:pPr>
              <w:pStyle w:val="9"/>
            </w:pPr>
          </w:p>
        </w:tc>
        <w:tc>
          <w:tcPr>
            <w:tcW w:w="3402" w:type="dxa"/>
            <w:vAlign w:val="center"/>
          </w:tcPr>
          <w:p w14:paraId="6A5409BB">
            <w:pPr>
              <w:pStyle w:val="10"/>
            </w:pPr>
            <w:r>
              <w:t>二十七、债务还本支出</w:t>
            </w:r>
          </w:p>
        </w:tc>
        <w:tc>
          <w:tcPr>
            <w:tcW w:w="1474" w:type="dxa"/>
            <w:vAlign w:val="center"/>
          </w:tcPr>
          <w:p w14:paraId="1EA10464">
            <w:pPr>
              <w:pStyle w:val="9"/>
            </w:pPr>
          </w:p>
        </w:tc>
        <w:tc>
          <w:tcPr>
            <w:tcW w:w="1474" w:type="dxa"/>
            <w:vAlign w:val="center"/>
          </w:tcPr>
          <w:p w14:paraId="6550FAD0">
            <w:pPr>
              <w:pStyle w:val="9"/>
            </w:pPr>
          </w:p>
        </w:tc>
        <w:tc>
          <w:tcPr>
            <w:tcW w:w="1474" w:type="dxa"/>
            <w:vAlign w:val="center"/>
          </w:tcPr>
          <w:p w14:paraId="70F45CD4">
            <w:pPr>
              <w:pStyle w:val="9"/>
            </w:pPr>
          </w:p>
        </w:tc>
        <w:tc>
          <w:tcPr>
            <w:tcW w:w="1474" w:type="dxa"/>
            <w:vAlign w:val="center"/>
          </w:tcPr>
          <w:p w14:paraId="00806264">
            <w:pPr>
              <w:pStyle w:val="9"/>
            </w:pPr>
          </w:p>
        </w:tc>
      </w:tr>
      <w:tr w14:paraId="2B36A8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3F05E">
            <w:pPr>
              <w:pStyle w:val="11"/>
            </w:pPr>
            <w:r>
              <w:t>28</w:t>
            </w:r>
          </w:p>
        </w:tc>
        <w:tc>
          <w:tcPr>
            <w:tcW w:w="3402" w:type="dxa"/>
            <w:vAlign w:val="center"/>
          </w:tcPr>
          <w:p w14:paraId="49835DB2">
            <w:pPr>
              <w:pStyle w:val="10"/>
            </w:pPr>
          </w:p>
        </w:tc>
        <w:tc>
          <w:tcPr>
            <w:tcW w:w="1474" w:type="dxa"/>
            <w:vAlign w:val="center"/>
          </w:tcPr>
          <w:p w14:paraId="56DEF821">
            <w:pPr>
              <w:pStyle w:val="9"/>
            </w:pPr>
          </w:p>
        </w:tc>
        <w:tc>
          <w:tcPr>
            <w:tcW w:w="3402" w:type="dxa"/>
            <w:vAlign w:val="center"/>
          </w:tcPr>
          <w:p w14:paraId="0E4E8727">
            <w:pPr>
              <w:pStyle w:val="10"/>
            </w:pPr>
            <w:r>
              <w:t>二十八、债务付息支出</w:t>
            </w:r>
          </w:p>
        </w:tc>
        <w:tc>
          <w:tcPr>
            <w:tcW w:w="1474" w:type="dxa"/>
            <w:vAlign w:val="center"/>
          </w:tcPr>
          <w:p w14:paraId="3B972DE8">
            <w:pPr>
              <w:pStyle w:val="9"/>
            </w:pPr>
          </w:p>
        </w:tc>
        <w:tc>
          <w:tcPr>
            <w:tcW w:w="1474" w:type="dxa"/>
            <w:vAlign w:val="center"/>
          </w:tcPr>
          <w:p w14:paraId="4035FD37">
            <w:pPr>
              <w:pStyle w:val="9"/>
            </w:pPr>
          </w:p>
        </w:tc>
        <w:tc>
          <w:tcPr>
            <w:tcW w:w="1474" w:type="dxa"/>
            <w:vAlign w:val="center"/>
          </w:tcPr>
          <w:p w14:paraId="3670E1FF">
            <w:pPr>
              <w:pStyle w:val="9"/>
            </w:pPr>
          </w:p>
        </w:tc>
        <w:tc>
          <w:tcPr>
            <w:tcW w:w="1474" w:type="dxa"/>
            <w:vAlign w:val="center"/>
          </w:tcPr>
          <w:p w14:paraId="5BCE6C23">
            <w:pPr>
              <w:pStyle w:val="9"/>
            </w:pPr>
          </w:p>
        </w:tc>
      </w:tr>
      <w:tr w14:paraId="75982D38">
        <w:tblPrEx>
          <w:tblCellMar>
            <w:top w:w="0" w:type="dxa"/>
            <w:left w:w="108" w:type="dxa"/>
            <w:bottom w:w="0" w:type="dxa"/>
            <w:right w:w="108" w:type="dxa"/>
          </w:tblCellMar>
        </w:tblPrEx>
        <w:trPr>
          <w:trHeight w:val="369" w:hRule="atLeast"/>
          <w:jc w:val="center"/>
        </w:trPr>
        <w:tc>
          <w:tcPr>
            <w:tcW w:w="850" w:type="dxa"/>
            <w:vAlign w:val="center"/>
          </w:tcPr>
          <w:p w14:paraId="37C13E99">
            <w:pPr>
              <w:pStyle w:val="11"/>
            </w:pPr>
            <w:r>
              <w:t>29</w:t>
            </w:r>
          </w:p>
        </w:tc>
        <w:tc>
          <w:tcPr>
            <w:tcW w:w="3402" w:type="dxa"/>
            <w:vAlign w:val="center"/>
          </w:tcPr>
          <w:p w14:paraId="45002945">
            <w:pPr>
              <w:pStyle w:val="10"/>
            </w:pPr>
          </w:p>
        </w:tc>
        <w:tc>
          <w:tcPr>
            <w:tcW w:w="1474" w:type="dxa"/>
            <w:vAlign w:val="center"/>
          </w:tcPr>
          <w:p w14:paraId="31C3B70C">
            <w:pPr>
              <w:pStyle w:val="9"/>
            </w:pPr>
          </w:p>
        </w:tc>
        <w:tc>
          <w:tcPr>
            <w:tcW w:w="3402" w:type="dxa"/>
            <w:vAlign w:val="center"/>
          </w:tcPr>
          <w:p w14:paraId="2894742E">
            <w:pPr>
              <w:pStyle w:val="10"/>
            </w:pPr>
            <w:r>
              <w:t>二十九、债务发行费用支出</w:t>
            </w:r>
          </w:p>
        </w:tc>
        <w:tc>
          <w:tcPr>
            <w:tcW w:w="1474" w:type="dxa"/>
            <w:vAlign w:val="center"/>
          </w:tcPr>
          <w:p w14:paraId="485725A6">
            <w:pPr>
              <w:pStyle w:val="9"/>
            </w:pPr>
          </w:p>
        </w:tc>
        <w:tc>
          <w:tcPr>
            <w:tcW w:w="1474" w:type="dxa"/>
            <w:vAlign w:val="center"/>
          </w:tcPr>
          <w:p w14:paraId="08F51219">
            <w:pPr>
              <w:pStyle w:val="9"/>
            </w:pPr>
          </w:p>
        </w:tc>
        <w:tc>
          <w:tcPr>
            <w:tcW w:w="1474" w:type="dxa"/>
            <w:vAlign w:val="center"/>
          </w:tcPr>
          <w:p w14:paraId="22ED3F5B">
            <w:pPr>
              <w:pStyle w:val="9"/>
            </w:pPr>
          </w:p>
        </w:tc>
        <w:tc>
          <w:tcPr>
            <w:tcW w:w="1474" w:type="dxa"/>
            <w:vAlign w:val="center"/>
          </w:tcPr>
          <w:p w14:paraId="6BC8937B">
            <w:pPr>
              <w:pStyle w:val="9"/>
            </w:pPr>
          </w:p>
        </w:tc>
      </w:tr>
      <w:tr w14:paraId="1226DEAF">
        <w:tblPrEx>
          <w:tblCellMar>
            <w:top w:w="0" w:type="dxa"/>
            <w:left w:w="108" w:type="dxa"/>
            <w:bottom w:w="0" w:type="dxa"/>
            <w:right w:w="108" w:type="dxa"/>
          </w:tblCellMar>
        </w:tblPrEx>
        <w:trPr>
          <w:trHeight w:val="369" w:hRule="atLeast"/>
          <w:jc w:val="center"/>
        </w:trPr>
        <w:tc>
          <w:tcPr>
            <w:tcW w:w="850" w:type="dxa"/>
            <w:vAlign w:val="center"/>
          </w:tcPr>
          <w:p w14:paraId="6ECA8DE5">
            <w:pPr>
              <w:pStyle w:val="11"/>
            </w:pPr>
            <w:r>
              <w:t>30</w:t>
            </w:r>
          </w:p>
        </w:tc>
        <w:tc>
          <w:tcPr>
            <w:tcW w:w="3402" w:type="dxa"/>
            <w:vAlign w:val="center"/>
          </w:tcPr>
          <w:p w14:paraId="29530066">
            <w:pPr>
              <w:pStyle w:val="10"/>
            </w:pPr>
          </w:p>
        </w:tc>
        <w:tc>
          <w:tcPr>
            <w:tcW w:w="1474" w:type="dxa"/>
            <w:vAlign w:val="center"/>
          </w:tcPr>
          <w:p w14:paraId="0907A2AB">
            <w:pPr>
              <w:pStyle w:val="9"/>
            </w:pPr>
          </w:p>
        </w:tc>
        <w:tc>
          <w:tcPr>
            <w:tcW w:w="3402" w:type="dxa"/>
            <w:vAlign w:val="center"/>
          </w:tcPr>
          <w:p w14:paraId="4C89E59A">
            <w:pPr>
              <w:pStyle w:val="10"/>
            </w:pPr>
            <w:r>
              <w:t>三十、人行科目</w:t>
            </w:r>
          </w:p>
        </w:tc>
        <w:tc>
          <w:tcPr>
            <w:tcW w:w="1474" w:type="dxa"/>
            <w:vAlign w:val="center"/>
          </w:tcPr>
          <w:p w14:paraId="67AC8EAB">
            <w:pPr>
              <w:pStyle w:val="9"/>
            </w:pPr>
          </w:p>
        </w:tc>
        <w:tc>
          <w:tcPr>
            <w:tcW w:w="1474" w:type="dxa"/>
            <w:vAlign w:val="center"/>
          </w:tcPr>
          <w:p w14:paraId="53130971">
            <w:pPr>
              <w:pStyle w:val="9"/>
            </w:pPr>
          </w:p>
        </w:tc>
        <w:tc>
          <w:tcPr>
            <w:tcW w:w="1474" w:type="dxa"/>
            <w:vAlign w:val="center"/>
          </w:tcPr>
          <w:p w14:paraId="2FADBE90">
            <w:pPr>
              <w:pStyle w:val="9"/>
            </w:pPr>
          </w:p>
        </w:tc>
        <w:tc>
          <w:tcPr>
            <w:tcW w:w="1474" w:type="dxa"/>
            <w:vAlign w:val="center"/>
          </w:tcPr>
          <w:p w14:paraId="56285D19">
            <w:pPr>
              <w:pStyle w:val="9"/>
            </w:pPr>
          </w:p>
        </w:tc>
      </w:tr>
      <w:tr w14:paraId="409D4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66A1F0">
            <w:pPr>
              <w:pStyle w:val="11"/>
            </w:pPr>
            <w:r>
              <w:t>31</w:t>
            </w:r>
          </w:p>
        </w:tc>
        <w:tc>
          <w:tcPr>
            <w:tcW w:w="3402" w:type="dxa"/>
            <w:vAlign w:val="center"/>
          </w:tcPr>
          <w:p w14:paraId="6102ECA1">
            <w:pPr>
              <w:pStyle w:val="12"/>
            </w:pPr>
            <w:r>
              <w:t>本年收入合计</w:t>
            </w:r>
          </w:p>
        </w:tc>
        <w:tc>
          <w:tcPr>
            <w:tcW w:w="1474" w:type="dxa"/>
            <w:vAlign w:val="center"/>
          </w:tcPr>
          <w:p w14:paraId="2D046BF2">
            <w:pPr>
              <w:pStyle w:val="13"/>
            </w:pPr>
            <w:r>
              <w:t>58055785.19</w:t>
            </w:r>
          </w:p>
        </w:tc>
        <w:tc>
          <w:tcPr>
            <w:tcW w:w="3402" w:type="dxa"/>
            <w:vAlign w:val="center"/>
          </w:tcPr>
          <w:p w14:paraId="5C303B6E">
            <w:pPr>
              <w:pStyle w:val="12"/>
            </w:pPr>
            <w:r>
              <w:t>本年支出合计</w:t>
            </w:r>
          </w:p>
        </w:tc>
        <w:tc>
          <w:tcPr>
            <w:tcW w:w="1474" w:type="dxa"/>
            <w:vAlign w:val="center"/>
          </w:tcPr>
          <w:p w14:paraId="493CE5A6">
            <w:pPr>
              <w:pStyle w:val="13"/>
            </w:pPr>
            <w:r>
              <w:t>92640598.99</w:t>
            </w:r>
          </w:p>
        </w:tc>
        <w:tc>
          <w:tcPr>
            <w:tcW w:w="1474" w:type="dxa"/>
            <w:vAlign w:val="center"/>
          </w:tcPr>
          <w:p w14:paraId="4647CC01">
            <w:pPr>
              <w:pStyle w:val="13"/>
            </w:pPr>
            <w:r>
              <w:t>57366583.19</w:t>
            </w:r>
          </w:p>
        </w:tc>
        <w:tc>
          <w:tcPr>
            <w:tcW w:w="1474" w:type="dxa"/>
            <w:vAlign w:val="center"/>
          </w:tcPr>
          <w:p w14:paraId="222B85FD">
            <w:pPr>
              <w:pStyle w:val="13"/>
            </w:pPr>
            <w:r>
              <w:t>35274015.80</w:t>
            </w:r>
          </w:p>
        </w:tc>
        <w:tc>
          <w:tcPr>
            <w:tcW w:w="1474" w:type="dxa"/>
            <w:vAlign w:val="center"/>
          </w:tcPr>
          <w:p w14:paraId="76F9FA66">
            <w:pPr>
              <w:pStyle w:val="13"/>
            </w:pPr>
          </w:p>
        </w:tc>
      </w:tr>
      <w:tr w14:paraId="67224C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1D3FDD">
            <w:pPr>
              <w:pStyle w:val="11"/>
            </w:pPr>
            <w:r>
              <w:t>32</w:t>
            </w:r>
          </w:p>
        </w:tc>
        <w:tc>
          <w:tcPr>
            <w:tcW w:w="3402" w:type="dxa"/>
            <w:vAlign w:val="center"/>
          </w:tcPr>
          <w:p w14:paraId="080DF083">
            <w:pPr>
              <w:pStyle w:val="10"/>
            </w:pPr>
            <w:r>
              <w:t>年初财政拨款结转和结余</w:t>
            </w:r>
          </w:p>
        </w:tc>
        <w:tc>
          <w:tcPr>
            <w:tcW w:w="1474" w:type="dxa"/>
            <w:vAlign w:val="center"/>
          </w:tcPr>
          <w:p w14:paraId="0A216679">
            <w:pPr>
              <w:pStyle w:val="9"/>
            </w:pPr>
            <w:r>
              <w:t>34584813.80</w:t>
            </w:r>
          </w:p>
        </w:tc>
        <w:tc>
          <w:tcPr>
            <w:tcW w:w="3402" w:type="dxa"/>
            <w:vAlign w:val="center"/>
          </w:tcPr>
          <w:p w14:paraId="4A6E8853">
            <w:pPr>
              <w:pStyle w:val="10"/>
            </w:pPr>
            <w:r>
              <w:t>年末财政拨款结转和结余</w:t>
            </w:r>
          </w:p>
        </w:tc>
        <w:tc>
          <w:tcPr>
            <w:tcW w:w="1474" w:type="dxa"/>
            <w:vAlign w:val="center"/>
          </w:tcPr>
          <w:p w14:paraId="544EBE3F">
            <w:pPr>
              <w:pStyle w:val="9"/>
            </w:pPr>
          </w:p>
        </w:tc>
        <w:tc>
          <w:tcPr>
            <w:tcW w:w="1474" w:type="dxa"/>
            <w:vAlign w:val="center"/>
          </w:tcPr>
          <w:p w14:paraId="522F320F">
            <w:pPr>
              <w:pStyle w:val="9"/>
            </w:pPr>
          </w:p>
        </w:tc>
        <w:tc>
          <w:tcPr>
            <w:tcW w:w="1474" w:type="dxa"/>
            <w:vAlign w:val="center"/>
          </w:tcPr>
          <w:p w14:paraId="0877D3FB">
            <w:pPr>
              <w:pStyle w:val="9"/>
            </w:pPr>
          </w:p>
        </w:tc>
        <w:tc>
          <w:tcPr>
            <w:tcW w:w="1474" w:type="dxa"/>
            <w:vAlign w:val="center"/>
          </w:tcPr>
          <w:p w14:paraId="7B22AC2C">
            <w:pPr>
              <w:pStyle w:val="9"/>
            </w:pPr>
          </w:p>
        </w:tc>
      </w:tr>
      <w:tr w14:paraId="180559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E01F7">
            <w:pPr>
              <w:pStyle w:val="11"/>
            </w:pPr>
            <w:r>
              <w:t>33</w:t>
            </w:r>
          </w:p>
        </w:tc>
        <w:tc>
          <w:tcPr>
            <w:tcW w:w="3402" w:type="dxa"/>
            <w:vAlign w:val="center"/>
          </w:tcPr>
          <w:p w14:paraId="5077DCBB">
            <w:pPr>
              <w:pStyle w:val="10"/>
            </w:pPr>
            <w:r>
              <w:t>一、一般公共预算拨款</w:t>
            </w:r>
          </w:p>
        </w:tc>
        <w:tc>
          <w:tcPr>
            <w:tcW w:w="1474" w:type="dxa"/>
            <w:vAlign w:val="center"/>
          </w:tcPr>
          <w:p w14:paraId="0FE68A8E">
            <w:pPr>
              <w:pStyle w:val="9"/>
            </w:pPr>
            <w:r>
              <w:t>3129798.00</w:t>
            </w:r>
          </w:p>
        </w:tc>
        <w:tc>
          <w:tcPr>
            <w:tcW w:w="3402" w:type="dxa"/>
            <w:vAlign w:val="center"/>
          </w:tcPr>
          <w:p w14:paraId="3B602344">
            <w:pPr>
              <w:pStyle w:val="10"/>
            </w:pPr>
          </w:p>
        </w:tc>
        <w:tc>
          <w:tcPr>
            <w:tcW w:w="1474" w:type="dxa"/>
            <w:vAlign w:val="center"/>
          </w:tcPr>
          <w:p w14:paraId="38B1BA1B">
            <w:pPr>
              <w:pStyle w:val="9"/>
            </w:pPr>
          </w:p>
        </w:tc>
        <w:tc>
          <w:tcPr>
            <w:tcW w:w="1474" w:type="dxa"/>
            <w:vAlign w:val="center"/>
          </w:tcPr>
          <w:p w14:paraId="2653B87C">
            <w:pPr>
              <w:pStyle w:val="9"/>
            </w:pPr>
          </w:p>
        </w:tc>
        <w:tc>
          <w:tcPr>
            <w:tcW w:w="1474" w:type="dxa"/>
            <w:vAlign w:val="center"/>
          </w:tcPr>
          <w:p w14:paraId="111A986C">
            <w:pPr>
              <w:pStyle w:val="9"/>
            </w:pPr>
          </w:p>
        </w:tc>
        <w:tc>
          <w:tcPr>
            <w:tcW w:w="1474" w:type="dxa"/>
            <w:vAlign w:val="center"/>
          </w:tcPr>
          <w:p w14:paraId="3A29DFDF">
            <w:pPr>
              <w:pStyle w:val="9"/>
            </w:pPr>
          </w:p>
        </w:tc>
      </w:tr>
      <w:tr w14:paraId="679F0E45">
        <w:tblPrEx>
          <w:tblCellMar>
            <w:top w:w="0" w:type="dxa"/>
            <w:left w:w="108" w:type="dxa"/>
            <w:bottom w:w="0" w:type="dxa"/>
            <w:right w:w="108" w:type="dxa"/>
          </w:tblCellMar>
        </w:tblPrEx>
        <w:trPr>
          <w:trHeight w:val="369" w:hRule="atLeast"/>
          <w:jc w:val="center"/>
        </w:trPr>
        <w:tc>
          <w:tcPr>
            <w:tcW w:w="850" w:type="dxa"/>
            <w:vAlign w:val="center"/>
          </w:tcPr>
          <w:p w14:paraId="2203874F">
            <w:pPr>
              <w:pStyle w:val="11"/>
            </w:pPr>
            <w:r>
              <w:t>34</w:t>
            </w:r>
          </w:p>
        </w:tc>
        <w:tc>
          <w:tcPr>
            <w:tcW w:w="3402" w:type="dxa"/>
            <w:vAlign w:val="center"/>
          </w:tcPr>
          <w:p w14:paraId="141870EB">
            <w:pPr>
              <w:pStyle w:val="10"/>
            </w:pPr>
            <w:r>
              <w:t>二、政府性基金预算拨款</w:t>
            </w:r>
          </w:p>
        </w:tc>
        <w:tc>
          <w:tcPr>
            <w:tcW w:w="1474" w:type="dxa"/>
            <w:vAlign w:val="center"/>
          </w:tcPr>
          <w:p w14:paraId="5A78080F">
            <w:pPr>
              <w:pStyle w:val="9"/>
            </w:pPr>
            <w:r>
              <w:t>31455015.80</w:t>
            </w:r>
          </w:p>
        </w:tc>
        <w:tc>
          <w:tcPr>
            <w:tcW w:w="3402" w:type="dxa"/>
            <w:vAlign w:val="center"/>
          </w:tcPr>
          <w:p w14:paraId="606B314D">
            <w:pPr>
              <w:pStyle w:val="10"/>
            </w:pPr>
          </w:p>
        </w:tc>
        <w:tc>
          <w:tcPr>
            <w:tcW w:w="1474" w:type="dxa"/>
            <w:vAlign w:val="center"/>
          </w:tcPr>
          <w:p w14:paraId="69541026">
            <w:pPr>
              <w:pStyle w:val="9"/>
            </w:pPr>
          </w:p>
        </w:tc>
        <w:tc>
          <w:tcPr>
            <w:tcW w:w="1474" w:type="dxa"/>
            <w:vAlign w:val="center"/>
          </w:tcPr>
          <w:p w14:paraId="5B0E5F79">
            <w:pPr>
              <w:pStyle w:val="9"/>
            </w:pPr>
          </w:p>
        </w:tc>
        <w:tc>
          <w:tcPr>
            <w:tcW w:w="1474" w:type="dxa"/>
            <w:vAlign w:val="center"/>
          </w:tcPr>
          <w:p w14:paraId="39593770">
            <w:pPr>
              <w:pStyle w:val="9"/>
            </w:pPr>
          </w:p>
        </w:tc>
        <w:tc>
          <w:tcPr>
            <w:tcW w:w="1474" w:type="dxa"/>
            <w:vAlign w:val="center"/>
          </w:tcPr>
          <w:p w14:paraId="44EEE4BB">
            <w:pPr>
              <w:pStyle w:val="9"/>
            </w:pPr>
          </w:p>
        </w:tc>
      </w:tr>
      <w:tr w14:paraId="19134338">
        <w:tblPrEx>
          <w:tblCellMar>
            <w:top w:w="0" w:type="dxa"/>
            <w:left w:w="108" w:type="dxa"/>
            <w:bottom w:w="0" w:type="dxa"/>
            <w:right w:w="108" w:type="dxa"/>
          </w:tblCellMar>
        </w:tblPrEx>
        <w:trPr>
          <w:trHeight w:val="369" w:hRule="atLeast"/>
          <w:jc w:val="center"/>
        </w:trPr>
        <w:tc>
          <w:tcPr>
            <w:tcW w:w="850" w:type="dxa"/>
            <w:vAlign w:val="center"/>
          </w:tcPr>
          <w:p w14:paraId="61DD2339">
            <w:pPr>
              <w:pStyle w:val="11"/>
            </w:pPr>
            <w:r>
              <w:t>35</w:t>
            </w:r>
          </w:p>
        </w:tc>
        <w:tc>
          <w:tcPr>
            <w:tcW w:w="3402" w:type="dxa"/>
            <w:vAlign w:val="center"/>
          </w:tcPr>
          <w:p w14:paraId="4DAD4636">
            <w:pPr>
              <w:pStyle w:val="10"/>
            </w:pPr>
            <w:r>
              <w:t>三、国有资本经营预算拨款</w:t>
            </w:r>
          </w:p>
        </w:tc>
        <w:tc>
          <w:tcPr>
            <w:tcW w:w="1474" w:type="dxa"/>
            <w:vAlign w:val="center"/>
          </w:tcPr>
          <w:p w14:paraId="0C31774D">
            <w:pPr>
              <w:pStyle w:val="9"/>
            </w:pPr>
          </w:p>
        </w:tc>
        <w:tc>
          <w:tcPr>
            <w:tcW w:w="3402" w:type="dxa"/>
            <w:vAlign w:val="center"/>
          </w:tcPr>
          <w:p w14:paraId="6A1371CF">
            <w:pPr>
              <w:pStyle w:val="10"/>
            </w:pPr>
          </w:p>
        </w:tc>
        <w:tc>
          <w:tcPr>
            <w:tcW w:w="1474" w:type="dxa"/>
            <w:vAlign w:val="center"/>
          </w:tcPr>
          <w:p w14:paraId="74925703">
            <w:pPr>
              <w:pStyle w:val="9"/>
            </w:pPr>
          </w:p>
        </w:tc>
        <w:tc>
          <w:tcPr>
            <w:tcW w:w="1474" w:type="dxa"/>
            <w:vAlign w:val="center"/>
          </w:tcPr>
          <w:p w14:paraId="6F0C6F78">
            <w:pPr>
              <w:pStyle w:val="9"/>
            </w:pPr>
          </w:p>
        </w:tc>
        <w:tc>
          <w:tcPr>
            <w:tcW w:w="1474" w:type="dxa"/>
            <w:vAlign w:val="center"/>
          </w:tcPr>
          <w:p w14:paraId="3E54C50D">
            <w:pPr>
              <w:pStyle w:val="9"/>
            </w:pPr>
          </w:p>
        </w:tc>
        <w:tc>
          <w:tcPr>
            <w:tcW w:w="1474" w:type="dxa"/>
            <w:vAlign w:val="center"/>
          </w:tcPr>
          <w:p w14:paraId="103EA101">
            <w:pPr>
              <w:pStyle w:val="9"/>
            </w:pPr>
          </w:p>
        </w:tc>
      </w:tr>
      <w:tr w14:paraId="5C295ED6">
        <w:tblPrEx>
          <w:tblCellMar>
            <w:top w:w="0" w:type="dxa"/>
            <w:left w:w="108" w:type="dxa"/>
            <w:bottom w:w="0" w:type="dxa"/>
            <w:right w:w="108" w:type="dxa"/>
          </w:tblCellMar>
        </w:tblPrEx>
        <w:trPr>
          <w:trHeight w:val="369" w:hRule="atLeast"/>
          <w:jc w:val="center"/>
        </w:trPr>
        <w:tc>
          <w:tcPr>
            <w:tcW w:w="850" w:type="dxa"/>
            <w:vAlign w:val="center"/>
          </w:tcPr>
          <w:p w14:paraId="1372902A">
            <w:pPr>
              <w:pStyle w:val="11"/>
            </w:pPr>
            <w:r>
              <w:t>36</w:t>
            </w:r>
          </w:p>
        </w:tc>
        <w:tc>
          <w:tcPr>
            <w:tcW w:w="3402" w:type="dxa"/>
            <w:vAlign w:val="center"/>
          </w:tcPr>
          <w:p w14:paraId="1D430123">
            <w:pPr>
              <w:pStyle w:val="12"/>
            </w:pPr>
            <w:r>
              <w:t>收入总计</w:t>
            </w:r>
          </w:p>
        </w:tc>
        <w:tc>
          <w:tcPr>
            <w:tcW w:w="1474" w:type="dxa"/>
            <w:vAlign w:val="center"/>
          </w:tcPr>
          <w:p w14:paraId="3E02C05E">
            <w:pPr>
              <w:pStyle w:val="13"/>
            </w:pPr>
            <w:r>
              <w:t>92640598.99</w:t>
            </w:r>
          </w:p>
        </w:tc>
        <w:tc>
          <w:tcPr>
            <w:tcW w:w="3402" w:type="dxa"/>
            <w:vAlign w:val="center"/>
          </w:tcPr>
          <w:p w14:paraId="49283DED">
            <w:pPr>
              <w:pStyle w:val="12"/>
            </w:pPr>
            <w:r>
              <w:t>支出总计</w:t>
            </w:r>
          </w:p>
        </w:tc>
        <w:tc>
          <w:tcPr>
            <w:tcW w:w="1474" w:type="dxa"/>
            <w:vAlign w:val="center"/>
          </w:tcPr>
          <w:p w14:paraId="42CDBE8D">
            <w:pPr>
              <w:pStyle w:val="13"/>
            </w:pPr>
            <w:r>
              <w:t>92640598.99</w:t>
            </w:r>
          </w:p>
        </w:tc>
        <w:tc>
          <w:tcPr>
            <w:tcW w:w="1474" w:type="dxa"/>
            <w:vAlign w:val="center"/>
          </w:tcPr>
          <w:p w14:paraId="23C0494A">
            <w:pPr>
              <w:pStyle w:val="13"/>
            </w:pPr>
            <w:r>
              <w:t>57366583.19</w:t>
            </w:r>
          </w:p>
        </w:tc>
        <w:tc>
          <w:tcPr>
            <w:tcW w:w="1474" w:type="dxa"/>
            <w:vAlign w:val="center"/>
          </w:tcPr>
          <w:p w14:paraId="32EBB7B1">
            <w:pPr>
              <w:pStyle w:val="13"/>
            </w:pPr>
            <w:r>
              <w:t>35274015.80</w:t>
            </w:r>
          </w:p>
        </w:tc>
        <w:tc>
          <w:tcPr>
            <w:tcW w:w="1474" w:type="dxa"/>
            <w:vAlign w:val="center"/>
          </w:tcPr>
          <w:p w14:paraId="272E8B16">
            <w:pPr>
              <w:pStyle w:val="13"/>
            </w:pPr>
          </w:p>
        </w:tc>
      </w:tr>
    </w:tbl>
    <w:p w14:paraId="1710F93B">
      <w:pPr>
        <w:sectPr>
          <w:pgSz w:w="16840" w:h="11900" w:orient="landscape"/>
          <w:pgMar w:top="1361" w:right="1020" w:bottom="1134" w:left="1020" w:header="720" w:footer="720" w:gutter="0"/>
          <w:cols w:space="720" w:num="1"/>
        </w:sectPr>
      </w:pPr>
    </w:p>
    <w:p w14:paraId="46ACE9E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E21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A1C499">
            <w:pPr>
              <w:pStyle w:val="7"/>
            </w:pPr>
            <w:r>
              <w:t>565001井陉县城市管理综合行政执法局</w:t>
            </w:r>
          </w:p>
        </w:tc>
        <w:tc>
          <w:tcPr>
            <w:tcW w:w="2551" w:type="dxa"/>
            <w:tcBorders>
              <w:top w:val="single" w:color="FFFFFF" w:sz="6" w:space="0"/>
              <w:left w:val="single" w:color="FFFFFF" w:sz="6" w:space="0"/>
              <w:right w:val="single" w:color="FFFFFF" w:sz="6" w:space="0"/>
            </w:tcBorders>
            <w:vAlign w:val="center"/>
          </w:tcPr>
          <w:p w14:paraId="69448C00">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5775F68">
            <w:pPr>
              <w:pStyle w:val="5"/>
            </w:pPr>
            <w:r>
              <w:t>单位：元</w:t>
            </w:r>
          </w:p>
        </w:tc>
      </w:tr>
      <w:tr w14:paraId="2F0E4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9FFD76">
            <w:pPr>
              <w:pStyle w:val="8"/>
            </w:pPr>
            <w:r>
              <w:t>序号</w:t>
            </w:r>
          </w:p>
        </w:tc>
        <w:tc>
          <w:tcPr>
            <w:tcW w:w="5726" w:type="dxa"/>
            <w:gridSpan w:val="2"/>
            <w:vAlign w:val="center"/>
          </w:tcPr>
          <w:p w14:paraId="76F94F50">
            <w:pPr>
              <w:pStyle w:val="8"/>
            </w:pPr>
            <w:r>
              <w:t>功能分类科目</w:t>
            </w:r>
          </w:p>
        </w:tc>
        <w:tc>
          <w:tcPr>
            <w:tcW w:w="2551" w:type="dxa"/>
            <w:vMerge w:val="restart"/>
            <w:vAlign w:val="center"/>
          </w:tcPr>
          <w:p w14:paraId="5C1BDFAE">
            <w:pPr>
              <w:pStyle w:val="8"/>
            </w:pPr>
            <w:r>
              <w:t>合计</w:t>
            </w:r>
          </w:p>
        </w:tc>
        <w:tc>
          <w:tcPr>
            <w:tcW w:w="2551" w:type="dxa"/>
            <w:vMerge w:val="restart"/>
            <w:vAlign w:val="center"/>
          </w:tcPr>
          <w:p w14:paraId="6411E08D">
            <w:pPr>
              <w:pStyle w:val="8"/>
            </w:pPr>
            <w:r>
              <w:t>基本支出</w:t>
            </w:r>
          </w:p>
        </w:tc>
        <w:tc>
          <w:tcPr>
            <w:tcW w:w="2551" w:type="dxa"/>
            <w:vMerge w:val="restart"/>
            <w:vAlign w:val="center"/>
          </w:tcPr>
          <w:p w14:paraId="16E179C6">
            <w:pPr>
              <w:pStyle w:val="8"/>
            </w:pPr>
            <w:r>
              <w:t>项目支出</w:t>
            </w:r>
          </w:p>
        </w:tc>
      </w:tr>
      <w:tr w14:paraId="4F0AA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75BCB5"/>
        </w:tc>
        <w:tc>
          <w:tcPr>
            <w:tcW w:w="1191" w:type="dxa"/>
            <w:vAlign w:val="center"/>
          </w:tcPr>
          <w:p w14:paraId="5EB88BA8">
            <w:pPr>
              <w:pStyle w:val="8"/>
            </w:pPr>
            <w:r>
              <w:t>科目编码</w:t>
            </w:r>
          </w:p>
        </w:tc>
        <w:tc>
          <w:tcPr>
            <w:tcW w:w="4535" w:type="dxa"/>
            <w:vAlign w:val="center"/>
          </w:tcPr>
          <w:p w14:paraId="2D3E4D2A">
            <w:pPr>
              <w:pStyle w:val="8"/>
            </w:pPr>
            <w:r>
              <w:t>科目名称</w:t>
            </w:r>
          </w:p>
        </w:tc>
        <w:tc>
          <w:tcPr>
            <w:tcW w:w="2551" w:type="dxa"/>
            <w:vMerge w:val="continue"/>
          </w:tcPr>
          <w:p w14:paraId="0D8C0E00"/>
        </w:tc>
        <w:tc>
          <w:tcPr>
            <w:tcW w:w="2551" w:type="dxa"/>
            <w:vMerge w:val="continue"/>
          </w:tcPr>
          <w:p w14:paraId="5A597CB6"/>
        </w:tc>
        <w:tc>
          <w:tcPr>
            <w:tcW w:w="2551" w:type="dxa"/>
            <w:vMerge w:val="continue"/>
          </w:tcPr>
          <w:p w14:paraId="0BD9BDF4"/>
        </w:tc>
      </w:tr>
      <w:tr w14:paraId="3AE0A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0959A94">
            <w:pPr>
              <w:pStyle w:val="8"/>
            </w:pPr>
            <w:r>
              <w:t>栏次</w:t>
            </w:r>
          </w:p>
        </w:tc>
        <w:tc>
          <w:tcPr>
            <w:tcW w:w="1191" w:type="dxa"/>
            <w:vAlign w:val="center"/>
          </w:tcPr>
          <w:p w14:paraId="4338075F">
            <w:pPr>
              <w:pStyle w:val="8"/>
            </w:pPr>
            <w:r>
              <w:t>1</w:t>
            </w:r>
          </w:p>
        </w:tc>
        <w:tc>
          <w:tcPr>
            <w:tcW w:w="4535" w:type="dxa"/>
            <w:vAlign w:val="center"/>
          </w:tcPr>
          <w:p w14:paraId="53159F13">
            <w:pPr>
              <w:pStyle w:val="8"/>
            </w:pPr>
            <w:r>
              <w:t>2</w:t>
            </w:r>
          </w:p>
        </w:tc>
        <w:tc>
          <w:tcPr>
            <w:tcW w:w="2551" w:type="dxa"/>
            <w:vAlign w:val="center"/>
          </w:tcPr>
          <w:p w14:paraId="332FB1F1">
            <w:pPr>
              <w:pStyle w:val="8"/>
            </w:pPr>
            <w:r>
              <w:t>3</w:t>
            </w:r>
          </w:p>
        </w:tc>
        <w:tc>
          <w:tcPr>
            <w:tcW w:w="2551" w:type="dxa"/>
            <w:vAlign w:val="center"/>
          </w:tcPr>
          <w:p w14:paraId="491BC2FF">
            <w:pPr>
              <w:pStyle w:val="8"/>
            </w:pPr>
            <w:r>
              <w:t>4</w:t>
            </w:r>
          </w:p>
        </w:tc>
        <w:tc>
          <w:tcPr>
            <w:tcW w:w="2551" w:type="dxa"/>
            <w:vAlign w:val="center"/>
          </w:tcPr>
          <w:p w14:paraId="2B413792">
            <w:pPr>
              <w:pStyle w:val="8"/>
            </w:pPr>
            <w:r>
              <w:t>5</w:t>
            </w:r>
          </w:p>
        </w:tc>
      </w:tr>
      <w:tr w14:paraId="56A81D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563889">
            <w:pPr>
              <w:pStyle w:val="11"/>
            </w:pPr>
            <w:r>
              <w:t>1</w:t>
            </w:r>
          </w:p>
        </w:tc>
        <w:tc>
          <w:tcPr>
            <w:tcW w:w="1191" w:type="dxa"/>
            <w:vAlign w:val="center"/>
          </w:tcPr>
          <w:p w14:paraId="1ED1090F">
            <w:pPr>
              <w:pStyle w:val="14"/>
            </w:pPr>
          </w:p>
        </w:tc>
        <w:tc>
          <w:tcPr>
            <w:tcW w:w="4535" w:type="dxa"/>
            <w:vAlign w:val="center"/>
          </w:tcPr>
          <w:p w14:paraId="0562B308">
            <w:pPr>
              <w:pStyle w:val="12"/>
            </w:pPr>
            <w:r>
              <w:t>合计</w:t>
            </w:r>
          </w:p>
        </w:tc>
        <w:tc>
          <w:tcPr>
            <w:tcW w:w="2551" w:type="dxa"/>
            <w:vAlign w:val="center"/>
          </w:tcPr>
          <w:p w14:paraId="0B612E48">
            <w:pPr>
              <w:pStyle w:val="13"/>
            </w:pPr>
            <w:r>
              <w:t>57366583.19</w:t>
            </w:r>
          </w:p>
        </w:tc>
        <w:tc>
          <w:tcPr>
            <w:tcW w:w="2551" w:type="dxa"/>
            <w:vAlign w:val="center"/>
          </w:tcPr>
          <w:p w14:paraId="767C0F73">
            <w:pPr>
              <w:pStyle w:val="13"/>
            </w:pPr>
            <w:r>
              <w:t>919930.89</w:t>
            </w:r>
          </w:p>
        </w:tc>
        <w:tc>
          <w:tcPr>
            <w:tcW w:w="2551" w:type="dxa"/>
            <w:vAlign w:val="center"/>
          </w:tcPr>
          <w:p w14:paraId="15D69DA5">
            <w:pPr>
              <w:pStyle w:val="13"/>
            </w:pPr>
            <w:r>
              <w:t>56446652.30</w:t>
            </w:r>
          </w:p>
        </w:tc>
      </w:tr>
      <w:tr w14:paraId="7F34DFA3">
        <w:tblPrEx>
          <w:tblCellMar>
            <w:top w:w="0" w:type="dxa"/>
            <w:left w:w="108" w:type="dxa"/>
            <w:bottom w:w="0" w:type="dxa"/>
            <w:right w:w="108" w:type="dxa"/>
          </w:tblCellMar>
        </w:tblPrEx>
        <w:trPr>
          <w:trHeight w:val="369" w:hRule="atLeast"/>
          <w:jc w:val="center"/>
        </w:trPr>
        <w:tc>
          <w:tcPr>
            <w:tcW w:w="850" w:type="dxa"/>
            <w:vAlign w:val="center"/>
          </w:tcPr>
          <w:p w14:paraId="77781F3A">
            <w:pPr>
              <w:pStyle w:val="11"/>
            </w:pPr>
            <w:r>
              <w:t>2</w:t>
            </w:r>
          </w:p>
        </w:tc>
        <w:tc>
          <w:tcPr>
            <w:tcW w:w="1191" w:type="dxa"/>
            <w:vAlign w:val="center"/>
          </w:tcPr>
          <w:p w14:paraId="521D44FC">
            <w:pPr>
              <w:pStyle w:val="10"/>
            </w:pPr>
            <w:r>
              <w:t>206</w:t>
            </w:r>
          </w:p>
        </w:tc>
        <w:tc>
          <w:tcPr>
            <w:tcW w:w="4535" w:type="dxa"/>
            <w:vAlign w:val="center"/>
          </w:tcPr>
          <w:p w14:paraId="530E00A4">
            <w:pPr>
              <w:pStyle w:val="10"/>
            </w:pPr>
            <w:r>
              <w:t>科学技术支出</w:t>
            </w:r>
          </w:p>
        </w:tc>
        <w:tc>
          <w:tcPr>
            <w:tcW w:w="2551" w:type="dxa"/>
            <w:vAlign w:val="center"/>
          </w:tcPr>
          <w:p w14:paraId="7B74287A">
            <w:pPr>
              <w:pStyle w:val="9"/>
            </w:pPr>
            <w:r>
              <w:t>106740.00</w:t>
            </w:r>
          </w:p>
        </w:tc>
        <w:tc>
          <w:tcPr>
            <w:tcW w:w="2551" w:type="dxa"/>
            <w:vAlign w:val="center"/>
          </w:tcPr>
          <w:p w14:paraId="17D83291">
            <w:pPr>
              <w:pStyle w:val="9"/>
            </w:pPr>
          </w:p>
        </w:tc>
        <w:tc>
          <w:tcPr>
            <w:tcW w:w="2551" w:type="dxa"/>
            <w:vAlign w:val="center"/>
          </w:tcPr>
          <w:p w14:paraId="58CCC13B">
            <w:pPr>
              <w:pStyle w:val="9"/>
            </w:pPr>
            <w:r>
              <w:t>106740.00</w:t>
            </w:r>
          </w:p>
        </w:tc>
      </w:tr>
      <w:tr w14:paraId="4DDF6663">
        <w:tblPrEx>
          <w:tblCellMar>
            <w:top w:w="0" w:type="dxa"/>
            <w:left w:w="108" w:type="dxa"/>
            <w:bottom w:w="0" w:type="dxa"/>
            <w:right w:w="108" w:type="dxa"/>
          </w:tblCellMar>
        </w:tblPrEx>
        <w:trPr>
          <w:trHeight w:val="369" w:hRule="atLeast"/>
          <w:jc w:val="center"/>
        </w:trPr>
        <w:tc>
          <w:tcPr>
            <w:tcW w:w="850" w:type="dxa"/>
            <w:vAlign w:val="center"/>
          </w:tcPr>
          <w:p w14:paraId="459B3591">
            <w:pPr>
              <w:pStyle w:val="11"/>
            </w:pPr>
            <w:r>
              <w:t>3</w:t>
            </w:r>
          </w:p>
        </w:tc>
        <w:tc>
          <w:tcPr>
            <w:tcW w:w="1191" w:type="dxa"/>
            <w:vAlign w:val="center"/>
          </w:tcPr>
          <w:p w14:paraId="6FBB5D63">
            <w:pPr>
              <w:pStyle w:val="10"/>
            </w:pPr>
            <w:r>
              <w:t>20602</w:t>
            </w:r>
          </w:p>
        </w:tc>
        <w:tc>
          <w:tcPr>
            <w:tcW w:w="4535" w:type="dxa"/>
            <w:vAlign w:val="center"/>
          </w:tcPr>
          <w:p w14:paraId="7A9D9FFA">
            <w:pPr>
              <w:pStyle w:val="10"/>
            </w:pPr>
            <w:r>
              <w:t>基础研究</w:t>
            </w:r>
          </w:p>
        </w:tc>
        <w:tc>
          <w:tcPr>
            <w:tcW w:w="2551" w:type="dxa"/>
            <w:vAlign w:val="center"/>
          </w:tcPr>
          <w:p w14:paraId="2C755B3F">
            <w:pPr>
              <w:pStyle w:val="9"/>
            </w:pPr>
            <w:r>
              <w:t>106740.00</w:t>
            </w:r>
          </w:p>
        </w:tc>
        <w:tc>
          <w:tcPr>
            <w:tcW w:w="2551" w:type="dxa"/>
            <w:vAlign w:val="center"/>
          </w:tcPr>
          <w:p w14:paraId="4D9FD38E">
            <w:pPr>
              <w:pStyle w:val="9"/>
            </w:pPr>
          </w:p>
        </w:tc>
        <w:tc>
          <w:tcPr>
            <w:tcW w:w="2551" w:type="dxa"/>
            <w:vAlign w:val="center"/>
          </w:tcPr>
          <w:p w14:paraId="781FCDC2">
            <w:pPr>
              <w:pStyle w:val="9"/>
            </w:pPr>
            <w:r>
              <w:t>106740.00</w:t>
            </w:r>
          </w:p>
        </w:tc>
      </w:tr>
      <w:tr w14:paraId="08A09A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C64C1">
            <w:pPr>
              <w:pStyle w:val="11"/>
            </w:pPr>
            <w:r>
              <w:t>4</w:t>
            </w:r>
          </w:p>
        </w:tc>
        <w:tc>
          <w:tcPr>
            <w:tcW w:w="1191" w:type="dxa"/>
            <w:vAlign w:val="center"/>
          </w:tcPr>
          <w:p w14:paraId="246B62EC">
            <w:pPr>
              <w:pStyle w:val="10"/>
            </w:pPr>
            <w:r>
              <w:t>2060207</w:t>
            </w:r>
          </w:p>
        </w:tc>
        <w:tc>
          <w:tcPr>
            <w:tcW w:w="4535" w:type="dxa"/>
            <w:vAlign w:val="center"/>
          </w:tcPr>
          <w:p w14:paraId="74685BEA">
            <w:pPr>
              <w:pStyle w:val="10"/>
            </w:pPr>
            <w:r>
              <w:t>专项技术基础</w:t>
            </w:r>
          </w:p>
        </w:tc>
        <w:tc>
          <w:tcPr>
            <w:tcW w:w="2551" w:type="dxa"/>
            <w:vAlign w:val="center"/>
          </w:tcPr>
          <w:p w14:paraId="7BA618AF">
            <w:pPr>
              <w:pStyle w:val="9"/>
            </w:pPr>
            <w:r>
              <w:t>106740.00</w:t>
            </w:r>
          </w:p>
        </w:tc>
        <w:tc>
          <w:tcPr>
            <w:tcW w:w="2551" w:type="dxa"/>
            <w:vAlign w:val="center"/>
          </w:tcPr>
          <w:p w14:paraId="3E183056">
            <w:pPr>
              <w:pStyle w:val="9"/>
            </w:pPr>
          </w:p>
        </w:tc>
        <w:tc>
          <w:tcPr>
            <w:tcW w:w="2551" w:type="dxa"/>
            <w:vAlign w:val="center"/>
          </w:tcPr>
          <w:p w14:paraId="2EA19F74">
            <w:pPr>
              <w:pStyle w:val="9"/>
            </w:pPr>
            <w:r>
              <w:t>106740.00</w:t>
            </w:r>
          </w:p>
        </w:tc>
      </w:tr>
      <w:tr w14:paraId="2B9628B1">
        <w:tblPrEx>
          <w:tblCellMar>
            <w:top w:w="0" w:type="dxa"/>
            <w:left w:w="108" w:type="dxa"/>
            <w:bottom w:w="0" w:type="dxa"/>
            <w:right w:w="108" w:type="dxa"/>
          </w:tblCellMar>
        </w:tblPrEx>
        <w:trPr>
          <w:trHeight w:val="369" w:hRule="atLeast"/>
          <w:jc w:val="center"/>
        </w:trPr>
        <w:tc>
          <w:tcPr>
            <w:tcW w:w="850" w:type="dxa"/>
            <w:vAlign w:val="center"/>
          </w:tcPr>
          <w:p w14:paraId="7BDE2400">
            <w:pPr>
              <w:pStyle w:val="11"/>
            </w:pPr>
            <w:r>
              <w:t>5</w:t>
            </w:r>
          </w:p>
        </w:tc>
        <w:tc>
          <w:tcPr>
            <w:tcW w:w="1191" w:type="dxa"/>
            <w:vAlign w:val="center"/>
          </w:tcPr>
          <w:p w14:paraId="6FDE224D">
            <w:pPr>
              <w:pStyle w:val="10"/>
            </w:pPr>
            <w:r>
              <w:t>208</w:t>
            </w:r>
          </w:p>
        </w:tc>
        <w:tc>
          <w:tcPr>
            <w:tcW w:w="4535" w:type="dxa"/>
            <w:vAlign w:val="center"/>
          </w:tcPr>
          <w:p w14:paraId="72ED001C">
            <w:pPr>
              <w:pStyle w:val="10"/>
            </w:pPr>
            <w:r>
              <w:t>社会保障和就业支出</w:t>
            </w:r>
          </w:p>
        </w:tc>
        <w:tc>
          <w:tcPr>
            <w:tcW w:w="2551" w:type="dxa"/>
            <w:vAlign w:val="center"/>
          </w:tcPr>
          <w:p w14:paraId="2C850E90">
            <w:pPr>
              <w:pStyle w:val="9"/>
            </w:pPr>
            <w:r>
              <w:t>88297.50</w:t>
            </w:r>
          </w:p>
        </w:tc>
        <w:tc>
          <w:tcPr>
            <w:tcW w:w="2551" w:type="dxa"/>
            <w:vAlign w:val="center"/>
          </w:tcPr>
          <w:p w14:paraId="4DACBD5F">
            <w:pPr>
              <w:pStyle w:val="9"/>
            </w:pPr>
            <w:r>
              <w:t>88297.50</w:t>
            </w:r>
          </w:p>
        </w:tc>
        <w:tc>
          <w:tcPr>
            <w:tcW w:w="2551" w:type="dxa"/>
            <w:vAlign w:val="center"/>
          </w:tcPr>
          <w:p w14:paraId="541FBCEB">
            <w:pPr>
              <w:pStyle w:val="9"/>
            </w:pPr>
          </w:p>
        </w:tc>
      </w:tr>
      <w:tr w14:paraId="0620E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622FA6">
            <w:pPr>
              <w:pStyle w:val="11"/>
            </w:pPr>
            <w:r>
              <w:t>6</w:t>
            </w:r>
          </w:p>
        </w:tc>
        <w:tc>
          <w:tcPr>
            <w:tcW w:w="1191" w:type="dxa"/>
            <w:vAlign w:val="center"/>
          </w:tcPr>
          <w:p w14:paraId="2AC899EA">
            <w:pPr>
              <w:pStyle w:val="10"/>
            </w:pPr>
            <w:r>
              <w:t>20805</w:t>
            </w:r>
          </w:p>
        </w:tc>
        <w:tc>
          <w:tcPr>
            <w:tcW w:w="4535" w:type="dxa"/>
            <w:vAlign w:val="center"/>
          </w:tcPr>
          <w:p w14:paraId="195CA44E">
            <w:pPr>
              <w:pStyle w:val="10"/>
            </w:pPr>
            <w:r>
              <w:t>行政事业单位养老支出</w:t>
            </w:r>
          </w:p>
        </w:tc>
        <w:tc>
          <w:tcPr>
            <w:tcW w:w="2551" w:type="dxa"/>
            <w:vAlign w:val="center"/>
          </w:tcPr>
          <w:p w14:paraId="6BB4D462">
            <w:pPr>
              <w:pStyle w:val="9"/>
            </w:pPr>
            <w:r>
              <w:t>86029.44</w:t>
            </w:r>
          </w:p>
        </w:tc>
        <w:tc>
          <w:tcPr>
            <w:tcW w:w="2551" w:type="dxa"/>
            <w:vAlign w:val="center"/>
          </w:tcPr>
          <w:p w14:paraId="10403365">
            <w:pPr>
              <w:pStyle w:val="9"/>
            </w:pPr>
            <w:r>
              <w:t>86029.44</w:t>
            </w:r>
          </w:p>
        </w:tc>
        <w:tc>
          <w:tcPr>
            <w:tcW w:w="2551" w:type="dxa"/>
            <w:vAlign w:val="center"/>
          </w:tcPr>
          <w:p w14:paraId="4E4E1DF0">
            <w:pPr>
              <w:pStyle w:val="9"/>
            </w:pPr>
          </w:p>
        </w:tc>
      </w:tr>
      <w:tr w14:paraId="069DB6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F4D92">
            <w:pPr>
              <w:pStyle w:val="11"/>
            </w:pPr>
            <w:r>
              <w:t>7</w:t>
            </w:r>
          </w:p>
        </w:tc>
        <w:tc>
          <w:tcPr>
            <w:tcW w:w="1191" w:type="dxa"/>
            <w:vAlign w:val="center"/>
          </w:tcPr>
          <w:p w14:paraId="50771204">
            <w:pPr>
              <w:pStyle w:val="10"/>
            </w:pPr>
            <w:r>
              <w:t>2080505</w:t>
            </w:r>
          </w:p>
        </w:tc>
        <w:tc>
          <w:tcPr>
            <w:tcW w:w="4535" w:type="dxa"/>
            <w:vAlign w:val="center"/>
          </w:tcPr>
          <w:p w14:paraId="3CE6440E">
            <w:pPr>
              <w:pStyle w:val="10"/>
            </w:pPr>
            <w:r>
              <w:t>机关事业单位基本养老保险缴费支出</w:t>
            </w:r>
          </w:p>
        </w:tc>
        <w:tc>
          <w:tcPr>
            <w:tcW w:w="2551" w:type="dxa"/>
            <w:vAlign w:val="center"/>
          </w:tcPr>
          <w:p w14:paraId="4C041DC9">
            <w:pPr>
              <w:pStyle w:val="9"/>
            </w:pPr>
            <w:r>
              <w:t>86029.44</w:t>
            </w:r>
          </w:p>
        </w:tc>
        <w:tc>
          <w:tcPr>
            <w:tcW w:w="2551" w:type="dxa"/>
            <w:vAlign w:val="center"/>
          </w:tcPr>
          <w:p w14:paraId="53DB96BE">
            <w:pPr>
              <w:pStyle w:val="9"/>
            </w:pPr>
            <w:r>
              <w:t>86029.44</w:t>
            </w:r>
          </w:p>
        </w:tc>
        <w:tc>
          <w:tcPr>
            <w:tcW w:w="2551" w:type="dxa"/>
            <w:vAlign w:val="center"/>
          </w:tcPr>
          <w:p w14:paraId="5E7CE753">
            <w:pPr>
              <w:pStyle w:val="9"/>
            </w:pPr>
          </w:p>
        </w:tc>
      </w:tr>
      <w:tr w14:paraId="20B40B61">
        <w:tblPrEx>
          <w:tblCellMar>
            <w:top w:w="0" w:type="dxa"/>
            <w:left w:w="108" w:type="dxa"/>
            <w:bottom w:w="0" w:type="dxa"/>
            <w:right w:w="108" w:type="dxa"/>
          </w:tblCellMar>
        </w:tblPrEx>
        <w:trPr>
          <w:trHeight w:val="369" w:hRule="atLeast"/>
          <w:jc w:val="center"/>
        </w:trPr>
        <w:tc>
          <w:tcPr>
            <w:tcW w:w="850" w:type="dxa"/>
            <w:vAlign w:val="center"/>
          </w:tcPr>
          <w:p w14:paraId="357D3C9F">
            <w:pPr>
              <w:pStyle w:val="11"/>
            </w:pPr>
            <w:r>
              <w:t>8</w:t>
            </w:r>
          </w:p>
        </w:tc>
        <w:tc>
          <w:tcPr>
            <w:tcW w:w="1191" w:type="dxa"/>
            <w:vAlign w:val="center"/>
          </w:tcPr>
          <w:p w14:paraId="76582931">
            <w:pPr>
              <w:pStyle w:val="10"/>
            </w:pPr>
            <w:r>
              <w:t>20899</w:t>
            </w:r>
          </w:p>
        </w:tc>
        <w:tc>
          <w:tcPr>
            <w:tcW w:w="4535" w:type="dxa"/>
            <w:vAlign w:val="center"/>
          </w:tcPr>
          <w:p w14:paraId="69559A22">
            <w:pPr>
              <w:pStyle w:val="10"/>
            </w:pPr>
            <w:r>
              <w:t>其他社会保障和就业支出</w:t>
            </w:r>
          </w:p>
        </w:tc>
        <w:tc>
          <w:tcPr>
            <w:tcW w:w="2551" w:type="dxa"/>
            <w:vAlign w:val="center"/>
          </w:tcPr>
          <w:p w14:paraId="7AC61677">
            <w:pPr>
              <w:pStyle w:val="9"/>
            </w:pPr>
            <w:r>
              <w:t>2268.06</w:t>
            </w:r>
          </w:p>
        </w:tc>
        <w:tc>
          <w:tcPr>
            <w:tcW w:w="2551" w:type="dxa"/>
            <w:vAlign w:val="center"/>
          </w:tcPr>
          <w:p w14:paraId="5AF4353C">
            <w:pPr>
              <w:pStyle w:val="9"/>
            </w:pPr>
            <w:r>
              <w:t>2268.06</w:t>
            </w:r>
          </w:p>
        </w:tc>
        <w:tc>
          <w:tcPr>
            <w:tcW w:w="2551" w:type="dxa"/>
            <w:vAlign w:val="center"/>
          </w:tcPr>
          <w:p w14:paraId="26C12660">
            <w:pPr>
              <w:pStyle w:val="9"/>
            </w:pPr>
          </w:p>
        </w:tc>
      </w:tr>
      <w:tr w14:paraId="6D9234F5">
        <w:tblPrEx>
          <w:tblCellMar>
            <w:top w:w="0" w:type="dxa"/>
            <w:left w:w="108" w:type="dxa"/>
            <w:bottom w:w="0" w:type="dxa"/>
            <w:right w:w="108" w:type="dxa"/>
          </w:tblCellMar>
        </w:tblPrEx>
        <w:trPr>
          <w:trHeight w:val="369" w:hRule="atLeast"/>
          <w:jc w:val="center"/>
        </w:trPr>
        <w:tc>
          <w:tcPr>
            <w:tcW w:w="850" w:type="dxa"/>
            <w:vAlign w:val="center"/>
          </w:tcPr>
          <w:p w14:paraId="013720CB">
            <w:pPr>
              <w:pStyle w:val="11"/>
            </w:pPr>
            <w:r>
              <w:t>9</w:t>
            </w:r>
          </w:p>
        </w:tc>
        <w:tc>
          <w:tcPr>
            <w:tcW w:w="1191" w:type="dxa"/>
            <w:vAlign w:val="center"/>
          </w:tcPr>
          <w:p w14:paraId="73885D1E">
            <w:pPr>
              <w:pStyle w:val="10"/>
            </w:pPr>
            <w:r>
              <w:t>2089999</w:t>
            </w:r>
          </w:p>
        </w:tc>
        <w:tc>
          <w:tcPr>
            <w:tcW w:w="4535" w:type="dxa"/>
            <w:vAlign w:val="center"/>
          </w:tcPr>
          <w:p w14:paraId="28833AF8">
            <w:pPr>
              <w:pStyle w:val="10"/>
            </w:pPr>
            <w:r>
              <w:t>其他社会保障和就业支出</w:t>
            </w:r>
          </w:p>
        </w:tc>
        <w:tc>
          <w:tcPr>
            <w:tcW w:w="2551" w:type="dxa"/>
            <w:vAlign w:val="center"/>
          </w:tcPr>
          <w:p w14:paraId="039597C0">
            <w:pPr>
              <w:pStyle w:val="9"/>
            </w:pPr>
            <w:r>
              <w:t>2268.06</w:t>
            </w:r>
          </w:p>
        </w:tc>
        <w:tc>
          <w:tcPr>
            <w:tcW w:w="2551" w:type="dxa"/>
            <w:vAlign w:val="center"/>
          </w:tcPr>
          <w:p w14:paraId="58CA9B9E">
            <w:pPr>
              <w:pStyle w:val="9"/>
            </w:pPr>
            <w:r>
              <w:t>2268.06</w:t>
            </w:r>
          </w:p>
        </w:tc>
        <w:tc>
          <w:tcPr>
            <w:tcW w:w="2551" w:type="dxa"/>
            <w:vAlign w:val="center"/>
          </w:tcPr>
          <w:p w14:paraId="3471A82E">
            <w:pPr>
              <w:pStyle w:val="9"/>
            </w:pPr>
          </w:p>
        </w:tc>
      </w:tr>
      <w:tr w14:paraId="640AE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57CC1">
            <w:pPr>
              <w:pStyle w:val="11"/>
            </w:pPr>
            <w:r>
              <w:t>10</w:t>
            </w:r>
          </w:p>
        </w:tc>
        <w:tc>
          <w:tcPr>
            <w:tcW w:w="1191" w:type="dxa"/>
            <w:vAlign w:val="center"/>
          </w:tcPr>
          <w:p w14:paraId="1CC69977">
            <w:pPr>
              <w:pStyle w:val="10"/>
            </w:pPr>
            <w:r>
              <w:t>210</w:t>
            </w:r>
          </w:p>
        </w:tc>
        <w:tc>
          <w:tcPr>
            <w:tcW w:w="4535" w:type="dxa"/>
            <w:vAlign w:val="center"/>
          </w:tcPr>
          <w:p w14:paraId="266E8E56">
            <w:pPr>
              <w:pStyle w:val="10"/>
            </w:pPr>
            <w:r>
              <w:t>卫生健康支出</w:t>
            </w:r>
          </w:p>
        </w:tc>
        <w:tc>
          <w:tcPr>
            <w:tcW w:w="2551" w:type="dxa"/>
            <w:vAlign w:val="center"/>
          </w:tcPr>
          <w:p w14:paraId="56329F55">
            <w:pPr>
              <w:pStyle w:val="9"/>
            </w:pPr>
            <w:r>
              <w:t>39501.36</w:t>
            </w:r>
          </w:p>
        </w:tc>
        <w:tc>
          <w:tcPr>
            <w:tcW w:w="2551" w:type="dxa"/>
            <w:vAlign w:val="center"/>
          </w:tcPr>
          <w:p w14:paraId="5BE1DF70">
            <w:pPr>
              <w:pStyle w:val="9"/>
            </w:pPr>
            <w:r>
              <w:t>39501.36</w:t>
            </w:r>
          </w:p>
        </w:tc>
        <w:tc>
          <w:tcPr>
            <w:tcW w:w="2551" w:type="dxa"/>
            <w:vAlign w:val="center"/>
          </w:tcPr>
          <w:p w14:paraId="28F1E6F9">
            <w:pPr>
              <w:pStyle w:val="9"/>
            </w:pPr>
          </w:p>
        </w:tc>
      </w:tr>
      <w:tr w14:paraId="4E93BE27">
        <w:tblPrEx>
          <w:tblCellMar>
            <w:top w:w="0" w:type="dxa"/>
            <w:left w:w="108" w:type="dxa"/>
            <w:bottom w:w="0" w:type="dxa"/>
            <w:right w:w="108" w:type="dxa"/>
          </w:tblCellMar>
        </w:tblPrEx>
        <w:trPr>
          <w:trHeight w:val="369" w:hRule="atLeast"/>
          <w:jc w:val="center"/>
        </w:trPr>
        <w:tc>
          <w:tcPr>
            <w:tcW w:w="850" w:type="dxa"/>
            <w:vAlign w:val="center"/>
          </w:tcPr>
          <w:p w14:paraId="71901E50">
            <w:pPr>
              <w:pStyle w:val="11"/>
            </w:pPr>
            <w:r>
              <w:t>11</w:t>
            </w:r>
          </w:p>
        </w:tc>
        <w:tc>
          <w:tcPr>
            <w:tcW w:w="1191" w:type="dxa"/>
            <w:vAlign w:val="center"/>
          </w:tcPr>
          <w:p w14:paraId="4345CA52">
            <w:pPr>
              <w:pStyle w:val="10"/>
            </w:pPr>
            <w:r>
              <w:t>21011</w:t>
            </w:r>
          </w:p>
        </w:tc>
        <w:tc>
          <w:tcPr>
            <w:tcW w:w="4535" w:type="dxa"/>
            <w:vAlign w:val="center"/>
          </w:tcPr>
          <w:p w14:paraId="1951DFE4">
            <w:pPr>
              <w:pStyle w:val="10"/>
            </w:pPr>
            <w:r>
              <w:t>行政事业单位医疗</w:t>
            </w:r>
          </w:p>
        </w:tc>
        <w:tc>
          <w:tcPr>
            <w:tcW w:w="2551" w:type="dxa"/>
            <w:vAlign w:val="center"/>
          </w:tcPr>
          <w:p w14:paraId="1705815E">
            <w:pPr>
              <w:pStyle w:val="9"/>
            </w:pPr>
            <w:r>
              <w:t>39501.36</w:t>
            </w:r>
          </w:p>
        </w:tc>
        <w:tc>
          <w:tcPr>
            <w:tcW w:w="2551" w:type="dxa"/>
            <w:vAlign w:val="center"/>
          </w:tcPr>
          <w:p w14:paraId="4D702AF5">
            <w:pPr>
              <w:pStyle w:val="9"/>
            </w:pPr>
            <w:r>
              <w:t>39501.36</w:t>
            </w:r>
          </w:p>
        </w:tc>
        <w:tc>
          <w:tcPr>
            <w:tcW w:w="2551" w:type="dxa"/>
            <w:vAlign w:val="center"/>
          </w:tcPr>
          <w:p w14:paraId="2442D662">
            <w:pPr>
              <w:pStyle w:val="9"/>
            </w:pPr>
          </w:p>
        </w:tc>
      </w:tr>
      <w:tr w14:paraId="54E178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F4237">
            <w:pPr>
              <w:pStyle w:val="11"/>
            </w:pPr>
            <w:r>
              <w:t>12</w:t>
            </w:r>
          </w:p>
        </w:tc>
        <w:tc>
          <w:tcPr>
            <w:tcW w:w="1191" w:type="dxa"/>
            <w:vAlign w:val="center"/>
          </w:tcPr>
          <w:p w14:paraId="03891D3E">
            <w:pPr>
              <w:pStyle w:val="10"/>
            </w:pPr>
            <w:r>
              <w:t>2101101</w:t>
            </w:r>
          </w:p>
        </w:tc>
        <w:tc>
          <w:tcPr>
            <w:tcW w:w="4535" w:type="dxa"/>
            <w:vAlign w:val="center"/>
          </w:tcPr>
          <w:p w14:paraId="67B8846A">
            <w:pPr>
              <w:pStyle w:val="10"/>
            </w:pPr>
            <w:r>
              <w:t>行政单位医疗</w:t>
            </w:r>
          </w:p>
        </w:tc>
        <w:tc>
          <w:tcPr>
            <w:tcW w:w="2551" w:type="dxa"/>
            <w:vAlign w:val="center"/>
          </w:tcPr>
          <w:p w14:paraId="2C400466">
            <w:pPr>
              <w:pStyle w:val="9"/>
            </w:pPr>
            <w:r>
              <w:t>39501.36</w:t>
            </w:r>
          </w:p>
        </w:tc>
        <w:tc>
          <w:tcPr>
            <w:tcW w:w="2551" w:type="dxa"/>
            <w:vAlign w:val="center"/>
          </w:tcPr>
          <w:p w14:paraId="4ABA4A68">
            <w:pPr>
              <w:pStyle w:val="9"/>
            </w:pPr>
            <w:r>
              <w:t>39501.36</w:t>
            </w:r>
          </w:p>
        </w:tc>
        <w:tc>
          <w:tcPr>
            <w:tcW w:w="2551" w:type="dxa"/>
            <w:vAlign w:val="center"/>
          </w:tcPr>
          <w:p w14:paraId="6996F181">
            <w:pPr>
              <w:pStyle w:val="9"/>
            </w:pPr>
          </w:p>
        </w:tc>
      </w:tr>
      <w:tr w14:paraId="7CE8FCBC">
        <w:tblPrEx>
          <w:tblCellMar>
            <w:top w:w="0" w:type="dxa"/>
            <w:left w:w="108" w:type="dxa"/>
            <w:bottom w:w="0" w:type="dxa"/>
            <w:right w:w="108" w:type="dxa"/>
          </w:tblCellMar>
        </w:tblPrEx>
        <w:trPr>
          <w:trHeight w:val="369" w:hRule="atLeast"/>
          <w:jc w:val="center"/>
        </w:trPr>
        <w:tc>
          <w:tcPr>
            <w:tcW w:w="850" w:type="dxa"/>
            <w:vAlign w:val="center"/>
          </w:tcPr>
          <w:p w14:paraId="34736DD7">
            <w:pPr>
              <w:pStyle w:val="11"/>
            </w:pPr>
            <w:r>
              <w:t>13</w:t>
            </w:r>
          </w:p>
        </w:tc>
        <w:tc>
          <w:tcPr>
            <w:tcW w:w="1191" w:type="dxa"/>
            <w:vAlign w:val="center"/>
          </w:tcPr>
          <w:p w14:paraId="4DABAA2B">
            <w:pPr>
              <w:pStyle w:val="10"/>
            </w:pPr>
            <w:r>
              <w:t>211</w:t>
            </w:r>
          </w:p>
        </w:tc>
        <w:tc>
          <w:tcPr>
            <w:tcW w:w="4535" w:type="dxa"/>
            <w:vAlign w:val="center"/>
          </w:tcPr>
          <w:p w14:paraId="5E4166C3">
            <w:pPr>
              <w:pStyle w:val="10"/>
            </w:pPr>
            <w:r>
              <w:t>节能环保支出</w:t>
            </w:r>
          </w:p>
        </w:tc>
        <w:tc>
          <w:tcPr>
            <w:tcW w:w="2551" w:type="dxa"/>
            <w:vAlign w:val="center"/>
          </w:tcPr>
          <w:p w14:paraId="182DE37D">
            <w:pPr>
              <w:pStyle w:val="9"/>
            </w:pPr>
            <w:r>
              <w:t>10171738.00</w:t>
            </w:r>
          </w:p>
        </w:tc>
        <w:tc>
          <w:tcPr>
            <w:tcW w:w="2551" w:type="dxa"/>
            <w:vAlign w:val="center"/>
          </w:tcPr>
          <w:p w14:paraId="62C0BE8C">
            <w:pPr>
              <w:pStyle w:val="9"/>
            </w:pPr>
          </w:p>
        </w:tc>
        <w:tc>
          <w:tcPr>
            <w:tcW w:w="2551" w:type="dxa"/>
            <w:vAlign w:val="center"/>
          </w:tcPr>
          <w:p w14:paraId="7CB3EC0A">
            <w:pPr>
              <w:pStyle w:val="9"/>
            </w:pPr>
            <w:r>
              <w:t>10171738.00</w:t>
            </w:r>
          </w:p>
        </w:tc>
      </w:tr>
      <w:tr w14:paraId="606BC191">
        <w:tblPrEx>
          <w:tblCellMar>
            <w:top w:w="0" w:type="dxa"/>
            <w:left w:w="108" w:type="dxa"/>
            <w:bottom w:w="0" w:type="dxa"/>
            <w:right w:w="108" w:type="dxa"/>
          </w:tblCellMar>
        </w:tblPrEx>
        <w:trPr>
          <w:trHeight w:val="369" w:hRule="atLeast"/>
          <w:jc w:val="center"/>
        </w:trPr>
        <w:tc>
          <w:tcPr>
            <w:tcW w:w="850" w:type="dxa"/>
            <w:vAlign w:val="center"/>
          </w:tcPr>
          <w:p w14:paraId="25CE5D18">
            <w:pPr>
              <w:pStyle w:val="11"/>
            </w:pPr>
            <w:r>
              <w:t>14</w:t>
            </w:r>
          </w:p>
        </w:tc>
        <w:tc>
          <w:tcPr>
            <w:tcW w:w="1191" w:type="dxa"/>
            <w:vAlign w:val="center"/>
          </w:tcPr>
          <w:p w14:paraId="75ED634B">
            <w:pPr>
              <w:pStyle w:val="10"/>
            </w:pPr>
            <w:r>
              <w:t>21103</w:t>
            </w:r>
          </w:p>
        </w:tc>
        <w:tc>
          <w:tcPr>
            <w:tcW w:w="4535" w:type="dxa"/>
            <w:vAlign w:val="center"/>
          </w:tcPr>
          <w:p w14:paraId="7D4212FE">
            <w:pPr>
              <w:pStyle w:val="10"/>
            </w:pPr>
            <w:r>
              <w:t>污染防治</w:t>
            </w:r>
          </w:p>
        </w:tc>
        <w:tc>
          <w:tcPr>
            <w:tcW w:w="2551" w:type="dxa"/>
            <w:vAlign w:val="center"/>
          </w:tcPr>
          <w:p w14:paraId="3823103C">
            <w:pPr>
              <w:pStyle w:val="9"/>
            </w:pPr>
            <w:r>
              <w:t>10171738.00</w:t>
            </w:r>
          </w:p>
        </w:tc>
        <w:tc>
          <w:tcPr>
            <w:tcW w:w="2551" w:type="dxa"/>
            <w:vAlign w:val="center"/>
          </w:tcPr>
          <w:p w14:paraId="40AEFEC5">
            <w:pPr>
              <w:pStyle w:val="9"/>
            </w:pPr>
          </w:p>
        </w:tc>
        <w:tc>
          <w:tcPr>
            <w:tcW w:w="2551" w:type="dxa"/>
            <w:vAlign w:val="center"/>
          </w:tcPr>
          <w:p w14:paraId="66C38BCD">
            <w:pPr>
              <w:pStyle w:val="9"/>
            </w:pPr>
            <w:r>
              <w:t>10171738.00</w:t>
            </w:r>
          </w:p>
        </w:tc>
      </w:tr>
      <w:tr w14:paraId="66422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64AA6F">
            <w:pPr>
              <w:pStyle w:val="11"/>
            </w:pPr>
            <w:r>
              <w:t>15</w:t>
            </w:r>
          </w:p>
        </w:tc>
        <w:tc>
          <w:tcPr>
            <w:tcW w:w="1191" w:type="dxa"/>
            <w:vAlign w:val="center"/>
          </w:tcPr>
          <w:p w14:paraId="05107024">
            <w:pPr>
              <w:pStyle w:val="10"/>
            </w:pPr>
            <w:r>
              <w:t>2110301</w:t>
            </w:r>
          </w:p>
        </w:tc>
        <w:tc>
          <w:tcPr>
            <w:tcW w:w="4535" w:type="dxa"/>
            <w:vAlign w:val="center"/>
          </w:tcPr>
          <w:p w14:paraId="333145C2">
            <w:pPr>
              <w:pStyle w:val="10"/>
            </w:pPr>
            <w:r>
              <w:t>大气</w:t>
            </w:r>
          </w:p>
        </w:tc>
        <w:tc>
          <w:tcPr>
            <w:tcW w:w="2551" w:type="dxa"/>
            <w:vAlign w:val="center"/>
          </w:tcPr>
          <w:p w14:paraId="37D7BB2D">
            <w:pPr>
              <w:pStyle w:val="9"/>
            </w:pPr>
            <w:r>
              <w:t>10171738.00</w:t>
            </w:r>
          </w:p>
        </w:tc>
        <w:tc>
          <w:tcPr>
            <w:tcW w:w="2551" w:type="dxa"/>
            <w:vAlign w:val="center"/>
          </w:tcPr>
          <w:p w14:paraId="0A24DFF5">
            <w:pPr>
              <w:pStyle w:val="9"/>
            </w:pPr>
          </w:p>
        </w:tc>
        <w:tc>
          <w:tcPr>
            <w:tcW w:w="2551" w:type="dxa"/>
            <w:vAlign w:val="center"/>
          </w:tcPr>
          <w:p w14:paraId="6A4F0991">
            <w:pPr>
              <w:pStyle w:val="9"/>
            </w:pPr>
            <w:r>
              <w:t>10171738.00</w:t>
            </w:r>
          </w:p>
        </w:tc>
      </w:tr>
      <w:tr w14:paraId="7134C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7DC3F7">
            <w:pPr>
              <w:pStyle w:val="11"/>
            </w:pPr>
            <w:r>
              <w:t>16</w:t>
            </w:r>
          </w:p>
        </w:tc>
        <w:tc>
          <w:tcPr>
            <w:tcW w:w="1191" w:type="dxa"/>
            <w:vAlign w:val="center"/>
          </w:tcPr>
          <w:p w14:paraId="76300447">
            <w:pPr>
              <w:pStyle w:val="10"/>
            </w:pPr>
            <w:r>
              <w:t>212</w:t>
            </w:r>
          </w:p>
        </w:tc>
        <w:tc>
          <w:tcPr>
            <w:tcW w:w="4535" w:type="dxa"/>
            <w:vAlign w:val="center"/>
          </w:tcPr>
          <w:p w14:paraId="541AB14B">
            <w:pPr>
              <w:pStyle w:val="10"/>
            </w:pPr>
            <w:r>
              <w:t>城乡社区支出</w:t>
            </w:r>
          </w:p>
        </w:tc>
        <w:tc>
          <w:tcPr>
            <w:tcW w:w="2551" w:type="dxa"/>
            <w:vAlign w:val="center"/>
          </w:tcPr>
          <w:p w14:paraId="3232A37D">
            <w:pPr>
              <w:pStyle w:val="9"/>
            </w:pPr>
            <w:r>
              <w:t>20361944.30</w:t>
            </w:r>
          </w:p>
        </w:tc>
        <w:tc>
          <w:tcPr>
            <w:tcW w:w="2551" w:type="dxa"/>
            <w:vAlign w:val="center"/>
          </w:tcPr>
          <w:p w14:paraId="71FF96E6">
            <w:pPr>
              <w:pStyle w:val="9"/>
            </w:pPr>
            <w:r>
              <w:t>722570.00</w:t>
            </w:r>
          </w:p>
        </w:tc>
        <w:tc>
          <w:tcPr>
            <w:tcW w:w="2551" w:type="dxa"/>
            <w:vAlign w:val="center"/>
          </w:tcPr>
          <w:p w14:paraId="61128FBA">
            <w:pPr>
              <w:pStyle w:val="9"/>
            </w:pPr>
            <w:r>
              <w:t>19639374.30</w:t>
            </w:r>
          </w:p>
        </w:tc>
      </w:tr>
      <w:tr w14:paraId="05E71D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9FC58">
            <w:pPr>
              <w:pStyle w:val="11"/>
            </w:pPr>
            <w:r>
              <w:t>17</w:t>
            </w:r>
          </w:p>
        </w:tc>
        <w:tc>
          <w:tcPr>
            <w:tcW w:w="1191" w:type="dxa"/>
            <w:vAlign w:val="center"/>
          </w:tcPr>
          <w:p w14:paraId="5BBDD1C6">
            <w:pPr>
              <w:pStyle w:val="10"/>
            </w:pPr>
            <w:r>
              <w:t>21201</w:t>
            </w:r>
          </w:p>
        </w:tc>
        <w:tc>
          <w:tcPr>
            <w:tcW w:w="4535" w:type="dxa"/>
            <w:vAlign w:val="center"/>
          </w:tcPr>
          <w:p w14:paraId="42D3C540">
            <w:pPr>
              <w:pStyle w:val="10"/>
            </w:pPr>
            <w:r>
              <w:t>城乡社区管理事务</w:t>
            </w:r>
          </w:p>
        </w:tc>
        <w:tc>
          <w:tcPr>
            <w:tcW w:w="2551" w:type="dxa"/>
            <w:vAlign w:val="center"/>
          </w:tcPr>
          <w:p w14:paraId="056F452B">
            <w:pPr>
              <w:pStyle w:val="9"/>
            </w:pPr>
            <w:r>
              <w:t>2206944.30</w:t>
            </w:r>
          </w:p>
        </w:tc>
        <w:tc>
          <w:tcPr>
            <w:tcW w:w="2551" w:type="dxa"/>
            <w:vAlign w:val="center"/>
          </w:tcPr>
          <w:p w14:paraId="473A2853">
            <w:pPr>
              <w:pStyle w:val="9"/>
            </w:pPr>
            <w:r>
              <w:t>722570.00</w:t>
            </w:r>
          </w:p>
        </w:tc>
        <w:tc>
          <w:tcPr>
            <w:tcW w:w="2551" w:type="dxa"/>
            <w:vAlign w:val="center"/>
          </w:tcPr>
          <w:p w14:paraId="10905A2F">
            <w:pPr>
              <w:pStyle w:val="9"/>
            </w:pPr>
            <w:r>
              <w:t>1484374.30</w:t>
            </w:r>
          </w:p>
        </w:tc>
      </w:tr>
      <w:tr w14:paraId="2E057C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2994D">
            <w:pPr>
              <w:pStyle w:val="11"/>
            </w:pPr>
            <w:r>
              <w:t>18</w:t>
            </w:r>
          </w:p>
        </w:tc>
        <w:tc>
          <w:tcPr>
            <w:tcW w:w="1191" w:type="dxa"/>
            <w:vAlign w:val="center"/>
          </w:tcPr>
          <w:p w14:paraId="344810A3">
            <w:pPr>
              <w:pStyle w:val="10"/>
            </w:pPr>
            <w:r>
              <w:t>2120101</w:t>
            </w:r>
          </w:p>
        </w:tc>
        <w:tc>
          <w:tcPr>
            <w:tcW w:w="4535" w:type="dxa"/>
            <w:vAlign w:val="center"/>
          </w:tcPr>
          <w:p w14:paraId="1DF6A0AD">
            <w:pPr>
              <w:pStyle w:val="10"/>
            </w:pPr>
            <w:r>
              <w:t>行政运行</w:t>
            </w:r>
          </w:p>
        </w:tc>
        <w:tc>
          <w:tcPr>
            <w:tcW w:w="2551" w:type="dxa"/>
            <w:vAlign w:val="center"/>
          </w:tcPr>
          <w:p w14:paraId="37E0EAC5">
            <w:pPr>
              <w:pStyle w:val="9"/>
            </w:pPr>
            <w:r>
              <w:t>722570.00</w:t>
            </w:r>
          </w:p>
        </w:tc>
        <w:tc>
          <w:tcPr>
            <w:tcW w:w="2551" w:type="dxa"/>
            <w:vAlign w:val="center"/>
          </w:tcPr>
          <w:p w14:paraId="0D6CEC07">
            <w:pPr>
              <w:pStyle w:val="9"/>
            </w:pPr>
            <w:r>
              <w:t>722570.00</w:t>
            </w:r>
          </w:p>
        </w:tc>
        <w:tc>
          <w:tcPr>
            <w:tcW w:w="2551" w:type="dxa"/>
            <w:vAlign w:val="center"/>
          </w:tcPr>
          <w:p w14:paraId="6D58F86B">
            <w:pPr>
              <w:pStyle w:val="9"/>
            </w:pPr>
          </w:p>
        </w:tc>
      </w:tr>
      <w:tr w14:paraId="2C74D139">
        <w:tblPrEx>
          <w:tblCellMar>
            <w:top w:w="0" w:type="dxa"/>
            <w:left w:w="108" w:type="dxa"/>
            <w:bottom w:w="0" w:type="dxa"/>
            <w:right w:w="108" w:type="dxa"/>
          </w:tblCellMar>
        </w:tblPrEx>
        <w:trPr>
          <w:trHeight w:val="369" w:hRule="atLeast"/>
          <w:jc w:val="center"/>
        </w:trPr>
        <w:tc>
          <w:tcPr>
            <w:tcW w:w="850" w:type="dxa"/>
            <w:vAlign w:val="center"/>
          </w:tcPr>
          <w:p w14:paraId="1443B453">
            <w:pPr>
              <w:pStyle w:val="11"/>
            </w:pPr>
            <w:r>
              <w:t>19</w:t>
            </w:r>
          </w:p>
        </w:tc>
        <w:tc>
          <w:tcPr>
            <w:tcW w:w="1191" w:type="dxa"/>
            <w:vAlign w:val="center"/>
          </w:tcPr>
          <w:p w14:paraId="44CB40D2">
            <w:pPr>
              <w:pStyle w:val="10"/>
            </w:pPr>
            <w:r>
              <w:t>2120104</w:t>
            </w:r>
          </w:p>
        </w:tc>
        <w:tc>
          <w:tcPr>
            <w:tcW w:w="4535" w:type="dxa"/>
            <w:vAlign w:val="center"/>
          </w:tcPr>
          <w:p w14:paraId="3D4A95CC">
            <w:pPr>
              <w:pStyle w:val="10"/>
            </w:pPr>
            <w:r>
              <w:t>城管执法</w:t>
            </w:r>
          </w:p>
        </w:tc>
        <w:tc>
          <w:tcPr>
            <w:tcW w:w="2551" w:type="dxa"/>
            <w:vAlign w:val="center"/>
          </w:tcPr>
          <w:p w14:paraId="7B0DDDB2">
            <w:pPr>
              <w:pStyle w:val="9"/>
            </w:pPr>
            <w:r>
              <w:t>1484374.30</w:t>
            </w:r>
          </w:p>
        </w:tc>
        <w:tc>
          <w:tcPr>
            <w:tcW w:w="2551" w:type="dxa"/>
            <w:vAlign w:val="center"/>
          </w:tcPr>
          <w:p w14:paraId="66527490">
            <w:pPr>
              <w:pStyle w:val="9"/>
            </w:pPr>
          </w:p>
        </w:tc>
        <w:tc>
          <w:tcPr>
            <w:tcW w:w="2551" w:type="dxa"/>
            <w:vAlign w:val="center"/>
          </w:tcPr>
          <w:p w14:paraId="3823A747">
            <w:pPr>
              <w:pStyle w:val="9"/>
            </w:pPr>
            <w:r>
              <w:t>1484374.30</w:t>
            </w:r>
          </w:p>
        </w:tc>
      </w:tr>
      <w:tr w14:paraId="4C0E85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633F0">
            <w:pPr>
              <w:pStyle w:val="11"/>
            </w:pPr>
            <w:r>
              <w:t>20</w:t>
            </w:r>
          </w:p>
        </w:tc>
        <w:tc>
          <w:tcPr>
            <w:tcW w:w="1191" w:type="dxa"/>
            <w:vAlign w:val="center"/>
          </w:tcPr>
          <w:p w14:paraId="759EC8AA">
            <w:pPr>
              <w:pStyle w:val="10"/>
            </w:pPr>
            <w:r>
              <w:t>21203</w:t>
            </w:r>
          </w:p>
        </w:tc>
        <w:tc>
          <w:tcPr>
            <w:tcW w:w="4535" w:type="dxa"/>
            <w:vAlign w:val="center"/>
          </w:tcPr>
          <w:p w14:paraId="1307ACB7">
            <w:pPr>
              <w:pStyle w:val="10"/>
            </w:pPr>
            <w:r>
              <w:t>城乡社区公共设施</w:t>
            </w:r>
          </w:p>
        </w:tc>
        <w:tc>
          <w:tcPr>
            <w:tcW w:w="2551" w:type="dxa"/>
            <w:vAlign w:val="center"/>
          </w:tcPr>
          <w:p w14:paraId="5AD3CC95">
            <w:pPr>
              <w:pStyle w:val="9"/>
            </w:pPr>
            <w:r>
              <w:t>6105000.00</w:t>
            </w:r>
          </w:p>
        </w:tc>
        <w:tc>
          <w:tcPr>
            <w:tcW w:w="2551" w:type="dxa"/>
            <w:vAlign w:val="center"/>
          </w:tcPr>
          <w:p w14:paraId="21D4A9F5">
            <w:pPr>
              <w:pStyle w:val="9"/>
            </w:pPr>
          </w:p>
        </w:tc>
        <w:tc>
          <w:tcPr>
            <w:tcW w:w="2551" w:type="dxa"/>
            <w:vAlign w:val="center"/>
          </w:tcPr>
          <w:p w14:paraId="5592C85F">
            <w:pPr>
              <w:pStyle w:val="9"/>
            </w:pPr>
            <w:r>
              <w:t>6105000.00</w:t>
            </w:r>
          </w:p>
        </w:tc>
      </w:tr>
      <w:tr w14:paraId="58A172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2C81B9">
            <w:pPr>
              <w:pStyle w:val="11"/>
            </w:pPr>
            <w:r>
              <w:t>21</w:t>
            </w:r>
          </w:p>
        </w:tc>
        <w:tc>
          <w:tcPr>
            <w:tcW w:w="1191" w:type="dxa"/>
            <w:vAlign w:val="center"/>
          </w:tcPr>
          <w:p w14:paraId="519D5E53">
            <w:pPr>
              <w:pStyle w:val="10"/>
            </w:pPr>
            <w:r>
              <w:t>2120303</w:t>
            </w:r>
          </w:p>
        </w:tc>
        <w:tc>
          <w:tcPr>
            <w:tcW w:w="4535" w:type="dxa"/>
            <w:vAlign w:val="center"/>
          </w:tcPr>
          <w:p w14:paraId="125F0CBF">
            <w:pPr>
              <w:pStyle w:val="10"/>
            </w:pPr>
            <w:r>
              <w:t>小城镇基础设施建设</w:t>
            </w:r>
          </w:p>
        </w:tc>
        <w:tc>
          <w:tcPr>
            <w:tcW w:w="2551" w:type="dxa"/>
            <w:vAlign w:val="center"/>
          </w:tcPr>
          <w:p w14:paraId="1D775FD7">
            <w:pPr>
              <w:pStyle w:val="9"/>
            </w:pPr>
            <w:r>
              <w:t>3625000.00</w:t>
            </w:r>
          </w:p>
        </w:tc>
        <w:tc>
          <w:tcPr>
            <w:tcW w:w="2551" w:type="dxa"/>
            <w:vAlign w:val="center"/>
          </w:tcPr>
          <w:p w14:paraId="0B2C2F6F">
            <w:pPr>
              <w:pStyle w:val="9"/>
            </w:pPr>
          </w:p>
        </w:tc>
        <w:tc>
          <w:tcPr>
            <w:tcW w:w="2551" w:type="dxa"/>
            <w:vAlign w:val="center"/>
          </w:tcPr>
          <w:p w14:paraId="64C1BEEA">
            <w:pPr>
              <w:pStyle w:val="9"/>
            </w:pPr>
            <w:r>
              <w:t>3625000.00</w:t>
            </w:r>
          </w:p>
        </w:tc>
      </w:tr>
      <w:tr w14:paraId="7EF89971">
        <w:tblPrEx>
          <w:tblCellMar>
            <w:top w:w="0" w:type="dxa"/>
            <w:left w:w="108" w:type="dxa"/>
            <w:bottom w:w="0" w:type="dxa"/>
            <w:right w:w="108" w:type="dxa"/>
          </w:tblCellMar>
        </w:tblPrEx>
        <w:trPr>
          <w:trHeight w:val="369" w:hRule="atLeast"/>
          <w:jc w:val="center"/>
        </w:trPr>
        <w:tc>
          <w:tcPr>
            <w:tcW w:w="850" w:type="dxa"/>
            <w:vAlign w:val="center"/>
          </w:tcPr>
          <w:p w14:paraId="64DA808D">
            <w:pPr>
              <w:pStyle w:val="11"/>
            </w:pPr>
            <w:r>
              <w:t>22</w:t>
            </w:r>
          </w:p>
        </w:tc>
        <w:tc>
          <w:tcPr>
            <w:tcW w:w="1191" w:type="dxa"/>
            <w:vAlign w:val="center"/>
          </w:tcPr>
          <w:p w14:paraId="129AC00E">
            <w:pPr>
              <w:pStyle w:val="10"/>
            </w:pPr>
            <w:r>
              <w:t>2120399</w:t>
            </w:r>
          </w:p>
        </w:tc>
        <w:tc>
          <w:tcPr>
            <w:tcW w:w="4535" w:type="dxa"/>
            <w:vAlign w:val="center"/>
          </w:tcPr>
          <w:p w14:paraId="0A5E85D5">
            <w:pPr>
              <w:pStyle w:val="10"/>
            </w:pPr>
            <w:r>
              <w:t>其他城乡社区公共设施支出</w:t>
            </w:r>
          </w:p>
        </w:tc>
        <w:tc>
          <w:tcPr>
            <w:tcW w:w="2551" w:type="dxa"/>
            <w:vAlign w:val="center"/>
          </w:tcPr>
          <w:p w14:paraId="6D94A928">
            <w:pPr>
              <w:pStyle w:val="9"/>
            </w:pPr>
            <w:r>
              <w:t>2480000.00</w:t>
            </w:r>
          </w:p>
        </w:tc>
        <w:tc>
          <w:tcPr>
            <w:tcW w:w="2551" w:type="dxa"/>
            <w:vAlign w:val="center"/>
          </w:tcPr>
          <w:p w14:paraId="25D2C4DF">
            <w:pPr>
              <w:pStyle w:val="9"/>
            </w:pPr>
          </w:p>
        </w:tc>
        <w:tc>
          <w:tcPr>
            <w:tcW w:w="2551" w:type="dxa"/>
            <w:vAlign w:val="center"/>
          </w:tcPr>
          <w:p w14:paraId="2F3ADBC2">
            <w:pPr>
              <w:pStyle w:val="9"/>
            </w:pPr>
            <w:r>
              <w:t>2480000.00</w:t>
            </w:r>
          </w:p>
        </w:tc>
      </w:tr>
      <w:tr w14:paraId="6FD00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DC5ECE">
            <w:pPr>
              <w:pStyle w:val="11"/>
            </w:pPr>
            <w:r>
              <w:t>23</w:t>
            </w:r>
          </w:p>
        </w:tc>
        <w:tc>
          <w:tcPr>
            <w:tcW w:w="1191" w:type="dxa"/>
            <w:vAlign w:val="center"/>
          </w:tcPr>
          <w:p w14:paraId="505C6211">
            <w:pPr>
              <w:pStyle w:val="10"/>
            </w:pPr>
            <w:r>
              <w:t>21205</w:t>
            </w:r>
          </w:p>
        </w:tc>
        <w:tc>
          <w:tcPr>
            <w:tcW w:w="4535" w:type="dxa"/>
            <w:vAlign w:val="center"/>
          </w:tcPr>
          <w:p w14:paraId="07879190">
            <w:pPr>
              <w:pStyle w:val="10"/>
            </w:pPr>
            <w:r>
              <w:t>城乡社区环境卫生</w:t>
            </w:r>
          </w:p>
        </w:tc>
        <w:tc>
          <w:tcPr>
            <w:tcW w:w="2551" w:type="dxa"/>
            <w:vAlign w:val="center"/>
          </w:tcPr>
          <w:p w14:paraId="175DD2B6">
            <w:pPr>
              <w:pStyle w:val="9"/>
            </w:pPr>
            <w:r>
              <w:t>12050000.00</w:t>
            </w:r>
          </w:p>
        </w:tc>
        <w:tc>
          <w:tcPr>
            <w:tcW w:w="2551" w:type="dxa"/>
            <w:vAlign w:val="center"/>
          </w:tcPr>
          <w:p w14:paraId="44443631">
            <w:pPr>
              <w:pStyle w:val="9"/>
            </w:pPr>
          </w:p>
        </w:tc>
        <w:tc>
          <w:tcPr>
            <w:tcW w:w="2551" w:type="dxa"/>
            <w:vAlign w:val="center"/>
          </w:tcPr>
          <w:p w14:paraId="23067B9E">
            <w:pPr>
              <w:pStyle w:val="9"/>
            </w:pPr>
            <w:r>
              <w:t>12050000.00</w:t>
            </w:r>
          </w:p>
        </w:tc>
      </w:tr>
      <w:tr w14:paraId="0BBF2C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72DA2">
            <w:pPr>
              <w:pStyle w:val="11"/>
            </w:pPr>
            <w:r>
              <w:t>24</w:t>
            </w:r>
          </w:p>
        </w:tc>
        <w:tc>
          <w:tcPr>
            <w:tcW w:w="1191" w:type="dxa"/>
            <w:vAlign w:val="center"/>
          </w:tcPr>
          <w:p w14:paraId="67F6EF1B">
            <w:pPr>
              <w:pStyle w:val="10"/>
            </w:pPr>
            <w:r>
              <w:t>2120501</w:t>
            </w:r>
          </w:p>
        </w:tc>
        <w:tc>
          <w:tcPr>
            <w:tcW w:w="4535" w:type="dxa"/>
            <w:vAlign w:val="center"/>
          </w:tcPr>
          <w:p w14:paraId="4117BFCD">
            <w:pPr>
              <w:pStyle w:val="10"/>
            </w:pPr>
            <w:r>
              <w:t>城乡社区环境卫生</w:t>
            </w:r>
          </w:p>
        </w:tc>
        <w:tc>
          <w:tcPr>
            <w:tcW w:w="2551" w:type="dxa"/>
            <w:vAlign w:val="center"/>
          </w:tcPr>
          <w:p w14:paraId="0C8C459D">
            <w:pPr>
              <w:pStyle w:val="9"/>
            </w:pPr>
            <w:r>
              <w:t>12050000.00</w:t>
            </w:r>
          </w:p>
        </w:tc>
        <w:tc>
          <w:tcPr>
            <w:tcW w:w="2551" w:type="dxa"/>
            <w:vAlign w:val="center"/>
          </w:tcPr>
          <w:p w14:paraId="73251730">
            <w:pPr>
              <w:pStyle w:val="9"/>
            </w:pPr>
          </w:p>
        </w:tc>
        <w:tc>
          <w:tcPr>
            <w:tcW w:w="2551" w:type="dxa"/>
            <w:vAlign w:val="center"/>
          </w:tcPr>
          <w:p w14:paraId="57ECE35A">
            <w:pPr>
              <w:pStyle w:val="9"/>
            </w:pPr>
            <w:r>
              <w:t>12050000.00</w:t>
            </w:r>
          </w:p>
        </w:tc>
      </w:tr>
      <w:tr w14:paraId="7B0586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690AE">
            <w:pPr>
              <w:pStyle w:val="11"/>
            </w:pPr>
            <w:r>
              <w:t>25</w:t>
            </w:r>
          </w:p>
        </w:tc>
        <w:tc>
          <w:tcPr>
            <w:tcW w:w="1191" w:type="dxa"/>
            <w:vAlign w:val="center"/>
          </w:tcPr>
          <w:p w14:paraId="69968E59">
            <w:pPr>
              <w:pStyle w:val="10"/>
            </w:pPr>
            <w:r>
              <w:t>213</w:t>
            </w:r>
          </w:p>
        </w:tc>
        <w:tc>
          <w:tcPr>
            <w:tcW w:w="4535" w:type="dxa"/>
            <w:vAlign w:val="center"/>
          </w:tcPr>
          <w:p w14:paraId="4B791A1F">
            <w:pPr>
              <w:pStyle w:val="10"/>
            </w:pPr>
            <w:r>
              <w:t>农林水支出</w:t>
            </w:r>
          </w:p>
        </w:tc>
        <w:tc>
          <w:tcPr>
            <w:tcW w:w="2551" w:type="dxa"/>
            <w:vAlign w:val="center"/>
          </w:tcPr>
          <w:p w14:paraId="2F57228A">
            <w:pPr>
              <w:pStyle w:val="9"/>
            </w:pPr>
            <w:r>
              <w:t>26528800.00</w:t>
            </w:r>
          </w:p>
        </w:tc>
        <w:tc>
          <w:tcPr>
            <w:tcW w:w="2551" w:type="dxa"/>
            <w:vAlign w:val="center"/>
          </w:tcPr>
          <w:p w14:paraId="60F3A859">
            <w:pPr>
              <w:pStyle w:val="9"/>
            </w:pPr>
          </w:p>
        </w:tc>
        <w:tc>
          <w:tcPr>
            <w:tcW w:w="2551" w:type="dxa"/>
            <w:vAlign w:val="center"/>
          </w:tcPr>
          <w:p w14:paraId="1589AD1C">
            <w:pPr>
              <w:pStyle w:val="9"/>
            </w:pPr>
            <w:r>
              <w:t>26528800.00</w:t>
            </w:r>
          </w:p>
        </w:tc>
      </w:tr>
      <w:tr w14:paraId="77F8C4AF">
        <w:tblPrEx>
          <w:tblCellMar>
            <w:top w:w="0" w:type="dxa"/>
            <w:left w:w="108" w:type="dxa"/>
            <w:bottom w:w="0" w:type="dxa"/>
            <w:right w:w="108" w:type="dxa"/>
          </w:tblCellMar>
        </w:tblPrEx>
        <w:trPr>
          <w:trHeight w:val="369" w:hRule="atLeast"/>
          <w:jc w:val="center"/>
        </w:trPr>
        <w:tc>
          <w:tcPr>
            <w:tcW w:w="850" w:type="dxa"/>
            <w:vAlign w:val="center"/>
          </w:tcPr>
          <w:p w14:paraId="7432D225">
            <w:pPr>
              <w:pStyle w:val="11"/>
            </w:pPr>
            <w:r>
              <w:t>26</w:t>
            </w:r>
          </w:p>
        </w:tc>
        <w:tc>
          <w:tcPr>
            <w:tcW w:w="1191" w:type="dxa"/>
            <w:vAlign w:val="center"/>
          </w:tcPr>
          <w:p w14:paraId="2AF128F2">
            <w:pPr>
              <w:pStyle w:val="10"/>
            </w:pPr>
            <w:r>
              <w:t>21301</w:t>
            </w:r>
          </w:p>
        </w:tc>
        <w:tc>
          <w:tcPr>
            <w:tcW w:w="4535" w:type="dxa"/>
            <w:vAlign w:val="center"/>
          </w:tcPr>
          <w:p w14:paraId="4174446D">
            <w:pPr>
              <w:pStyle w:val="10"/>
            </w:pPr>
            <w:r>
              <w:t>农业农村</w:t>
            </w:r>
          </w:p>
        </w:tc>
        <w:tc>
          <w:tcPr>
            <w:tcW w:w="2551" w:type="dxa"/>
            <w:vAlign w:val="center"/>
          </w:tcPr>
          <w:p w14:paraId="5AC16042">
            <w:pPr>
              <w:pStyle w:val="9"/>
            </w:pPr>
            <w:r>
              <w:t>26528800.00</w:t>
            </w:r>
          </w:p>
        </w:tc>
        <w:tc>
          <w:tcPr>
            <w:tcW w:w="2551" w:type="dxa"/>
            <w:vAlign w:val="center"/>
          </w:tcPr>
          <w:p w14:paraId="14C4AD69">
            <w:pPr>
              <w:pStyle w:val="9"/>
            </w:pPr>
          </w:p>
        </w:tc>
        <w:tc>
          <w:tcPr>
            <w:tcW w:w="2551" w:type="dxa"/>
            <w:vAlign w:val="center"/>
          </w:tcPr>
          <w:p w14:paraId="721DDE33">
            <w:pPr>
              <w:pStyle w:val="9"/>
            </w:pPr>
            <w:r>
              <w:t>26528800.00</w:t>
            </w:r>
          </w:p>
        </w:tc>
      </w:tr>
      <w:tr w14:paraId="1F556C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8A2E4">
            <w:pPr>
              <w:pStyle w:val="11"/>
            </w:pPr>
            <w:r>
              <w:t>27</w:t>
            </w:r>
          </w:p>
        </w:tc>
        <w:tc>
          <w:tcPr>
            <w:tcW w:w="1191" w:type="dxa"/>
            <w:vAlign w:val="center"/>
          </w:tcPr>
          <w:p w14:paraId="0A29EB8D">
            <w:pPr>
              <w:pStyle w:val="10"/>
            </w:pPr>
            <w:r>
              <w:t>2130126</w:t>
            </w:r>
          </w:p>
        </w:tc>
        <w:tc>
          <w:tcPr>
            <w:tcW w:w="4535" w:type="dxa"/>
            <w:vAlign w:val="center"/>
          </w:tcPr>
          <w:p w14:paraId="6FB8E9E9">
            <w:pPr>
              <w:pStyle w:val="10"/>
            </w:pPr>
            <w:r>
              <w:t>农村社会事业</w:t>
            </w:r>
          </w:p>
        </w:tc>
        <w:tc>
          <w:tcPr>
            <w:tcW w:w="2551" w:type="dxa"/>
            <w:vAlign w:val="center"/>
          </w:tcPr>
          <w:p w14:paraId="08F940CC">
            <w:pPr>
              <w:pStyle w:val="9"/>
            </w:pPr>
            <w:r>
              <w:t>26528800.00</w:t>
            </w:r>
          </w:p>
        </w:tc>
        <w:tc>
          <w:tcPr>
            <w:tcW w:w="2551" w:type="dxa"/>
            <w:vAlign w:val="center"/>
          </w:tcPr>
          <w:p w14:paraId="44061C8B">
            <w:pPr>
              <w:pStyle w:val="9"/>
            </w:pPr>
          </w:p>
        </w:tc>
        <w:tc>
          <w:tcPr>
            <w:tcW w:w="2551" w:type="dxa"/>
            <w:vAlign w:val="center"/>
          </w:tcPr>
          <w:p w14:paraId="0EBDA819">
            <w:pPr>
              <w:pStyle w:val="9"/>
            </w:pPr>
            <w:r>
              <w:t>26528800.00</w:t>
            </w:r>
          </w:p>
        </w:tc>
      </w:tr>
      <w:tr w14:paraId="22C138CC">
        <w:tblPrEx>
          <w:tblCellMar>
            <w:top w:w="0" w:type="dxa"/>
            <w:left w:w="108" w:type="dxa"/>
            <w:bottom w:w="0" w:type="dxa"/>
            <w:right w:w="108" w:type="dxa"/>
          </w:tblCellMar>
        </w:tblPrEx>
        <w:trPr>
          <w:trHeight w:val="369" w:hRule="atLeast"/>
          <w:jc w:val="center"/>
        </w:trPr>
        <w:tc>
          <w:tcPr>
            <w:tcW w:w="850" w:type="dxa"/>
            <w:vAlign w:val="center"/>
          </w:tcPr>
          <w:p w14:paraId="0C2DF83E">
            <w:pPr>
              <w:pStyle w:val="11"/>
            </w:pPr>
            <w:r>
              <w:t>28</w:t>
            </w:r>
          </w:p>
        </w:tc>
        <w:tc>
          <w:tcPr>
            <w:tcW w:w="1191" w:type="dxa"/>
            <w:vAlign w:val="center"/>
          </w:tcPr>
          <w:p w14:paraId="4A287E65">
            <w:pPr>
              <w:pStyle w:val="10"/>
            </w:pPr>
            <w:r>
              <w:t>221</w:t>
            </w:r>
          </w:p>
        </w:tc>
        <w:tc>
          <w:tcPr>
            <w:tcW w:w="4535" w:type="dxa"/>
            <w:vAlign w:val="center"/>
          </w:tcPr>
          <w:p w14:paraId="06C0B575">
            <w:pPr>
              <w:pStyle w:val="10"/>
            </w:pPr>
            <w:r>
              <w:t>住房保障支出</w:t>
            </w:r>
          </w:p>
        </w:tc>
        <w:tc>
          <w:tcPr>
            <w:tcW w:w="2551" w:type="dxa"/>
            <w:vAlign w:val="center"/>
          </w:tcPr>
          <w:p w14:paraId="1E808278">
            <w:pPr>
              <w:pStyle w:val="9"/>
            </w:pPr>
            <w:r>
              <w:t>69562.03</w:t>
            </w:r>
          </w:p>
        </w:tc>
        <w:tc>
          <w:tcPr>
            <w:tcW w:w="2551" w:type="dxa"/>
            <w:vAlign w:val="center"/>
          </w:tcPr>
          <w:p w14:paraId="6DA57EC8">
            <w:pPr>
              <w:pStyle w:val="9"/>
            </w:pPr>
            <w:r>
              <w:t>69562.03</w:t>
            </w:r>
          </w:p>
        </w:tc>
        <w:tc>
          <w:tcPr>
            <w:tcW w:w="2551" w:type="dxa"/>
            <w:vAlign w:val="center"/>
          </w:tcPr>
          <w:p w14:paraId="6FE17256">
            <w:pPr>
              <w:pStyle w:val="9"/>
            </w:pPr>
          </w:p>
        </w:tc>
      </w:tr>
      <w:tr w14:paraId="41CED5B6">
        <w:tblPrEx>
          <w:tblCellMar>
            <w:top w:w="0" w:type="dxa"/>
            <w:left w:w="108" w:type="dxa"/>
            <w:bottom w:w="0" w:type="dxa"/>
            <w:right w:w="108" w:type="dxa"/>
          </w:tblCellMar>
        </w:tblPrEx>
        <w:trPr>
          <w:trHeight w:val="369" w:hRule="atLeast"/>
          <w:jc w:val="center"/>
        </w:trPr>
        <w:tc>
          <w:tcPr>
            <w:tcW w:w="850" w:type="dxa"/>
            <w:vAlign w:val="center"/>
          </w:tcPr>
          <w:p w14:paraId="784F6CAF">
            <w:pPr>
              <w:pStyle w:val="11"/>
            </w:pPr>
            <w:r>
              <w:t>29</w:t>
            </w:r>
          </w:p>
        </w:tc>
        <w:tc>
          <w:tcPr>
            <w:tcW w:w="1191" w:type="dxa"/>
            <w:vAlign w:val="center"/>
          </w:tcPr>
          <w:p w14:paraId="6EAA6D03">
            <w:pPr>
              <w:pStyle w:val="10"/>
            </w:pPr>
            <w:r>
              <w:t>22102</w:t>
            </w:r>
          </w:p>
        </w:tc>
        <w:tc>
          <w:tcPr>
            <w:tcW w:w="4535" w:type="dxa"/>
            <w:vAlign w:val="center"/>
          </w:tcPr>
          <w:p w14:paraId="1DD28B46">
            <w:pPr>
              <w:pStyle w:val="10"/>
            </w:pPr>
            <w:r>
              <w:t>住房改革支出</w:t>
            </w:r>
          </w:p>
        </w:tc>
        <w:tc>
          <w:tcPr>
            <w:tcW w:w="2551" w:type="dxa"/>
            <w:vAlign w:val="center"/>
          </w:tcPr>
          <w:p w14:paraId="13267379">
            <w:pPr>
              <w:pStyle w:val="9"/>
            </w:pPr>
            <w:r>
              <w:t>69562.03</w:t>
            </w:r>
          </w:p>
        </w:tc>
        <w:tc>
          <w:tcPr>
            <w:tcW w:w="2551" w:type="dxa"/>
            <w:vAlign w:val="center"/>
          </w:tcPr>
          <w:p w14:paraId="30617B6A">
            <w:pPr>
              <w:pStyle w:val="9"/>
            </w:pPr>
            <w:r>
              <w:t>69562.03</w:t>
            </w:r>
          </w:p>
        </w:tc>
        <w:tc>
          <w:tcPr>
            <w:tcW w:w="2551" w:type="dxa"/>
            <w:vAlign w:val="center"/>
          </w:tcPr>
          <w:p w14:paraId="523CE02F">
            <w:pPr>
              <w:pStyle w:val="9"/>
            </w:pPr>
          </w:p>
        </w:tc>
      </w:tr>
      <w:tr w14:paraId="71E516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373969">
            <w:pPr>
              <w:pStyle w:val="11"/>
            </w:pPr>
            <w:r>
              <w:t>30</w:t>
            </w:r>
          </w:p>
        </w:tc>
        <w:tc>
          <w:tcPr>
            <w:tcW w:w="1191" w:type="dxa"/>
            <w:vAlign w:val="center"/>
          </w:tcPr>
          <w:p w14:paraId="699812BD">
            <w:pPr>
              <w:pStyle w:val="10"/>
            </w:pPr>
            <w:r>
              <w:t>2210201</w:t>
            </w:r>
          </w:p>
        </w:tc>
        <w:tc>
          <w:tcPr>
            <w:tcW w:w="4535" w:type="dxa"/>
            <w:vAlign w:val="center"/>
          </w:tcPr>
          <w:p w14:paraId="25EAB974">
            <w:pPr>
              <w:pStyle w:val="10"/>
            </w:pPr>
            <w:r>
              <w:t>住房公积金</w:t>
            </w:r>
          </w:p>
        </w:tc>
        <w:tc>
          <w:tcPr>
            <w:tcW w:w="2551" w:type="dxa"/>
            <w:vAlign w:val="center"/>
          </w:tcPr>
          <w:p w14:paraId="1591B02D">
            <w:pPr>
              <w:pStyle w:val="9"/>
            </w:pPr>
            <w:r>
              <w:t>69562.03</w:t>
            </w:r>
          </w:p>
        </w:tc>
        <w:tc>
          <w:tcPr>
            <w:tcW w:w="2551" w:type="dxa"/>
            <w:vAlign w:val="center"/>
          </w:tcPr>
          <w:p w14:paraId="057BA9DD">
            <w:pPr>
              <w:pStyle w:val="9"/>
            </w:pPr>
            <w:r>
              <w:t>69562.03</w:t>
            </w:r>
          </w:p>
        </w:tc>
        <w:tc>
          <w:tcPr>
            <w:tcW w:w="2551" w:type="dxa"/>
            <w:vAlign w:val="center"/>
          </w:tcPr>
          <w:p w14:paraId="380557CB">
            <w:pPr>
              <w:pStyle w:val="9"/>
            </w:pPr>
          </w:p>
        </w:tc>
      </w:tr>
    </w:tbl>
    <w:p w14:paraId="7EC09346">
      <w:pPr>
        <w:sectPr>
          <w:pgSz w:w="16840" w:h="11900" w:orient="landscape"/>
          <w:pgMar w:top="1361" w:right="1020" w:bottom="1134" w:left="1020" w:header="720" w:footer="720" w:gutter="0"/>
          <w:cols w:space="720" w:num="1"/>
        </w:sectPr>
      </w:pPr>
    </w:p>
    <w:p w14:paraId="11F2B8EF">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59CCF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091CDCE">
            <w:pPr>
              <w:pStyle w:val="7"/>
            </w:pPr>
            <w:r>
              <w:t>565001井陉县城市管理综合行政执法局</w:t>
            </w:r>
          </w:p>
        </w:tc>
        <w:tc>
          <w:tcPr>
            <w:tcW w:w="2551" w:type="dxa"/>
            <w:tcBorders>
              <w:top w:val="single" w:color="FFFFFF" w:sz="6" w:space="0"/>
              <w:left w:val="single" w:color="FFFFFF" w:sz="6" w:space="0"/>
              <w:right w:val="single" w:color="FFFFFF" w:sz="6" w:space="0"/>
            </w:tcBorders>
            <w:vAlign w:val="center"/>
          </w:tcPr>
          <w:p w14:paraId="61E46EBB">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4F2B3D9E">
            <w:pPr>
              <w:pStyle w:val="5"/>
            </w:pPr>
            <w:r>
              <w:t>单位：元</w:t>
            </w:r>
          </w:p>
        </w:tc>
      </w:tr>
      <w:tr w14:paraId="7FE6E9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F0AE55">
            <w:pPr>
              <w:pStyle w:val="8"/>
            </w:pPr>
            <w:r>
              <w:t>序号</w:t>
            </w:r>
          </w:p>
        </w:tc>
        <w:tc>
          <w:tcPr>
            <w:tcW w:w="5726" w:type="dxa"/>
            <w:gridSpan w:val="2"/>
            <w:vAlign w:val="center"/>
          </w:tcPr>
          <w:p w14:paraId="1DE37B9A">
            <w:pPr>
              <w:pStyle w:val="8"/>
            </w:pPr>
            <w:r>
              <w:t>支出部门经济分类科目</w:t>
            </w:r>
          </w:p>
        </w:tc>
        <w:tc>
          <w:tcPr>
            <w:tcW w:w="7653" w:type="dxa"/>
            <w:gridSpan w:val="3"/>
            <w:vAlign w:val="center"/>
          </w:tcPr>
          <w:p w14:paraId="63D5B341">
            <w:pPr>
              <w:pStyle w:val="8"/>
            </w:pPr>
            <w:r>
              <w:t>一般公共预算基本支出</w:t>
            </w:r>
          </w:p>
        </w:tc>
      </w:tr>
      <w:tr w14:paraId="7B9F6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BBEF1E"/>
        </w:tc>
        <w:tc>
          <w:tcPr>
            <w:tcW w:w="1191" w:type="dxa"/>
            <w:vAlign w:val="center"/>
          </w:tcPr>
          <w:p w14:paraId="113B17E1">
            <w:pPr>
              <w:pStyle w:val="8"/>
            </w:pPr>
            <w:r>
              <w:t>科目编码</w:t>
            </w:r>
          </w:p>
        </w:tc>
        <w:tc>
          <w:tcPr>
            <w:tcW w:w="4535" w:type="dxa"/>
            <w:vAlign w:val="center"/>
          </w:tcPr>
          <w:p w14:paraId="6F14CC84">
            <w:pPr>
              <w:pStyle w:val="8"/>
            </w:pPr>
            <w:r>
              <w:t>科目名称</w:t>
            </w:r>
          </w:p>
        </w:tc>
        <w:tc>
          <w:tcPr>
            <w:tcW w:w="2551" w:type="dxa"/>
            <w:vAlign w:val="center"/>
          </w:tcPr>
          <w:p w14:paraId="674A03D6">
            <w:pPr>
              <w:pStyle w:val="8"/>
            </w:pPr>
            <w:r>
              <w:t>合计</w:t>
            </w:r>
          </w:p>
        </w:tc>
        <w:tc>
          <w:tcPr>
            <w:tcW w:w="2551" w:type="dxa"/>
            <w:vAlign w:val="center"/>
          </w:tcPr>
          <w:p w14:paraId="7B89022E">
            <w:pPr>
              <w:pStyle w:val="8"/>
            </w:pPr>
            <w:r>
              <w:t>人员经费</w:t>
            </w:r>
          </w:p>
        </w:tc>
        <w:tc>
          <w:tcPr>
            <w:tcW w:w="2551" w:type="dxa"/>
            <w:vAlign w:val="center"/>
          </w:tcPr>
          <w:p w14:paraId="765358E0">
            <w:pPr>
              <w:pStyle w:val="8"/>
            </w:pPr>
            <w:r>
              <w:t>公用经费</w:t>
            </w:r>
          </w:p>
        </w:tc>
      </w:tr>
      <w:tr w14:paraId="25EA61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A9A6BF">
            <w:pPr>
              <w:pStyle w:val="8"/>
            </w:pPr>
            <w:r>
              <w:t>栏次</w:t>
            </w:r>
          </w:p>
        </w:tc>
        <w:tc>
          <w:tcPr>
            <w:tcW w:w="1191" w:type="dxa"/>
            <w:vAlign w:val="center"/>
          </w:tcPr>
          <w:p w14:paraId="180B5C51">
            <w:pPr>
              <w:pStyle w:val="8"/>
            </w:pPr>
            <w:r>
              <w:t>1</w:t>
            </w:r>
          </w:p>
        </w:tc>
        <w:tc>
          <w:tcPr>
            <w:tcW w:w="4535" w:type="dxa"/>
            <w:vAlign w:val="center"/>
          </w:tcPr>
          <w:p w14:paraId="3EF5851B">
            <w:pPr>
              <w:pStyle w:val="8"/>
            </w:pPr>
            <w:r>
              <w:t>2</w:t>
            </w:r>
          </w:p>
        </w:tc>
        <w:tc>
          <w:tcPr>
            <w:tcW w:w="2551" w:type="dxa"/>
            <w:vAlign w:val="center"/>
          </w:tcPr>
          <w:p w14:paraId="3D9E7EDE">
            <w:pPr>
              <w:pStyle w:val="8"/>
            </w:pPr>
            <w:r>
              <w:t>3</w:t>
            </w:r>
          </w:p>
        </w:tc>
        <w:tc>
          <w:tcPr>
            <w:tcW w:w="2551" w:type="dxa"/>
            <w:vAlign w:val="center"/>
          </w:tcPr>
          <w:p w14:paraId="114364CE">
            <w:pPr>
              <w:pStyle w:val="8"/>
            </w:pPr>
            <w:r>
              <w:t>4</w:t>
            </w:r>
          </w:p>
        </w:tc>
        <w:tc>
          <w:tcPr>
            <w:tcW w:w="2551" w:type="dxa"/>
            <w:vAlign w:val="center"/>
          </w:tcPr>
          <w:p w14:paraId="65F1C835">
            <w:pPr>
              <w:pStyle w:val="8"/>
            </w:pPr>
            <w:r>
              <w:t>5</w:t>
            </w:r>
          </w:p>
        </w:tc>
      </w:tr>
      <w:tr w14:paraId="54EDE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0F4C40">
            <w:pPr>
              <w:pStyle w:val="11"/>
            </w:pPr>
            <w:r>
              <w:t>1</w:t>
            </w:r>
          </w:p>
        </w:tc>
        <w:tc>
          <w:tcPr>
            <w:tcW w:w="1191" w:type="dxa"/>
            <w:vAlign w:val="center"/>
          </w:tcPr>
          <w:p w14:paraId="5AE8A091">
            <w:pPr>
              <w:pStyle w:val="14"/>
            </w:pPr>
          </w:p>
        </w:tc>
        <w:tc>
          <w:tcPr>
            <w:tcW w:w="4535" w:type="dxa"/>
            <w:vAlign w:val="center"/>
          </w:tcPr>
          <w:p w14:paraId="5B668A5F">
            <w:pPr>
              <w:pStyle w:val="12"/>
            </w:pPr>
            <w:r>
              <w:t>合计</w:t>
            </w:r>
          </w:p>
        </w:tc>
        <w:tc>
          <w:tcPr>
            <w:tcW w:w="2551" w:type="dxa"/>
            <w:vAlign w:val="center"/>
          </w:tcPr>
          <w:p w14:paraId="44B60399">
            <w:pPr>
              <w:pStyle w:val="13"/>
            </w:pPr>
            <w:r>
              <w:t>919930.89</w:t>
            </w:r>
          </w:p>
        </w:tc>
        <w:tc>
          <w:tcPr>
            <w:tcW w:w="2551" w:type="dxa"/>
            <w:vAlign w:val="center"/>
          </w:tcPr>
          <w:p w14:paraId="5DA4DA87">
            <w:pPr>
              <w:pStyle w:val="13"/>
            </w:pPr>
            <w:r>
              <w:t>818830.89</w:t>
            </w:r>
          </w:p>
        </w:tc>
        <w:tc>
          <w:tcPr>
            <w:tcW w:w="2551" w:type="dxa"/>
            <w:vAlign w:val="center"/>
          </w:tcPr>
          <w:p w14:paraId="07126D77">
            <w:pPr>
              <w:pStyle w:val="13"/>
            </w:pPr>
            <w:r>
              <w:t>101100.00</w:t>
            </w:r>
          </w:p>
        </w:tc>
      </w:tr>
      <w:tr w14:paraId="076FB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35DD7">
            <w:pPr>
              <w:pStyle w:val="11"/>
            </w:pPr>
            <w:r>
              <w:t>2</w:t>
            </w:r>
          </w:p>
        </w:tc>
        <w:tc>
          <w:tcPr>
            <w:tcW w:w="1191" w:type="dxa"/>
            <w:vAlign w:val="center"/>
          </w:tcPr>
          <w:p w14:paraId="6C4F05B2">
            <w:pPr>
              <w:pStyle w:val="10"/>
            </w:pPr>
            <w:r>
              <w:t>301</w:t>
            </w:r>
          </w:p>
        </w:tc>
        <w:tc>
          <w:tcPr>
            <w:tcW w:w="4535" w:type="dxa"/>
            <w:vAlign w:val="center"/>
          </w:tcPr>
          <w:p w14:paraId="229066B1">
            <w:pPr>
              <w:pStyle w:val="10"/>
            </w:pPr>
            <w:r>
              <w:t>工资福利支出</w:t>
            </w:r>
          </w:p>
        </w:tc>
        <w:tc>
          <w:tcPr>
            <w:tcW w:w="2551" w:type="dxa"/>
            <w:vAlign w:val="center"/>
          </w:tcPr>
          <w:p w14:paraId="70DC606E">
            <w:pPr>
              <w:pStyle w:val="9"/>
            </w:pPr>
            <w:r>
              <w:t>818830.89</w:t>
            </w:r>
          </w:p>
        </w:tc>
        <w:tc>
          <w:tcPr>
            <w:tcW w:w="2551" w:type="dxa"/>
            <w:vAlign w:val="center"/>
          </w:tcPr>
          <w:p w14:paraId="316DAB4D">
            <w:pPr>
              <w:pStyle w:val="9"/>
            </w:pPr>
            <w:r>
              <w:t>818830.89</w:t>
            </w:r>
          </w:p>
        </w:tc>
        <w:tc>
          <w:tcPr>
            <w:tcW w:w="2551" w:type="dxa"/>
            <w:vAlign w:val="center"/>
          </w:tcPr>
          <w:p w14:paraId="70EA0C70">
            <w:pPr>
              <w:pStyle w:val="9"/>
            </w:pPr>
          </w:p>
        </w:tc>
      </w:tr>
      <w:tr w14:paraId="2C452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596071">
            <w:pPr>
              <w:pStyle w:val="11"/>
            </w:pPr>
            <w:r>
              <w:t>3</w:t>
            </w:r>
          </w:p>
        </w:tc>
        <w:tc>
          <w:tcPr>
            <w:tcW w:w="1191" w:type="dxa"/>
            <w:vAlign w:val="center"/>
          </w:tcPr>
          <w:p w14:paraId="3399E9FF">
            <w:pPr>
              <w:pStyle w:val="10"/>
            </w:pPr>
            <w:r>
              <w:t>30101</w:t>
            </w:r>
          </w:p>
        </w:tc>
        <w:tc>
          <w:tcPr>
            <w:tcW w:w="4535" w:type="dxa"/>
            <w:vAlign w:val="center"/>
          </w:tcPr>
          <w:p w14:paraId="3C54019C">
            <w:pPr>
              <w:pStyle w:val="10"/>
            </w:pPr>
            <w:r>
              <w:t>基本工资</w:t>
            </w:r>
          </w:p>
        </w:tc>
        <w:tc>
          <w:tcPr>
            <w:tcW w:w="2551" w:type="dxa"/>
            <w:vAlign w:val="center"/>
          </w:tcPr>
          <w:p w14:paraId="56F3D108">
            <w:pPr>
              <w:pStyle w:val="9"/>
            </w:pPr>
            <w:r>
              <w:t>283728.00</w:t>
            </w:r>
          </w:p>
        </w:tc>
        <w:tc>
          <w:tcPr>
            <w:tcW w:w="2551" w:type="dxa"/>
            <w:vAlign w:val="center"/>
          </w:tcPr>
          <w:p w14:paraId="19377007">
            <w:pPr>
              <w:pStyle w:val="9"/>
            </w:pPr>
            <w:r>
              <w:t>283728.00</w:t>
            </w:r>
          </w:p>
        </w:tc>
        <w:tc>
          <w:tcPr>
            <w:tcW w:w="2551" w:type="dxa"/>
            <w:vAlign w:val="center"/>
          </w:tcPr>
          <w:p w14:paraId="3A6732D6">
            <w:pPr>
              <w:pStyle w:val="9"/>
            </w:pPr>
          </w:p>
        </w:tc>
      </w:tr>
      <w:tr w14:paraId="744C4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24C87A">
            <w:pPr>
              <w:pStyle w:val="11"/>
            </w:pPr>
            <w:r>
              <w:t>4</w:t>
            </w:r>
          </w:p>
        </w:tc>
        <w:tc>
          <w:tcPr>
            <w:tcW w:w="1191" w:type="dxa"/>
            <w:vAlign w:val="center"/>
          </w:tcPr>
          <w:p w14:paraId="31C09BC1">
            <w:pPr>
              <w:pStyle w:val="10"/>
            </w:pPr>
            <w:r>
              <w:t>30102</w:t>
            </w:r>
          </w:p>
        </w:tc>
        <w:tc>
          <w:tcPr>
            <w:tcW w:w="4535" w:type="dxa"/>
            <w:vAlign w:val="center"/>
          </w:tcPr>
          <w:p w14:paraId="7E710C5D">
            <w:pPr>
              <w:pStyle w:val="10"/>
            </w:pPr>
            <w:r>
              <w:t>津贴补贴</w:t>
            </w:r>
          </w:p>
        </w:tc>
        <w:tc>
          <w:tcPr>
            <w:tcW w:w="2551" w:type="dxa"/>
            <w:vAlign w:val="center"/>
          </w:tcPr>
          <w:p w14:paraId="2F144EBE">
            <w:pPr>
              <w:pStyle w:val="9"/>
            </w:pPr>
            <w:r>
              <w:t>188726.00</w:t>
            </w:r>
          </w:p>
        </w:tc>
        <w:tc>
          <w:tcPr>
            <w:tcW w:w="2551" w:type="dxa"/>
            <w:vAlign w:val="center"/>
          </w:tcPr>
          <w:p w14:paraId="2298C6B2">
            <w:pPr>
              <w:pStyle w:val="9"/>
            </w:pPr>
            <w:r>
              <w:t>188726.00</w:t>
            </w:r>
          </w:p>
        </w:tc>
        <w:tc>
          <w:tcPr>
            <w:tcW w:w="2551" w:type="dxa"/>
            <w:vAlign w:val="center"/>
          </w:tcPr>
          <w:p w14:paraId="534E7E8E">
            <w:pPr>
              <w:pStyle w:val="9"/>
            </w:pPr>
          </w:p>
        </w:tc>
      </w:tr>
      <w:tr w14:paraId="1FC475C4">
        <w:tblPrEx>
          <w:tblCellMar>
            <w:top w:w="0" w:type="dxa"/>
            <w:left w:w="108" w:type="dxa"/>
            <w:bottom w:w="0" w:type="dxa"/>
            <w:right w:w="108" w:type="dxa"/>
          </w:tblCellMar>
        </w:tblPrEx>
        <w:trPr>
          <w:trHeight w:val="369" w:hRule="atLeast"/>
          <w:jc w:val="center"/>
        </w:trPr>
        <w:tc>
          <w:tcPr>
            <w:tcW w:w="850" w:type="dxa"/>
            <w:vAlign w:val="center"/>
          </w:tcPr>
          <w:p w14:paraId="17AA2609">
            <w:pPr>
              <w:pStyle w:val="11"/>
            </w:pPr>
            <w:r>
              <w:t>5</w:t>
            </w:r>
          </w:p>
        </w:tc>
        <w:tc>
          <w:tcPr>
            <w:tcW w:w="1191" w:type="dxa"/>
            <w:vAlign w:val="center"/>
          </w:tcPr>
          <w:p w14:paraId="0BFB8B75">
            <w:pPr>
              <w:pStyle w:val="10"/>
            </w:pPr>
            <w:r>
              <w:t>30103</w:t>
            </w:r>
          </w:p>
        </w:tc>
        <w:tc>
          <w:tcPr>
            <w:tcW w:w="4535" w:type="dxa"/>
            <w:vAlign w:val="center"/>
          </w:tcPr>
          <w:p w14:paraId="1AECF885">
            <w:pPr>
              <w:pStyle w:val="10"/>
            </w:pPr>
            <w:r>
              <w:t>奖金</w:t>
            </w:r>
          </w:p>
        </w:tc>
        <w:tc>
          <w:tcPr>
            <w:tcW w:w="2551" w:type="dxa"/>
            <w:vAlign w:val="center"/>
          </w:tcPr>
          <w:p w14:paraId="3FC0C5DB">
            <w:pPr>
              <w:pStyle w:val="9"/>
            </w:pPr>
            <w:r>
              <w:t>149016.00</w:t>
            </w:r>
          </w:p>
        </w:tc>
        <w:tc>
          <w:tcPr>
            <w:tcW w:w="2551" w:type="dxa"/>
            <w:vAlign w:val="center"/>
          </w:tcPr>
          <w:p w14:paraId="7BDD3B3A">
            <w:pPr>
              <w:pStyle w:val="9"/>
            </w:pPr>
            <w:r>
              <w:t>149016.00</w:t>
            </w:r>
          </w:p>
        </w:tc>
        <w:tc>
          <w:tcPr>
            <w:tcW w:w="2551" w:type="dxa"/>
            <w:vAlign w:val="center"/>
          </w:tcPr>
          <w:p w14:paraId="135B7B5C">
            <w:pPr>
              <w:pStyle w:val="9"/>
            </w:pPr>
          </w:p>
        </w:tc>
      </w:tr>
      <w:tr w14:paraId="682C08CB">
        <w:tblPrEx>
          <w:tblCellMar>
            <w:top w:w="0" w:type="dxa"/>
            <w:left w:w="108" w:type="dxa"/>
            <w:bottom w:w="0" w:type="dxa"/>
            <w:right w:w="108" w:type="dxa"/>
          </w:tblCellMar>
        </w:tblPrEx>
        <w:trPr>
          <w:trHeight w:val="369" w:hRule="atLeast"/>
          <w:jc w:val="center"/>
        </w:trPr>
        <w:tc>
          <w:tcPr>
            <w:tcW w:w="850" w:type="dxa"/>
            <w:vAlign w:val="center"/>
          </w:tcPr>
          <w:p w14:paraId="1B01FF0A">
            <w:pPr>
              <w:pStyle w:val="11"/>
            </w:pPr>
            <w:r>
              <w:t>6</w:t>
            </w:r>
          </w:p>
        </w:tc>
        <w:tc>
          <w:tcPr>
            <w:tcW w:w="1191" w:type="dxa"/>
            <w:vAlign w:val="center"/>
          </w:tcPr>
          <w:p w14:paraId="3E8CB543">
            <w:pPr>
              <w:pStyle w:val="10"/>
            </w:pPr>
            <w:r>
              <w:t>30108</w:t>
            </w:r>
          </w:p>
        </w:tc>
        <w:tc>
          <w:tcPr>
            <w:tcW w:w="4535" w:type="dxa"/>
            <w:vAlign w:val="center"/>
          </w:tcPr>
          <w:p w14:paraId="77E2C2E5">
            <w:pPr>
              <w:pStyle w:val="10"/>
            </w:pPr>
            <w:r>
              <w:t>机关事业单位基本养老保险缴费</w:t>
            </w:r>
          </w:p>
        </w:tc>
        <w:tc>
          <w:tcPr>
            <w:tcW w:w="2551" w:type="dxa"/>
            <w:vAlign w:val="center"/>
          </w:tcPr>
          <w:p w14:paraId="06895263">
            <w:pPr>
              <w:pStyle w:val="9"/>
            </w:pPr>
            <w:r>
              <w:t>86029.44</w:t>
            </w:r>
          </w:p>
        </w:tc>
        <w:tc>
          <w:tcPr>
            <w:tcW w:w="2551" w:type="dxa"/>
            <w:vAlign w:val="center"/>
          </w:tcPr>
          <w:p w14:paraId="5E2D66A1">
            <w:pPr>
              <w:pStyle w:val="9"/>
            </w:pPr>
            <w:r>
              <w:t>86029.44</w:t>
            </w:r>
          </w:p>
        </w:tc>
        <w:tc>
          <w:tcPr>
            <w:tcW w:w="2551" w:type="dxa"/>
            <w:vAlign w:val="center"/>
          </w:tcPr>
          <w:p w14:paraId="46B81DAB">
            <w:pPr>
              <w:pStyle w:val="9"/>
            </w:pPr>
          </w:p>
        </w:tc>
      </w:tr>
      <w:tr w14:paraId="27253E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726C77">
            <w:pPr>
              <w:pStyle w:val="11"/>
            </w:pPr>
            <w:r>
              <w:t>7</w:t>
            </w:r>
          </w:p>
        </w:tc>
        <w:tc>
          <w:tcPr>
            <w:tcW w:w="1191" w:type="dxa"/>
            <w:vAlign w:val="center"/>
          </w:tcPr>
          <w:p w14:paraId="06D52C51">
            <w:pPr>
              <w:pStyle w:val="10"/>
            </w:pPr>
            <w:r>
              <w:t>30110</w:t>
            </w:r>
          </w:p>
        </w:tc>
        <w:tc>
          <w:tcPr>
            <w:tcW w:w="4535" w:type="dxa"/>
            <w:vAlign w:val="center"/>
          </w:tcPr>
          <w:p w14:paraId="53AF9752">
            <w:pPr>
              <w:pStyle w:val="10"/>
            </w:pPr>
            <w:r>
              <w:t>职工基本医疗保险缴费</w:t>
            </w:r>
          </w:p>
        </w:tc>
        <w:tc>
          <w:tcPr>
            <w:tcW w:w="2551" w:type="dxa"/>
            <w:vAlign w:val="center"/>
          </w:tcPr>
          <w:p w14:paraId="74949B3B">
            <w:pPr>
              <w:pStyle w:val="9"/>
            </w:pPr>
            <w:r>
              <w:t>39501.36</w:t>
            </w:r>
          </w:p>
        </w:tc>
        <w:tc>
          <w:tcPr>
            <w:tcW w:w="2551" w:type="dxa"/>
            <w:vAlign w:val="center"/>
          </w:tcPr>
          <w:p w14:paraId="1BCEC632">
            <w:pPr>
              <w:pStyle w:val="9"/>
            </w:pPr>
            <w:r>
              <w:t>39501.36</w:t>
            </w:r>
          </w:p>
        </w:tc>
        <w:tc>
          <w:tcPr>
            <w:tcW w:w="2551" w:type="dxa"/>
            <w:vAlign w:val="center"/>
          </w:tcPr>
          <w:p w14:paraId="38942667">
            <w:pPr>
              <w:pStyle w:val="9"/>
            </w:pPr>
          </w:p>
        </w:tc>
      </w:tr>
      <w:tr w14:paraId="47D5101F">
        <w:tblPrEx>
          <w:tblCellMar>
            <w:top w:w="0" w:type="dxa"/>
            <w:left w:w="108" w:type="dxa"/>
            <w:bottom w:w="0" w:type="dxa"/>
            <w:right w:w="108" w:type="dxa"/>
          </w:tblCellMar>
        </w:tblPrEx>
        <w:trPr>
          <w:trHeight w:val="369" w:hRule="atLeast"/>
          <w:jc w:val="center"/>
        </w:trPr>
        <w:tc>
          <w:tcPr>
            <w:tcW w:w="850" w:type="dxa"/>
            <w:vAlign w:val="center"/>
          </w:tcPr>
          <w:p w14:paraId="1B15FE19">
            <w:pPr>
              <w:pStyle w:val="11"/>
            </w:pPr>
            <w:r>
              <w:t>8</w:t>
            </w:r>
          </w:p>
        </w:tc>
        <w:tc>
          <w:tcPr>
            <w:tcW w:w="1191" w:type="dxa"/>
            <w:vAlign w:val="center"/>
          </w:tcPr>
          <w:p w14:paraId="377139BB">
            <w:pPr>
              <w:pStyle w:val="10"/>
            </w:pPr>
            <w:r>
              <w:t>30112</w:t>
            </w:r>
          </w:p>
        </w:tc>
        <w:tc>
          <w:tcPr>
            <w:tcW w:w="4535" w:type="dxa"/>
            <w:vAlign w:val="center"/>
          </w:tcPr>
          <w:p w14:paraId="145C3255">
            <w:pPr>
              <w:pStyle w:val="10"/>
            </w:pPr>
            <w:r>
              <w:t>其他社会保障缴费</w:t>
            </w:r>
          </w:p>
        </w:tc>
        <w:tc>
          <w:tcPr>
            <w:tcW w:w="2551" w:type="dxa"/>
            <w:vAlign w:val="center"/>
          </w:tcPr>
          <w:p w14:paraId="23B4E8C8">
            <w:pPr>
              <w:pStyle w:val="9"/>
            </w:pPr>
            <w:r>
              <w:t>2268.06</w:t>
            </w:r>
          </w:p>
        </w:tc>
        <w:tc>
          <w:tcPr>
            <w:tcW w:w="2551" w:type="dxa"/>
            <w:vAlign w:val="center"/>
          </w:tcPr>
          <w:p w14:paraId="732287A5">
            <w:pPr>
              <w:pStyle w:val="9"/>
            </w:pPr>
            <w:r>
              <w:t>2268.06</w:t>
            </w:r>
          </w:p>
        </w:tc>
        <w:tc>
          <w:tcPr>
            <w:tcW w:w="2551" w:type="dxa"/>
            <w:vAlign w:val="center"/>
          </w:tcPr>
          <w:p w14:paraId="5EDB9860">
            <w:pPr>
              <w:pStyle w:val="9"/>
            </w:pPr>
          </w:p>
        </w:tc>
      </w:tr>
      <w:tr w14:paraId="3802B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C0C25">
            <w:pPr>
              <w:pStyle w:val="11"/>
            </w:pPr>
            <w:r>
              <w:t>9</w:t>
            </w:r>
          </w:p>
        </w:tc>
        <w:tc>
          <w:tcPr>
            <w:tcW w:w="1191" w:type="dxa"/>
            <w:vAlign w:val="center"/>
          </w:tcPr>
          <w:p w14:paraId="39397272">
            <w:pPr>
              <w:pStyle w:val="10"/>
            </w:pPr>
            <w:r>
              <w:t>30113</w:t>
            </w:r>
          </w:p>
        </w:tc>
        <w:tc>
          <w:tcPr>
            <w:tcW w:w="4535" w:type="dxa"/>
            <w:vAlign w:val="center"/>
          </w:tcPr>
          <w:p w14:paraId="0253B01E">
            <w:pPr>
              <w:pStyle w:val="10"/>
            </w:pPr>
            <w:r>
              <w:t>住房公积金</w:t>
            </w:r>
          </w:p>
        </w:tc>
        <w:tc>
          <w:tcPr>
            <w:tcW w:w="2551" w:type="dxa"/>
            <w:vAlign w:val="center"/>
          </w:tcPr>
          <w:p w14:paraId="650F494E">
            <w:pPr>
              <w:pStyle w:val="9"/>
            </w:pPr>
            <w:r>
              <w:t>69562.03</w:t>
            </w:r>
          </w:p>
        </w:tc>
        <w:tc>
          <w:tcPr>
            <w:tcW w:w="2551" w:type="dxa"/>
            <w:vAlign w:val="center"/>
          </w:tcPr>
          <w:p w14:paraId="0437A120">
            <w:pPr>
              <w:pStyle w:val="9"/>
            </w:pPr>
            <w:r>
              <w:t>69562.03</w:t>
            </w:r>
          </w:p>
        </w:tc>
        <w:tc>
          <w:tcPr>
            <w:tcW w:w="2551" w:type="dxa"/>
            <w:vAlign w:val="center"/>
          </w:tcPr>
          <w:p w14:paraId="5C7931AB">
            <w:pPr>
              <w:pStyle w:val="9"/>
            </w:pPr>
          </w:p>
        </w:tc>
      </w:tr>
      <w:tr w14:paraId="5A095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DFA96F">
            <w:pPr>
              <w:pStyle w:val="11"/>
            </w:pPr>
            <w:r>
              <w:t>10</w:t>
            </w:r>
          </w:p>
        </w:tc>
        <w:tc>
          <w:tcPr>
            <w:tcW w:w="1191" w:type="dxa"/>
            <w:vAlign w:val="center"/>
          </w:tcPr>
          <w:p w14:paraId="1A31053B">
            <w:pPr>
              <w:pStyle w:val="10"/>
            </w:pPr>
            <w:r>
              <w:t>302</w:t>
            </w:r>
          </w:p>
        </w:tc>
        <w:tc>
          <w:tcPr>
            <w:tcW w:w="4535" w:type="dxa"/>
            <w:vAlign w:val="center"/>
          </w:tcPr>
          <w:p w14:paraId="7B8B4F2E">
            <w:pPr>
              <w:pStyle w:val="10"/>
            </w:pPr>
            <w:r>
              <w:t>商品和服务支出</w:t>
            </w:r>
          </w:p>
        </w:tc>
        <w:tc>
          <w:tcPr>
            <w:tcW w:w="2551" w:type="dxa"/>
            <w:vAlign w:val="center"/>
          </w:tcPr>
          <w:p w14:paraId="2AA2F36F">
            <w:pPr>
              <w:pStyle w:val="9"/>
            </w:pPr>
            <w:r>
              <w:t>101100.00</w:t>
            </w:r>
          </w:p>
        </w:tc>
        <w:tc>
          <w:tcPr>
            <w:tcW w:w="2551" w:type="dxa"/>
            <w:vAlign w:val="center"/>
          </w:tcPr>
          <w:p w14:paraId="60CD4770">
            <w:pPr>
              <w:pStyle w:val="9"/>
            </w:pPr>
          </w:p>
        </w:tc>
        <w:tc>
          <w:tcPr>
            <w:tcW w:w="2551" w:type="dxa"/>
            <w:vAlign w:val="center"/>
          </w:tcPr>
          <w:p w14:paraId="1234A56B">
            <w:pPr>
              <w:pStyle w:val="9"/>
            </w:pPr>
            <w:r>
              <w:t>101100.00</w:t>
            </w:r>
          </w:p>
        </w:tc>
      </w:tr>
      <w:tr w14:paraId="61053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6AE6BC">
            <w:pPr>
              <w:pStyle w:val="11"/>
            </w:pPr>
            <w:r>
              <w:t>11</w:t>
            </w:r>
          </w:p>
        </w:tc>
        <w:tc>
          <w:tcPr>
            <w:tcW w:w="1191" w:type="dxa"/>
            <w:vAlign w:val="center"/>
          </w:tcPr>
          <w:p w14:paraId="6E2E609E">
            <w:pPr>
              <w:pStyle w:val="10"/>
            </w:pPr>
            <w:r>
              <w:t>30201</w:t>
            </w:r>
          </w:p>
        </w:tc>
        <w:tc>
          <w:tcPr>
            <w:tcW w:w="4535" w:type="dxa"/>
            <w:vAlign w:val="center"/>
          </w:tcPr>
          <w:p w14:paraId="3CB80599">
            <w:pPr>
              <w:pStyle w:val="10"/>
            </w:pPr>
            <w:r>
              <w:t>办公费</w:t>
            </w:r>
          </w:p>
        </w:tc>
        <w:tc>
          <w:tcPr>
            <w:tcW w:w="2551" w:type="dxa"/>
            <w:vAlign w:val="center"/>
          </w:tcPr>
          <w:p w14:paraId="326670CA">
            <w:pPr>
              <w:pStyle w:val="9"/>
            </w:pPr>
            <w:r>
              <w:t>6000.00</w:t>
            </w:r>
          </w:p>
        </w:tc>
        <w:tc>
          <w:tcPr>
            <w:tcW w:w="2551" w:type="dxa"/>
            <w:vAlign w:val="center"/>
          </w:tcPr>
          <w:p w14:paraId="52A1ED73">
            <w:pPr>
              <w:pStyle w:val="9"/>
            </w:pPr>
          </w:p>
        </w:tc>
        <w:tc>
          <w:tcPr>
            <w:tcW w:w="2551" w:type="dxa"/>
            <w:vAlign w:val="center"/>
          </w:tcPr>
          <w:p w14:paraId="4F565AD1">
            <w:pPr>
              <w:pStyle w:val="9"/>
            </w:pPr>
            <w:r>
              <w:t>6000.00</w:t>
            </w:r>
          </w:p>
        </w:tc>
      </w:tr>
      <w:tr w14:paraId="1AF98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646741">
            <w:pPr>
              <w:pStyle w:val="11"/>
            </w:pPr>
            <w:r>
              <w:t>12</w:t>
            </w:r>
          </w:p>
        </w:tc>
        <w:tc>
          <w:tcPr>
            <w:tcW w:w="1191" w:type="dxa"/>
            <w:vAlign w:val="center"/>
          </w:tcPr>
          <w:p w14:paraId="2A20E002">
            <w:pPr>
              <w:pStyle w:val="10"/>
            </w:pPr>
            <w:r>
              <w:t>30207</w:t>
            </w:r>
          </w:p>
        </w:tc>
        <w:tc>
          <w:tcPr>
            <w:tcW w:w="4535" w:type="dxa"/>
            <w:vAlign w:val="center"/>
          </w:tcPr>
          <w:p w14:paraId="46A020F3">
            <w:pPr>
              <w:pStyle w:val="10"/>
            </w:pPr>
            <w:r>
              <w:t>邮电费</w:t>
            </w:r>
          </w:p>
        </w:tc>
        <w:tc>
          <w:tcPr>
            <w:tcW w:w="2551" w:type="dxa"/>
            <w:vAlign w:val="center"/>
          </w:tcPr>
          <w:p w14:paraId="770366EF">
            <w:pPr>
              <w:pStyle w:val="9"/>
            </w:pPr>
            <w:r>
              <w:t>24000.00</w:t>
            </w:r>
          </w:p>
        </w:tc>
        <w:tc>
          <w:tcPr>
            <w:tcW w:w="2551" w:type="dxa"/>
            <w:vAlign w:val="center"/>
          </w:tcPr>
          <w:p w14:paraId="14C9BBDF">
            <w:pPr>
              <w:pStyle w:val="9"/>
            </w:pPr>
          </w:p>
        </w:tc>
        <w:tc>
          <w:tcPr>
            <w:tcW w:w="2551" w:type="dxa"/>
            <w:vAlign w:val="center"/>
          </w:tcPr>
          <w:p w14:paraId="36C85021">
            <w:pPr>
              <w:pStyle w:val="9"/>
            </w:pPr>
            <w:r>
              <w:t>24000.00</w:t>
            </w:r>
          </w:p>
        </w:tc>
      </w:tr>
      <w:tr w14:paraId="273AFD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DE4E5">
            <w:pPr>
              <w:pStyle w:val="11"/>
            </w:pPr>
            <w:r>
              <w:t>13</w:t>
            </w:r>
          </w:p>
        </w:tc>
        <w:tc>
          <w:tcPr>
            <w:tcW w:w="1191" w:type="dxa"/>
            <w:vAlign w:val="center"/>
          </w:tcPr>
          <w:p w14:paraId="4B70E377">
            <w:pPr>
              <w:pStyle w:val="10"/>
            </w:pPr>
            <w:r>
              <w:t>30213</w:t>
            </w:r>
          </w:p>
        </w:tc>
        <w:tc>
          <w:tcPr>
            <w:tcW w:w="4535" w:type="dxa"/>
            <w:vAlign w:val="center"/>
          </w:tcPr>
          <w:p w14:paraId="6C793E26">
            <w:pPr>
              <w:pStyle w:val="10"/>
            </w:pPr>
            <w:r>
              <w:t>维修(护)费</w:t>
            </w:r>
          </w:p>
        </w:tc>
        <w:tc>
          <w:tcPr>
            <w:tcW w:w="2551" w:type="dxa"/>
            <w:vAlign w:val="center"/>
          </w:tcPr>
          <w:p w14:paraId="6751D647">
            <w:pPr>
              <w:pStyle w:val="9"/>
            </w:pPr>
            <w:r>
              <w:t>5500.00</w:t>
            </w:r>
          </w:p>
        </w:tc>
        <w:tc>
          <w:tcPr>
            <w:tcW w:w="2551" w:type="dxa"/>
            <w:vAlign w:val="center"/>
          </w:tcPr>
          <w:p w14:paraId="5CCF51CE">
            <w:pPr>
              <w:pStyle w:val="9"/>
            </w:pPr>
          </w:p>
        </w:tc>
        <w:tc>
          <w:tcPr>
            <w:tcW w:w="2551" w:type="dxa"/>
            <w:vAlign w:val="center"/>
          </w:tcPr>
          <w:p w14:paraId="203FF058">
            <w:pPr>
              <w:pStyle w:val="9"/>
            </w:pPr>
            <w:r>
              <w:t>5500.00</w:t>
            </w:r>
          </w:p>
        </w:tc>
      </w:tr>
      <w:tr w14:paraId="7C157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3C5E10">
            <w:pPr>
              <w:pStyle w:val="11"/>
            </w:pPr>
            <w:r>
              <w:t>14</w:t>
            </w:r>
          </w:p>
        </w:tc>
        <w:tc>
          <w:tcPr>
            <w:tcW w:w="1191" w:type="dxa"/>
            <w:vAlign w:val="center"/>
          </w:tcPr>
          <w:p w14:paraId="77B0BC6F">
            <w:pPr>
              <w:pStyle w:val="10"/>
            </w:pPr>
            <w:r>
              <w:t>30231</w:t>
            </w:r>
          </w:p>
        </w:tc>
        <w:tc>
          <w:tcPr>
            <w:tcW w:w="4535" w:type="dxa"/>
            <w:vAlign w:val="center"/>
          </w:tcPr>
          <w:p w14:paraId="75C2DF88">
            <w:pPr>
              <w:pStyle w:val="10"/>
            </w:pPr>
            <w:r>
              <w:t>公务用车运行维护费</w:t>
            </w:r>
          </w:p>
        </w:tc>
        <w:tc>
          <w:tcPr>
            <w:tcW w:w="2551" w:type="dxa"/>
            <w:vAlign w:val="center"/>
          </w:tcPr>
          <w:p w14:paraId="31E3D521">
            <w:pPr>
              <w:pStyle w:val="9"/>
            </w:pPr>
            <w:r>
              <w:t>20000.00</w:t>
            </w:r>
          </w:p>
        </w:tc>
        <w:tc>
          <w:tcPr>
            <w:tcW w:w="2551" w:type="dxa"/>
            <w:vAlign w:val="center"/>
          </w:tcPr>
          <w:p w14:paraId="05EEC0EE">
            <w:pPr>
              <w:pStyle w:val="9"/>
            </w:pPr>
          </w:p>
        </w:tc>
        <w:tc>
          <w:tcPr>
            <w:tcW w:w="2551" w:type="dxa"/>
            <w:vAlign w:val="center"/>
          </w:tcPr>
          <w:p w14:paraId="09F224F7">
            <w:pPr>
              <w:pStyle w:val="9"/>
            </w:pPr>
            <w:r>
              <w:t>20000.00</w:t>
            </w:r>
          </w:p>
        </w:tc>
      </w:tr>
      <w:tr w14:paraId="1A20D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C8212E">
            <w:pPr>
              <w:pStyle w:val="11"/>
            </w:pPr>
            <w:r>
              <w:t>15</w:t>
            </w:r>
          </w:p>
        </w:tc>
        <w:tc>
          <w:tcPr>
            <w:tcW w:w="1191" w:type="dxa"/>
            <w:vAlign w:val="center"/>
          </w:tcPr>
          <w:p w14:paraId="79CCEE3C">
            <w:pPr>
              <w:pStyle w:val="10"/>
            </w:pPr>
            <w:r>
              <w:t>30239</w:t>
            </w:r>
          </w:p>
        </w:tc>
        <w:tc>
          <w:tcPr>
            <w:tcW w:w="4535" w:type="dxa"/>
            <w:vAlign w:val="center"/>
          </w:tcPr>
          <w:p w14:paraId="7BA4AD0B">
            <w:pPr>
              <w:pStyle w:val="10"/>
            </w:pPr>
            <w:r>
              <w:t>其他交通费用</w:t>
            </w:r>
          </w:p>
        </w:tc>
        <w:tc>
          <w:tcPr>
            <w:tcW w:w="2551" w:type="dxa"/>
            <w:vAlign w:val="center"/>
          </w:tcPr>
          <w:p w14:paraId="796B1940">
            <w:pPr>
              <w:pStyle w:val="9"/>
            </w:pPr>
            <w:r>
              <w:t>45600.00</w:t>
            </w:r>
          </w:p>
        </w:tc>
        <w:tc>
          <w:tcPr>
            <w:tcW w:w="2551" w:type="dxa"/>
            <w:vAlign w:val="center"/>
          </w:tcPr>
          <w:p w14:paraId="3CB6ECD2">
            <w:pPr>
              <w:pStyle w:val="9"/>
            </w:pPr>
          </w:p>
        </w:tc>
        <w:tc>
          <w:tcPr>
            <w:tcW w:w="2551" w:type="dxa"/>
            <w:vAlign w:val="center"/>
          </w:tcPr>
          <w:p w14:paraId="47583D0D">
            <w:pPr>
              <w:pStyle w:val="9"/>
            </w:pPr>
            <w:r>
              <w:t>45600.00</w:t>
            </w:r>
          </w:p>
        </w:tc>
      </w:tr>
    </w:tbl>
    <w:p w14:paraId="3F646B65">
      <w:pPr>
        <w:sectPr>
          <w:pgSz w:w="16840" w:h="11900" w:orient="landscape"/>
          <w:pgMar w:top="1361" w:right="1020" w:bottom="1134" w:left="1020" w:header="720" w:footer="720" w:gutter="0"/>
          <w:cols w:space="720" w:num="1"/>
        </w:sectPr>
      </w:pPr>
    </w:p>
    <w:p w14:paraId="5BE8122C">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AC57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25235F7">
            <w:pPr>
              <w:pStyle w:val="7"/>
            </w:pPr>
            <w:r>
              <w:t>565001井陉县城市管理综合行政执法局</w:t>
            </w:r>
          </w:p>
        </w:tc>
        <w:tc>
          <w:tcPr>
            <w:tcW w:w="2551" w:type="dxa"/>
            <w:tcBorders>
              <w:top w:val="single" w:color="FFFFFF" w:sz="6" w:space="0"/>
              <w:left w:val="single" w:color="FFFFFF" w:sz="6" w:space="0"/>
              <w:right w:val="single" w:color="FFFFFF" w:sz="6" w:space="0"/>
            </w:tcBorders>
            <w:vAlign w:val="center"/>
          </w:tcPr>
          <w:p w14:paraId="2DDB203B">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3D53D300">
            <w:pPr>
              <w:pStyle w:val="5"/>
            </w:pPr>
            <w:r>
              <w:t>单位：元</w:t>
            </w:r>
          </w:p>
        </w:tc>
      </w:tr>
      <w:tr w14:paraId="72818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CEED61">
            <w:pPr>
              <w:pStyle w:val="8"/>
            </w:pPr>
            <w:r>
              <w:t>序号</w:t>
            </w:r>
          </w:p>
        </w:tc>
        <w:tc>
          <w:tcPr>
            <w:tcW w:w="5726" w:type="dxa"/>
            <w:gridSpan w:val="2"/>
            <w:vAlign w:val="center"/>
          </w:tcPr>
          <w:p w14:paraId="30EFD796">
            <w:pPr>
              <w:pStyle w:val="8"/>
            </w:pPr>
            <w:r>
              <w:t>功能分类科目</w:t>
            </w:r>
          </w:p>
        </w:tc>
        <w:tc>
          <w:tcPr>
            <w:tcW w:w="2551" w:type="dxa"/>
            <w:vMerge w:val="restart"/>
            <w:vAlign w:val="center"/>
          </w:tcPr>
          <w:p w14:paraId="7BA94036">
            <w:pPr>
              <w:pStyle w:val="8"/>
            </w:pPr>
            <w:r>
              <w:t>合计</w:t>
            </w:r>
          </w:p>
        </w:tc>
        <w:tc>
          <w:tcPr>
            <w:tcW w:w="2551" w:type="dxa"/>
            <w:vMerge w:val="restart"/>
            <w:vAlign w:val="center"/>
          </w:tcPr>
          <w:p w14:paraId="538FEA31">
            <w:pPr>
              <w:pStyle w:val="8"/>
            </w:pPr>
            <w:r>
              <w:t>基本支出</w:t>
            </w:r>
          </w:p>
        </w:tc>
        <w:tc>
          <w:tcPr>
            <w:tcW w:w="2551" w:type="dxa"/>
            <w:vMerge w:val="restart"/>
            <w:vAlign w:val="center"/>
          </w:tcPr>
          <w:p w14:paraId="578E9BDD">
            <w:pPr>
              <w:pStyle w:val="8"/>
            </w:pPr>
            <w:r>
              <w:t>项目支出</w:t>
            </w:r>
          </w:p>
        </w:tc>
      </w:tr>
      <w:tr w14:paraId="42EB1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43BB41"/>
        </w:tc>
        <w:tc>
          <w:tcPr>
            <w:tcW w:w="1191" w:type="dxa"/>
            <w:vAlign w:val="center"/>
          </w:tcPr>
          <w:p w14:paraId="0A29484A">
            <w:pPr>
              <w:pStyle w:val="8"/>
            </w:pPr>
            <w:r>
              <w:t>科目编码</w:t>
            </w:r>
          </w:p>
        </w:tc>
        <w:tc>
          <w:tcPr>
            <w:tcW w:w="4535" w:type="dxa"/>
            <w:vAlign w:val="center"/>
          </w:tcPr>
          <w:p w14:paraId="42788629">
            <w:pPr>
              <w:pStyle w:val="8"/>
            </w:pPr>
            <w:r>
              <w:t>科目名称</w:t>
            </w:r>
          </w:p>
        </w:tc>
        <w:tc>
          <w:tcPr>
            <w:tcW w:w="2551" w:type="dxa"/>
            <w:vMerge w:val="continue"/>
          </w:tcPr>
          <w:p w14:paraId="63713EB7"/>
        </w:tc>
        <w:tc>
          <w:tcPr>
            <w:tcW w:w="2551" w:type="dxa"/>
            <w:vMerge w:val="continue"/>
          </w:tcPr>
          <w:p w14:paraId="33F5E2EF"/>
        </w:tc>
        <w:tc>
          <w:tcPr>
            <w:tcW w:w="2551" w:type="dxa"/>
            <w:vMerge w:val="continue"/>
          </w:tcPr>
          <w:p w14:paraId="2568CE07"/>
        </w:tc>
      </w:tr>
      <w:tr w14:paraId="3141E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3366A4">
            <w:pPr>
              <w:pStyle w:val="8"/>
            </w:pPr>
            <w:r>
              <w:t>栏次</w:t>
            </w:r>
          </w:p>
        </w:tc>
        <w:tc>
          <w:tcPr>
            <w:tcW w:w="1191" w:type="dxa"/>
            <w:vAlign w:val="center"/>
          </w:tcPr>
          <w:p w14:paraId="79DD4A07">
            <w:pPr>
              <w:pStyle w:val="8"/>
            </w:pPr>
            <w:r>
              <w:t>1</w:t>
            </w:r>
          </w:p>
        </w:tc>
        <w:tc>
          <w:tcPr>
            <w:tcW w:w="4535" w:type="dxa"/>
            <w:vAlign w:val="center"/>
          </w:tcPr>
          <w:p w14:paraId="55663CA0">
            <w:pPr>
              <w:pStyle w:val="8"/>
            </w:pPr>
            <w:r>
              <w:t>2</w:t>
            </w:r>
          </w:p>
        </w:tc>
        <w:tc>
          <w:tcPr>
            <w:tcW w:w="2551" w:type="dxa"/>
            <w:vAlign w:val="center"/>
          </w:tcPr>
          <w:p w14:paraId="22AA9776">
            <w:pPr>
              <w:pStyle w:val="8"/>
            </w:pPr>
            <w:r>
              <w:t>3</w:t>
            </w:r>
          </w:p>
        </w:tc>
        <w:tc>
          <w:tcPr>
            <w:tcW w:w="2551" w:type="dxa"/>
            <w:vAlign w:val="center"/>
          </w:tcPr>
          <w:p w14:paraId="356F1C41">
            <w:pPr>
              <w:pStyle w:val="8"/>
            </w:pPr>
            <w:r>
              <w:t>4</w:t>
            </w:r>
          </w:p>
        </w:tc>
        <w:tc>
          <w:tcPr>
            <w:tcW w:w="2551" w:type="dxa"/>
            <w:vAlign w:val="center"/>
          </w:tcPr>
          <w:p w14:paraId="6A4C1A81">
            <w:pPr>
              <w:pStyle w:val="8"/>
            </w:pPr>
            <w:r>
              <w:t>5</w:t>
            </w:r>
          </w:p>
        </w:tc>
      </w:tr>
      <w:tr w14:paraId="082F7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C8ACF">
            <w:pPr>
              <w:pStyle w:val="11"/>
            </w:pPr>
            <w:r>
              <w:t>1</w:t>
            </w:r>
          </w:p>
        </w:tc>
        <w:tc>
          <w:tcPr>
            <w:tcW w:w="1191" w:type="dxa"/>
            <w:vAlign w:val="center"/>
          </w:tcPr>
          <w:p w14:paraId="3ECE467D">
            <w:pPr>
              <w:pStyle w:val="14"/>
            </w:pPr>
          </w:p>
        </w:tc>
        <w:tc>
          <w:tcPr>
            <w:tcW w:w="4535" w:type="dxa"/>
            <w:vAlign w:val="center"/>
          </w:tcPr>
          <w:p w14:paraId="4A150BDD">
            <w:pPr>
              <w:pStyle w:val="12"/>
            </w:pPr>
            <w:r>
              <w:t>合计</w:t>
            </w:r>
          </w:p>
        </w:tc>
        <w:tc>
          <w:tcPr>
            <w:tcW w:w="2551" w:type="dxa"/>
            <w:vAlign w:val="center"/>
          </w:tcPr>
          <w:p w14:paraId="76C199B7">
            <w:pPr>
              <w:pStyle w:val="13"/>
            </w:pPr>
            <w:r>
              <w:t>35274015.80</w:t>
            </w:r>
          </w:p>
        </w:tc>
        <w:tc>
          <w:tcPr>
            <w:tcW w:w="2551" w:type="dxa"/>
            <w:vAlign w:val="center"/>
          </w:tcPr>
          <w:p w14:paraId="635BAA5F">
            <w:pPr>
              <w:pStyle w:val="13"/>
            </w:pPr>
          </w:p>
        </w:tc>
        <w:tc>
          <w:tcPr>
            <w:tcW w:w="2551" w:type="dxa"/>
            <w:vAlign w:val="center"/>
          </w:tcPr>
          <w:p w14:paraId="7A18EE8F">
            <w:pPr>
              <w:pStyle w:val="13"/>
            </w:pPr>
            <w:r>
              <w:t>35274015.80</w:t>
            </w:r>
          </w:p>
        </w:tc>
      </w:tr>
      <w:tr w14:paraId="1CA3A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A582F0">
            <w:pPr>
              <w:pStyle w:val="11"/>
            </w:pPr>
            <w:r>
              <w:t>2</w:t>
            </w:r>
          </w:p>
        </w:tc>
        <w:tc>
          <w:tcPr>
            <w:tcW w:w="1191" w:type="dxa"/>
            <w:vAlign w:val="center"/>
          </w:tcPr>
          <w:p w14:paraId="3F404B54">
            <w:pPr>
              <w:pStyle w:val="10"/>
            </w:pPr>
            <w:r>
              <w:t>212</w:t>
            </w:r>
          </w:p>
        </w:tc>
        <w:tc>
          <w:tcPr>
            <w:tcW w:w="4535" w:type="dxa"/>
            <w:vAlign w:val="center"/>
          </w:tcPr>
          <w:p w14:paraId="2F568ECF">
            <w:pPr>
              <w:pStyle w:val="10"/>
            </w:pPr>
            <w:r>
              <w:t>城乡社区支出</w:t>
            </w:r>
          </w:p>
        </w:tc>
        <w:tc>
          <w:tcPr>
            <w:tcW w:w="2551" w:type="dxa"/>
            <w:vAlign w:val="center"/>
          </w:tcPr>
          <w:p w14:paraId="345F8211">
            <w:pPr>
              <w:pStyle w:val="9"/>
            </w:pPr>
            <w:r>
              <w:t>35274015.80</w:t>
            </w:r>
          </w:p>
        </w:tc>
        <w:tc>
          <w:tcPr>
            <w:tcW w:w="2551" w:type="dxa"/>
            <w:vAlign w:val="center"/>
          </w:tcPr>
          <w:p w14:paraId="57FD74E3">
            <w:pPr>
              <w:pStyle w:val="9"/>
            </w:pPr>
          </w:p>
        </w:tc>
        <w:tc>
          <w:tcPr>
            <w:tcW w:w="2551" w:type="dxa"/>
            <w:vAlign w:val="center"/>
          </w:tcPr>
          <w:p w14:paraId="430CE322">
            <w:pPr>
              <w:pStyle w:val="9"/>
            </w:pPr>
            <w:r>
              <w:t>35274015.80</w:t>
            </w:r>
          </w:p>
        </w:tc>
      </w:tr>
      <w:tr w14:paraId="01FDE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176161">
            <w:pPr>
              <w:pStyle w:val="11"/>
            </w:pPr>
            <w:r>
              <w:t>3</w:t>
            </w:r>
          </w:p>
        </w:tc>
        <w:tc>
          <w:tcPr>
            <w:tcW w:w="1191" w:type="dxa"/>
            <w:vAlign w:val="center"/>
          </w:tcPr>
          <w:p w14:paraId="09979F8A">
            <w:pPr>
              <w:pStyle w:val="10"/>
            </w:pPr>
            <w:r>
              <w:t>21213</w:t>
            </w:r>
          </w:p>
        </w:tc>
        <w:tc>
          <w:tcPr>
            <w:tcW w:w="4535" w:type="dxa"/>
            <w:vAlign w:val="center"/>
          </w:tcPr>
          <w:p w14:paraId="77D1E738">
            <w:pPr>
              <w:pStyle w:val="10"/>
            </w:pPr>
            <w:r>
              <w:t>城市基础设施配套费安排的支出</w:t>
            </w:r>
          </w:p>
        </w:tc>
        <w:tc>
          <w:tcPr>
            <w:tcW w:w="2551" w:type="dxa"/>
            <w:vAlign w:val="center"/>
          </w:tcPr>
          <w:p w14:paraId="26C93B73">
            <w:pPr>
              <w:pStyle w:val="9"/>
            </w:pPr>
            <w:r>
              <w:t>3470346.47</w:t>
            </w:r>
          </w:p>
        </w:tc>
        <w:tc>
          <w:tcPr>
            <w:tcW w:w="2551" w:type="dxa"/>
            <w:vAlign w:val="center"/>
          </w:tcPr>
          <w:p w14:paraId="18F4ADEA">
            <w:pPr>
              <w:pStyle w:val="9"/>
            </w:pPr>
          </w:p>
        </w:tc>
        <w:tc>
          <w:tcPr>
            <w:tcW w:w="2551" w:type="dxa"/>
            <w:vAlign w:val="center"/>
          </w:tcPr>
          <w:p w14:paraId="14A14005">
            <w:pPr>
              <w:pStyle w:val="9"/>
            </w:pPr>
            <w:r>
              <w:t>3470346.47</w:t>
            </w:r>
          </w:p>
        </w:tc>
      </w:tr>
      <w:tr w14:paraId="3F3862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716B6D">
            <w:pPr>
              <w:pStyle w:val="11"/>
            </w:pPr>
            <w:r>
              <w:t>4</w:t>
            </w:r>
          </w:p>
        </w:tc>
        <w:tc>
          <w:tcPr>
            <w:tcW w:w="1191" w:type="dxa"/>
            <w:vAlign w:val="center"/>
          </w:tcPr>
          <w:p w14:paraId="7FF66143">
            <w:pPr>
              <w:pStyle w:val="10"/>
            </w:pPr>
            <w:r>
              <w:t>2121301</w:t>
            </w:r>
          </w:p>
        </w:tc>
        <w:tc>
          <w:tcPr>
            <w:tcW w:w="4535" w:type="dxa"/>
            <w:vAlign w:val="center"/>
          </w:tcPr>
          <w:p w14:paraId="33721B6F">
            <w:pPr>
              <w:pStyle w:val="10"/>
            </w:pPr>
            <w:r>
              <w:t>城市公共设施</w:t>
            </w:r>
          </w:p>
        </w:tc>
        <w:tc>
          <w:tcPr>
            <w:tcW w:w="2551" w:type="dxa"/>
            <w:vAlign w:val="center"/>
          </w:tcPr>
          <w:p w14:paraId="1CD3AB3E">
            <w:pPr>
              <w:pStyle w:val="9"/>
            </w:pPr>
            <w:r>
              <w:t>1676346.47</w:t>
            </w:r>
          </w:p>
        </w:tc>
        <w:tc>
          <w:tcPr>
            <w:tcW w:w="2551" w:type="dxa"/>
            <w:vAlign w:val="center"/>
          </w:tcPr>
          <w:p w14:paraId="6005E3C3">
            <w:pPr>
              <w:pStyle w:val="9"/>
            </w:pPr>
          </w:p>
        </w:tc>
        <w:tc>
          <w:tcPr>
            <w:tcW w:w="2551" w:type="dxa"/>
            <w:vAlign w:val="center"/>
          </w:tcPr>
          <w:p w14:paraId="41F2E2A3">
            <w:pPr>
              <w:pStyle w:val="9"/>
            </w:pPr>
            <w:r>
              <w:t>1676346.47</w:t>
            </w:r>
          </w:p>
        </w:tc>
      </w:tr>
      <w:tr w14:paraId="60AF7B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F0915">
            <w:pPr>
              <w:pStyle w:val="11"/>
            </w:pPr>
            <w:r>
              <w:t>5</w:t>
            </w:r>
          </w:p>
        </w:tc>
        <w:tc>
          <w:tcPr>
            <w:tcW w:w="1191" w:type="dxa"/>
            <w:vAlign w:val="center"/>
          </w:tcPr>
          <w:p w14:paraId="64403499">
            <w:pPr>
              <w:pStyle w:val="10"/>
            </w:pPr>
            <w:r>
              <w:t>2121302</w:t>
            </w:r>
          </w:p>
        </w:tc>
        <w:tc>
          <w:tcPr>
            <w:tcW w:w="4535" w:type="dxa"/>
            <w:vAlign w:val="center"/>
          </w:tcPr>
          <w:p w14:paraId="397624F4">
            <w:pPr>
              <w:pStyle w:val="10"/>
            </w:pPr>
            <w:r>
              <w:t>城市环境卫生</w:t>
            </w:r>
          </w:p>
        </w:tc>
        <w:tc>
          <w:tcPr>
            <w:tcW w:w="2551" w:type="dxa"/>
            <w:vAlign w:val="center"/>
          </w:tcPr>
          <w:p w14:paraId="57955E86">
            <w:pPr>
              <w:pStyle w:val="9"/>
            </w:pPr>
            <w:r>
              <w:t>1794000.00</w:t>
            </w:r>
          </w:p>
        </w:tc>
        <w:tc>
          <w:tcPr>
            <w:tcW w:w="2551" w:type="dxa"/>
            <w:vAlign w:val="center"/>
          </w:tcPr>
          <w:p w14:paraId="1252DB6D">
            <w:pPr>
              <w:pStyle w:val="9"/>
            </w:pPr>
          </w:p>
        </w:tc>
        <w:tc>
          <w:tcPr>
            <w:tcW w:w="2551" w:type="dxa"/>
            <w:vAlign w:val="center"/>
          </w:tcPr>
          <w:p w14:paraId="05CB92BE">
            <w:pPr>
              <w:pStyle w:val="9"/>
            </w:pPr>
            <w:r>
              <w:t>1794000.00</w:t>
            </w:r>
          </w:p>
        </w:tc>
      </w:tr>
      <w:tr w14:paraId="6FC5C8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794FE">
            <w:pPr>
              <w:pStyle w:val="11"/>
            </w:pPr>
            <w:r>
              <w:t>6</w:t>
            </w:r>
          </w:p>
        </w:tc>
        <w:tc>
          <w:tcPr>
            <w:tcW w:w="1191" w:type="dxa"/>
            <w:vAlign w:val="center"/>
          </w:tcPr>
          <w:p w14:paraId="6CA85749">
            <w:pPr>
              <w:pStyle w:val="10"/>
            </w:pPr>
            <w:r>
              <w:t>21214</w:t>
            </w:r>
          </w:p>
        </w:tc>
        <w:tc>
          <w:tcPr>
            <w:tcW w:w="4535" w:type="dxa"/>
            <w:vAlign w:val="center"/>
          </w:tcPr>
          <w:p w14:paraId="5A89911B">
            <w:pPr>
              <w:pStyle w:val="10"/>
            </w:pPr>
            <w:r>
              <w:t>污水处理费安排的支出</w:t>
            </w:r>
          </w:p>
        </w:tc>
        <w:tc>
          <w:tcPr>
            <w:tcW w:w="2551" w:type="dxa"/>
            <w:vAlign w:val="center"/>
          </w:tcPr>
          <w:p w14:paraId="22B9DD3F">
            <w:pPr>
              <w:pStyle w:val="9"/>
            </w:pPr>
            <w:r>
              <w:t>1803669.33</w:t>
            </w:r>
          </w:p>
        </w:tc>
        <w:tc>
          <w:tcPr>
            <w:tcW w:w="2551" w:type="dxa"/>
            <w:vAlign w:val="center"/>
          </w:tcPr>
          <w:p w14:paraId="2A450F97">
            <w:pPr>
              <w:pStyle w:val="9"/>
            </w:pPr>
          </w:p>
        </w:tc>
        <w:tc>
          <w:tcPr>
            <w:tcW w:w="2551" w:type="dxa"/>
            <w:vAlign w:val="center"/>
          </w:tcPr>
          <w:p w14:paraId="7D848D20">
            <w:pPr>
              <w:pStyle w:val="9"/>
            </w:pPr>
            <w:r>
              <w:t>1803669.33</w:t>
            </w:r>
          </w:p>
        </w:tc>
      </w:tr>
      <w:tr w14:paraId="66A77C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AF85E5">
            <w:pPr>
              <w:pStyle w:val="11"/>
            </w:pPr>
            <w:r>
              <w:t>7</w:t>
            </w:r>
          </w:p>
        </w:tc>
        <w:tc>
          <w:tcPr>
            <w:tcW w:w="1191" w:type="dxa"/>
            <w:vAlign w:val="center"/>
          </w:tcPr>
          <w:p w14:paraId="44CEA67B">
            <w:pPr>
              <w:pStyle w:val="10"/>
            </w:pPr>
            <w:r>
              <w:t>2121401</w:t>
            </w:r>
          </w:p>
        </w:tc>
        <w:tc>
          <w:tcPr>
            <w:tcW w:w="4535" w:type="dxa"/>
            <w:vAlign w:val="center"/>
          </w:tcPr>
          <w:p w14:paraId="12AF8601">
            <w:pPr>
              <w:pStyle w:val="10"/>
            </w:pPr>
            <w:r>
              <w:t>污水处理设施建设和运营</w:t>
            </w:r>
          </w:p>
        </w:tc>
        <w:tc>
          <w:tcPr>
            <w:tcW w:w="2551" w:type="dxa"/>
            <w:vAlign w:val="center"/>
          </w:tcPr>
          <w:p w14:paraId="7A1577E8">
            <w:pPr>
              <w:pStyle w:val="9"/>
            </w:pPr>
            <w:r>
              <w:t>900000.00</w:t>
            </w:r>
          </w:p>
        </w:tc>
        <w:tc>
          <w:tcPr>
            <w:tcW w:w="2551" w:type="dxa"/>
            <w:vAlign w:val="center"/>
          </w:tcPr>
          <w:p w14:paraId="6835BD6B">
            <w:pPr>
              <w:pStyle w:val="9"/>
            </w:pPr>
          </w:p>
        </w:tc>
        <w:tc>
          <w:tcPr>
            <w:tcW w:w="2551" w:type="dxa"/>
            <w:vAlign w:val="center"/>
          </w:tcPr>
          <w:p w14:paraId="1B742EA1">
            <w:pPr>
              <w:pStyle w:val="9"/>
            </w:pPr>
            <w:r>
              <w:t>900000.00</w:t>
            </w:r>
          </w:p>
        </w:tc>
      </w:tr>
      <w:tr w14:paraId="4702C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E59D22">
            <w:pPr>
              <w:pStyle w:val="11"/>
            </w:pPr>
            <w:r>
              <w:t>8</w:t>
            </w:r>
          </w:p>
        </w:tc>
        <w:tc>
          <w:tcPr>
            <w:tcW w:w="1191" w:type="dxa"/>
            <w:vAlign w:val="center"/>
          </w:tcPr>
          <w:p w14:paraId="3EC4DD56">
            <w:pPr>
              <w:pStyle w:val="10"/>
            </w:pPr>
            <w:r>
              <w:t>2121499</w:t>
            </w:r>
          </w:p>
        </w:tc>
        <w:tc>
          <w:tcPr>
            <w:tcW w:w="4535" w:type="dxa"/>
            <w:vAlign w:val="center"/>
          </w:tcPr>
          <w:p w14:paraId="6C0997DF">
            <w:pPr>
              <w:pStyle w:val="10"/>
            </w:pPr>
            <w:r>
              <w:t>其他污水处理费安排的支出</w:t>
            </w:r>
          </w:p>
        </w:tc>
        <w:tc>
          <w:tcPr>
            <w:tcW w:w="2551" w:type="dxa"/>
            <w:vAlign w:val="center"/>
          </w:tcPr>
          <w:p w14:paraId="6CF9FA01">
            <w:pPr>
              <w:pStyle w:val="9"/>
            </w:pPr>
            <w:r>
              <w:t>903669.33</w:t>
            </w:r>
          </w:p>
        </w:tc>
        <w:tc>
          <w:tcPr>
            <w:tcW w:w="2551" w:type="dxa"/>
            <w:vAlign w:val="center"/>
          </w:tcPr>
          <w:p w14:paraId="665386DB">
            <w:pPr>
              <w:pStyle w:val="9"/>
            </w:pPr>
          </w:p>
        </w:tc>
        <w:tc>
          <w:tcPr>
            <w:tcW w:w="2551" w:type="dxa"/>
            <w:vAlign w:val="center"/>
          </w:tcPr>
          <w:p w14:paraId="1AEBB39B">
            <w:pPr>
              <w:pStyle w:val="9"/>
            </w:pPr>
            <w:r>
              <w:t>903669.33</w:t>
            </w:r>
          </w:p>
        </w:tc>
      </w:tr>
      <w:tr w14:paraId="0FA78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C4305F">
            <w:pPr>
              <w:pStyle w:val="11"/>
            </w:pPr>
            <w:r>
              <w:t>9</w:t>
            </w:r>
          </w:p>
        </w:tc>
        <w:tc>
          <w:tcPr>
            <w:tcW w:w="1191" w:type="dxa"/>
            <w:vAlign w:val="center"/>
          </w:tcPr>
          <w:p w14:paraId="5EB02467">
            <w:pPr>
              <w:pStyle w:val="10"/>
            </w:pPr>
            <w:r>
              <w:t>21298</w:t>
            </w:r>
          </w:p>
        </w:tc>
        <w:tc>
          <w:tcPr>
            <w:tcW w:w="4535" w:type="dxa"/>
            <w:vAlign w:val="center"/>
          </w:tcPr>
          <w:p w14:paraId="6D2213C1">
            <w:pPr>
              <w:pStyle w:val="10"/>
            </w:pPr>
            <w:r>
              <w:t>超长期特别国债安排的支出</w:t>
            </w:r>
          </w:p>
        </w:tc>
        <w:tc>
          <w:tcPr>
            <w:tcW w:w="2551" w:type="dxa"/>
            <w:vAlign w:val="center"/>
          </w:tcPr>
          <w:p w14:paraId="30CA8C18">
            <w:pPr>
              <w:pStyle w:val="9"/>
            </w:pPr>
            <w:r>
              <w:t>30000000.00</w:t>
            </w:r>
          </w:p>
        </w:tc>
        <w:tc>
          <w:tcPr>
            <w:tcW w:w="2551" w:type="dxa"/>
            <w:vAlign w:val="center"/>
          </w:tcPr>
          <w:p w14:paraId="57055DB9">
            <w:pPr>
              <w:pStyle w:val="9"/>
            </w:pPr>
          </w:p>
        </w:tc>
        <w:tc>
          <w:tcPr>
            <w:tcW w:w="2551" w:type="dxa"/>
            <w:vAlign w:val="center"/>
          </w:tcPr>
          <w:p w14:paraId="5CD54821">
            <w:pPr>
              <w:pStyle w:val="9"/>
            </w:pPr>
            <w:r>
              <w:t>30000000.00</w:t>
            </w:r>
          </w:p>
        </w:tc>
      </w:tr>
      <w:tr w14:paraId="38C486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63725F">
            <w:pPr>
              <w:pStyle w:val="11"/>
            </w:pPr>
            <w:r>
              <w:t>10</w:t>
            </w:r>
          </w:p>
        </w:tc>
        <w:tc>
          <w:tcPr>
            <w:tcW w:w="1191" w:type="dxa"/>
            <w:vAlign w:val="center"/>
          </w:tcPr>
          <w:p w14:paraId="1B19A918">
            <w:pPr>
              <w:pStyle w:val="10"/>
            </w:pPr>
            <w:r>
              <w:t>2129801</w:t>
            </w:r>
          </w:p>
        </w:tc>
        <w:tc>
          <w:tcPr>
            <w:tcW w:w="4535" w:type="dxa"/>
            <w:vAlign w:val="center"/>
          </w:tcPr>
          <w:p w14:paraId="3F08F8EF">
            <w:pPr>
              <w:pStyle w:val="10"/>
            </w:pPr>
            <w:r>
              <w:t>城乡社区公共设施</w:t>
            </w:r>
          </w:p>
        </w:tc>
        <w:tc>
          <w:tcPr>
            <w:tcW w:w="2551" w:type="dxa"/>
            <w:vAlign w:val="center"/>
          </w:tcPr>
          <w:p w14:paraId="4082400F">
            <w:pPr>
              <w:pStyle w:val="9"/>
            </w:pPr>
            <w:r>
              <w:t>30000000.00</w:t>
            </w:r>
          </w:p>
        </w:tc>
        <w:tc>
          <w:tcPr>
            <w:tcW w:w="2551" w:type="dxa"/>
            <w:vAlign w:val="center"/>
          </w:tcPr>
          <w:p w14:paraId="51BABDBE">
            <w:pPr>
              <w:pStyle w:val="9"/>
            </w:pPr>
          </w:p>
        </w:tc>
        <w:tc>
          <w:tcPr>
            <w:tcW w:w="2551" w:type="dxa"/>
            <w:vAlign w:val="center"/>
          </w:tcPr>
          <w:p w14:paraId="6EBBFCC6">
            <w:pPr>
              <w:pStyle w:val="9"/>
            </w:pPr>
            <w:r>
              <w:t>30000000.00</w:t>
            </w:r>
          </w:p>
        </w:tc>
      </w:tr>
    </w:tbl>
    <w:p w14:paraId="6EE4D16F">
      <w:pPr>
        <w:sectPr>
          <w:pgSz w:w="16840" w:h="11900" w:orient="landscape"/>
          <w:pgMar w:top="1361" w:right="1020" w:bottom="1134" w:left="1020" w:header="720" w:footer="720" w:gutter="0"/>
          <w:cols w:space="720" w:num="1"/>
        </w:sectPr>
      </w:pPr>
    </w:p>
    <w:p w14:paraId="2F15DA61">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19A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4932CE4">
            <w:pPr>
              <w:pStyle w:val="7"/>
            </w:pPr>
            <w:r>
              <w:t>565001井陉县城市管理综合行政执法局</w:t>
            </w:r>
          </w:p>
        </w:tc>
        <w:tc>
          <w:tcPr>
            <w:tcW w:w="2551" w:type="dxa"/>
            <w:tcBorders>
              <w:top w:val="single" w:color="FFFFFF" w:sz="6" w:space="0"/>
              <w:left w:val="single" w:color="FFFFFF" w:sz="6" w:space="0"/>
              <w:right w:val="single" w:color="FFFFFF" w:sz="6" w:space="0"/>
            </w:tcBorders>
            <w:vAlign w:val="center"/>
          </w:tcPr>
          <w:p w14:paraId="0A72FA96">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7F0517CC">
            <w:pPr>
              <w:pStyle w:val="5"/>
            </w:pPr>
            <w:r>
              <w:t>单位：元</w:t>
            </w:r>
          </w:p>
        </w:tc>
      </w:tr>
      <w:tr w14:paraId="3015BC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1F98A0">
            <w:pPr>
              <w:pStyle w:val="8"/>
            </w:pPr>
            <w:r>
              <w:t>序号</w:t>
            </w:r>
          </w:p>
        </w:tc>
        <w:tc>
          <w:tcPr>
            <w:tcW w:w="5726" w:type="dxa"/>
            <w:gridSpan w:val="2"/>
            <w:vAlign w:val="center"/>
          </w:tcPr>
          <w:p w14:paraId="58B47876">
            <w:pPr>
              <w:pStyle w:val="8"/>
            </w:pPr>
            <w:r>
              <w:t>功能分类科目</w:t>
            </w:r>
          </w:p>
        </w:tc>
        <w:tc>
          <w:tcPr>
            <w:tcW w:w="2551" w:type="dxa"/>
            <w:vMerge w:val="restart"/>
            <w:vAlign w:val="center"/>
          </w:tcPr>
          <w:p w14:paraId="11A5C1E9">
            <w:pPr>
              <w:pStyle w:val="8"/>
            </w:pPr>
            <w:r>
              <w:t>合计</w:t>
            </w:r>
          </w:p>
        </w:tc>
        <w:tc>
          <w:tcPr>
            <w:tcW w:w="2551" w:type="dxa"/>
            <w:vMerge w:val="restart"/>
            <w:vAlign w:val="center"/>
          </w:tcPr>
          <w:p w14:paraId="1F267D26">
            <w:pPr>
              <w:pStyle w:val="8"/>
            </w:pPr>
            <w:r>
              <w:t>基本支出</w:t>
            </w:r>
          </w:p>
        </w:tc>
        <w:tc>
          <w:tcPr>
            <w:tcW w:w="2551" w:type="dxa"/>
            <w:vMerge w:val="restart"/>
            <w:vAlign w:val="center"/>
          </w:tcPr>
          <w:p w14:paraId="6AF725F6">
            <w:pPr>
              <w:pStyle w:val="8"/>
            </w:pPr>
            <w:r>
              <w:t>项目支出</w:t>
            </w:r>
          </w:p>
        </w:tc>
      </w:tr>
      <w:tr w14:paraId="38BF94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DAE051"/>
        </w:tc>
        <w:tc>
          <w:tcPr>
            <w:tcW w:w="1191" w:type="dxa"/>
            <w:vAlign w:val="center"/>
          </w:tcPr>
          <w:p w14:paraId="3BB452A2">
            <w:pPr>
              <w:pStyle w:val="8"/>
            </w:pPr>
            <w:r>
              <w:t>科目编码</w:t>
            </w:r>
          </w:p>
        </w:tc>
        <w:tc>
          <w:tcPr>
            <w:tcW w:w="4535" w:type="dxa"/>
            <w:vAlign w:val="center"/>
          </w:tcPr>
          <w:p w14:paraId="63E13DEF">
            <w:pPr>
              <w:pStyle w:val="8"/>
            </w:pPr>
            <w:r>
              <w:t>科目名称</w:t>
            </w:r>
          </w:p>
        </w:tc>
        <w:tc>
          <w:tcPr>
            <w:tcW w:w="2551" w:type="dxa"/>
            <w:vMerge w:val="continue"/>
          </w:tcPr>
          <w:p w14:paraId="5B66A0CC"/>
        </w:tc>
        <w:tc>
          <w:tcPr>
            <w:tcW w:w="2551" w:type="dxa"/>
            <w:vMerge w:val="continue"/>
          </w:tcPr>
          <w:p w14:paraId="4061086B"/>
        </w:tc>
        <w:tc>
          <w:tcPr>
            <w:tcW w:w="2551" w:type="dxa"/>
            <w:vMerge w:val="continue"/>
          </w:tcPr>
          <w:p w14:paraId="798FEB8C"/>
        </w:tc>
      </w:tr>
      <w:tr w14:paraId="6A1468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CC14C8">
            <w:pPr>
              <w:pStyle w:val="8"/>
            </w:pPr>
            <w:r>
              <w:t>栏次</w:t>
            </w:r>
          </w:p>
        </w:tc>
        <w:tc>
          <w:tcPr>
            <w:tcW w:w="1191" w:type="dxa"/>
            <w:vAlign w:val="center"/>
          </w:tcPr>
          <w:p w14:paraId="34F8A7B9">
            <w:pPr>
              <w:pStyle w:val="8"/>
            </w:pPr>
            <w:r>
              <w:t>1</w:t>
            </w:r>
          </w:p>
        </w:tc>
        <w:tc>
          <w:tcPr>
            <w:tcW w:w="4535" w:type="dxa"/>
            <w:vAlign w:val="center"/>
          </w:tcPr>
          <w:p w14:paraId="1ACCB898">
            <w:pPr>
              <w:pStyle w:val="8"/>
            </w:pPr>
            <w:r>
              <w:t>2</w:t>
            </w:r>
          </w:p>
        </w:tc>
        <w:tc>
          <w:tcPr>
            <w:tcW w:w="2551" w:type="dxa"/>
            <w:vAlign w:val="center"/>
          </w:tcPr>
          <w:p w14:paraId="3FFD4CB9">
            <w:pPr>
              <w:pStyle w:val="8"/>
            </w:pPr>
            <w:r>
              <w:t>3</w:t>
            </w:r>
          </w:p>
        </w:tc>
        <w:tc>
          <w:tcPr>
            <w:tcW w:w="2551" w:type="dxa"/>
            <w:vAlign w:val="center"/>
          </w:tcPr>
          <w:p w14:paraId="6C9E015C">
            <w:pPr>
              <w:pStyle w:val="8"/>
            </w:pPr>
            <w:r>
              <w:t>4</w:t>
            </w:r>
          </w:p>
        </w:tc>
        <w:tc>
          <w:tcPr>
            <w:tcW w:w="2551" w:type="dxa"/>
            <w:vAlign w:val="center"/>
          </w:tcPr>
          <w:p w14:paraId="2F67C15A">
            <w:pPr>
              <w:pStyle w:val="8"/>
            </w:pPr>
            <w:r>
              <w:t>5</w:t>
            </w:r>
          </w:p>
        </w:tc>
      </w:tr>
      <w:tr w14:paraId="42D868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3D89D5">
            <w:pPr>
              <w:pStyle w:val="11"/>
            </w:pPr>
          </w:p>
        </w:tc>
        <w:tc>
          <w:tcPr>
            <w:tcW w:w="1191" w:type="dxa"/>
            <w:vAlign w:val="center"/>
          </w:tcPr>
          <w:p w14:paraId="523297F1">
            <w:pPr>
              <w:pStyle w:val="10"/>
            </w:pPr>
          </w:p>
        </w:tc>
        <w:tc>
          <w:tcPr>
            <w:tcW w:w="4535" w:type="dxa"/>
            <w:vAlign w:val="center"/>
          </w:tcPr>
          <w:p w14:paraId="5CDA78F8">
            <w:pPr>
              <w:pStyle w:val="10"/>
            </w:pPr>
          </w:p>
        </w:tc>
        <w:tc>
          <w:tcPr>
            <w:tcW w:w="2551" w:type="dxa"/>
            <w:vAlign w:val="center"/>
          </w:tcPr>
          <w:p w14:paraId="035E7EA5">
            <w:pPr>
              <w:pStyle w:val="9"/>
            </w:pPr>
          </w:p>
        </w:tc>
        <w:tc>
          <w:tcPr>
            <w:tcW w:w="2551" w:type="dxa"/>
            <w:vAlign w:val="center"/>
          </w:tcPr>
          <w:p w14:paraId="551565E1">
            <w:pPr>
              <w:pStyle w:val="9"/>
            </w:pPr>
          </w:p>
        </w:tc>
        <w:tc>
          <w:tcPr>
            <w:tcW w:w="2551" w:type="dxa"/>
            <w:vAlign w:val="center"/>
          </w:tcPr>
          <w:p w14:paraId="4A1184BF">
            <w:pPr>
              <w:pStyle w:val="9"/>
            </w:pPr>
          </w:p>
        </w:tc>
      </w:tr>
    </w:tbl>
    <w:p w14:paraId="43D782BB">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14F8965">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24F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F6FD287">
            <w:pPr>
              <w:pStyle w:val="7"/>
            </w:pPr>
            <w:r>
              <w:t>565001井陉县城市管理综合行政执法局</w:t>
            </w:r>
          </w:p>
        </w:tc>
        <w:tc>
          <w:tcPr>
            <w:tcW w:w="2381" w:type="dxa"/>
            <w:tcBorders>
              <w:top w:val="single" w:color="FFFFFF" w:sz="6" w:space="0"/>
              <w:left w:val="single" w:color="FFFFFF" w:sz="6" w:space="0"/>
              <w:right w:val="single" w:color="FFFFFF" w:sz="6" w:space="0"/>
            </w:tcBorders>
            <w:vAlign w:val="center"/>
          </w:tcPr>
          <w:p w14:paraId="2B692665">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51E77C12">
            <w:pPr>
              <w:pStyle w:val="5"/>
            </w:pPr>
            <w:r>
              <w:t>单位：元</w:t>
            </w:r>
          </w:p>
        </w:tc>
      </w:tr>
      <w:tr w14:paraId="113BD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75D231">
            <w:pPr>
              <w:pStyle w:val="8"/>
            </w:pPr>
            <w:r>
              <w:t>序号</w:t>
            </w:r>
          </w:p>
        </w:tc>
        <w:tc>
          <w:tcPr>
            <w:tcW w:w="3798" w:type="dxa"/>
            <w:vMerge w:val="restart"/>
            <w:vAlign w:val="center"/>
          </w:tcPr>
          <w:p w14:paraId="6D67A5AB">
            <w:pPr>
              <w:pStyle w:val="8"/>
            </w:pPr>
            <w:r>
              <w:t>项  目</w:t>
            </w:r>
          </w:p>
        </w:tc>
        <w:tc>
          <w:tcPr>
            <w:tcW w:w="9524" w:type="dxa"/>
            <w:gridSpan w:val="4"/>
            <w:vAlign w:val="center"/>
          </w:tcPr>
          <w:p w14:paraId="1BE2F488">
            <w:pPr>
              <w:pStyle w:val="8"/>
            </w:pPr>
            <w:r>
              <w:t>资 金 性 质</w:t>
            </w:r>
          </w:p>
        </w:tc>
      </w:tr>
      <w:tr w14:paraId="16E6B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C3592C"/>
        </w:tc>
        <w:tc>
          <w:tcPr>
            <w:tcW w:w="3798" w:type="dxa"/>
            <w:vMerge w:val="continue"/>
          </w:tcPr>
          <w:p w14:paraId="507F3E88"/>
        </w:tc>
        <w:tc>
          <w:tcPr>
            <w:tcW w:w="2381" w:type="dxa"/>
            <w:vAlign w:val="center"/>
          </w:tcPr>
          <w:p w14:paraId="735EA336">
            <w:pPr>
              <w:pStyle w:val="8"/>
            </w:pPr>
            <w:r>
              <w:t>合计</w:t>
            </w:r>
          </w:p>
        </w:tc>
        <w:tc>
          <w:tcPr>
            <w:tcW w:w="2381" w:type="dxa"/>
            <w:vAlign w:val="center"/>
          </w:tcPr>
          <w:p w14:paraId="2D3B31E5">
            <w:pPr>
              <w:pStyle w:val="8"/>
            </w:pPr>
            <w:r>
              <w:t>一般公共预算              财政拨款</w:t>
            </w:r>
          </w:p>
        </w:tc>
        <w:tc>
          <w:tcPr>
            <w:tcW w:w="2381" w:type="dxa"/>
            <w:vAlign w:val="center"/>
          </w:tcPr>
          <w:p w14:paraId="0E852A9D">
            <w:pPr>
              <w:pStyle w:val="8"/>
            </w:pPr>
            <w:r>
              <w:t>政府性基金                  预算拨款</w:t>
            </w:r>
          </w:p>
        </w:tc>
        <w:tc>
          <w:tcPr>
            <w:tcW w:w="2381" w:type="dxa"/>
            <w:vAlign w:val="center"/>
          </w:tcPr>
          <w:p w14:paraId="1055EEBD">
            <w:pPr>
              <w:pStyle w:val="8"/>
            </w:pPr>
            <w:r>
              <w:t>国有资本经营              预算财政拨款</w:t>
            </w:r>
          </w:p>
        </w:tc>
      </w:tr>
      <w:tr w14:paraId="2E5AE2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A3CDAD1">
            <w:pPr>
              <w:pStyle w:val="8"/>
            </w:pPr>
            <w:r>
              <w:t>栏次</w:t>
            </w:r>
          </w:p>
        </w:tc>
        <w:tc>
          <w:tcPr>
            <w:tcW w:w="3798" w:type="dxa"/>
            <w:vAlign w:val="center"/>
          </w:tcPr>
          <w:p w14:paraId="1204C919">
            <w:pPr>
              <w:pStyle w:val="8"/>
            </w:pPr>
            <w:r>
              <w:t>1</w:t>
            </w:r>
          </w:p>
        </w:tc>
        <w:tc>
          <w:tcPr>
            <w:tcW w:w="2381" w:type="dxa"/>
            <w:vAlign w:val="center"/>
          </w:tcPr>
          <w:p w14:paraId="55398871">
            <w:pPr>
              <w:pStyle w:val="8"/>
            </w:pPr>
            <w:r>
              <w:t>2</w:t>
            </w:r>
          </w:p>
        </w:tc>
        <w:tc>
          <w:tcPr>
            <w:tcW w:w="2381" w:type="dxa"/>
            <w:vAlign w:val="center"/>
          </w:tcPr>
          <w:p w14:paraId="28115CC1">
            <w:pPr>
              <w:pStyle w:val="8"/>
            </w:pPr>
            <w:r>
              <w:t>3</w:t>
            </w:r>
          </w:p>
        </w:tc>
        <w:tc>
          <w:tcPr>
            <w:tcW w:w="2381" w:type="dxa"/>
            <w:vAlign w:val="center"/>
          </w:tcPr>
          <w:p w14:paraId="3CACEFB2">
            <w:pPr>
              <w:pStyle w:val="8"/>
            </w:pPr>
            <w:r>
              <w:t>4</w:t>
            </w:r>
          </w:p>
        </w:tc>
        <w:tc>
          <w:tcPr>
            <w:tcW w:w="2381" w:type="dxa"/>
            <w:vAlign w:val="center"/>
          </w:tcPr>
          <w:p w14:paraId="4DDCD883">
            <w:pPr>
              <w:pStyle w:val="8"/>
            </w:pPr>
            <w:r>
              <w:t>5</w:t>
            </w:r>
          </w:p>
        </w:tc>
      </w:tr>
      <w:tr w14:paraId="390DF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E3DD24">
            <w:pPr>
              <w:pStyle w:val="11"/>
            </w:pPr>
            <w:r>
              <w:t>1</w:t>
            </w:r>
          </w:p>
        </w:tc>
        <w:tc>
          <w:tcPr>
            <w:tcW w:w="3798" w:type="dxa"/>
            <w:vAlign w:val="center"/>
          </w:tcPr>
          <w:p w14:paraId="51F28C31">
            <w:pPr>
              <w:pStyle w:val="12"/>
            </w:pPr>
            <w:r>
              <w:t>合计</w:t>
            </w:r>
          </w:p>
        </w:tc>
        <w:tc>
          <w:tcPr>
            <w:tcW w:w="2381" w:type="dxa"/>
            <w:vAlign w:val="center"/>
          </w:tcPr>
          <w:p w14:paraId="56A437E5">
            <w:pPr>
              <w:pStyle w:val="13"/>
            </w:pPr>
            <w:r>
              <w:t>20000.00</w:t>
            </w:r>
          </w:p>
        </w:tc>
        <w:tc>
          <w:tcPr>
            <w:tcW w:w="2381" w:type="dxa"/>
            <w:vAlign w:val="center"/>
          </w:tcPr>
          <w:p w14:paraId="0381F220">
            <w:pPr>
              <w:pStyle w:val="13"/>
            </w:pPr>
            <w:r>
              <w:t>20000.00</w:t>
            </w:r>
          </w:p>
        </w:tc>
        <w:tc>
          <w:tcPr>
            <w:tcW w:w="2381" w:type="dxa"/>
            <w:vAlign w:val="center"/>
          </w:tcPr>
          <w:p w14:paraId="3CB090F4">
            <w:pPr>
              <w:pStyle w:val="13"/>
            </w:pPr>
          </w:p>
        </w:tc>
        <w:tc>
          <w:tcPr>
            <w:tcW w:w="2381" w:type="dxa"/>
            <w:vAlign w:val="center"/>
          </w:tcPr>
          <w:p w14:paraId="089AE60E">
            <w:pPr>
              <w:pStyle w:val="13"/>
            </w:pPr>
          </w:p>
        </w:tc>
      </w:tr>
      <w:tr w14:paraId="7CED2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82DB847">
            <w:pPr>
              <w:pStyle w:val="11"/>
            </w:pPr>
            <w:r>
              <w:t>2</w:t>
            </w:r>
          </w:p>
        </w:tc>
        <w:tc>
          <w:tcPr>
            <w:tcW w:w="3798" w:type="dxa"/>
            <w:vAlign w:val="center"/>
          </w:tcPr>
          <w:p w14:paraId="34068DA1">
            <w:pPr>
              <w:pStyle w:val="10"/>
            </w:pPr>
            <w:r>
              <w:t>“三公”经费小计</w:t>
            </w:r>
          </w:p>
        </w:tc>
        <w:tc>
          <w:tcPr>
            <w:tcW w:w="2381" w:type="dxa"/>
            <w:vAlign w:val="center"/>
          </w:tcPr>
          <w:p w14:paraId="4D66DDA5">
            <w:pPr>
              <w:pStyle w:val="9"/>
            </w:pPr>
            <w:r>
              <w:t>20000.00</w:t>
            </w:r>
          </w:p>
        </w:tc>
        <w:tc>
          <w:tcPr>
            <w:tcW w:w="2381" w:type="dxa"/>
            <w:vAlign w:val="center"/>
          </w:tcPr>
          <w:p w14:paraId="3D7C2B10">
            <w:pPr>
              <w:pStyle w:val="9"/>
            </w:pPr>
            <w:r>
              <w:t>20000.00</w:t>
            </w:r>
          </w:p>
        </w:tc>
        <w:tc>
          <w:tcPr>
            <w:tcW w:w="2381" w:type="dxa"/>
            <w:vAlign w:val="center"/>
          </w:tcPr>
          <w:p w14:paraId="0813335B">
            <w:pPr>
              <w:pStyle w:val="9"/>
            </w:pPr>
          </w:p>
        </w:tc>
        <w:tc>
          <w:tcPr>
            <w:tcW w:w="2381" w:type="dxa"/>
            <w:vAlign w:val="center"/>
          </w:tcPr>
          <w:p w14:paraId="4B12B0A0">
            <w:pPr>
              <w:pStyle w:val="9"/>
            </w:pPr>
          </w:p>
        </w:tc>
      </w:tr>
      <w:tr w14:paraId="7BB87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E075D9A">
            <w:pPr>
              <w:pStyle w:val="11"/>
            </w:pPr>
            <w:r>
              <w:t>3</w:t>
            </w:r>
          </w:p>
        </w:tc>
        <w:tc>
          <w:tcPr>
            <w:tcW w:w="3798" w:type="dxa"/>
            <w:vAlign w:val="center"/>
          </w:tcPr>
          <w:p w14:paraId="086F6FD5">
            <w:pPr>
              <w:pStyle w:val="10"/>
            </w:pPr>
            <w:r>
              <w:t>一、因公出国（境）费</w:t>
            </w:r>
          </w:p>
        </w:tc>
        <w:tc>
          <w:tcPr>
            <w:tcW w:w="2381" w:type="dxa"/>
            <w:vAlign w:val="center"/>
          </w:tcPr>
          <w:p w14:paraId="72A278DD">
            <w:pPr>
              <w:pStyle w:val="9"/>
            </w:pPr>
          </w:p>
        </w:tc>
        <w:tc>
          <w:tcPr>
            <w:tcW w:w="2381" w:type="dxa"/>
            <w:vAlign w:val="center"/>
          </w:tcPr>
          <w:p w14:paraId="78E84248">
            <w:pPr>
              <w:pStyle w:val="9"/>
            </w:pPr>
          </w:p>
        </w:tc>
        <w:tc>
          <w:tcPr>
            <w:tcW w:w="2381" w:type="dxa"/>
            <w:vAlign w:val="center"/>
          </w:tcPr>
          <w:p w14:paraId="0E7CCAF8">
            <w:pPr>
              <w:pStyle w:val="9"/>
            </w:pPr>
          </w:p>
        </w:tc>
        <w:tc>
          <w:tcPr>
            <w:tcW w:w="2381" w:type="dxa"/>
            <w:vAlign w:val="center"/>
          </w:tcPr>
          <w:p w14:paraId="5D9C3D0C">
            <w:pPr>
              <w:pStyle w:val="9"/>
            </w:pPr>
          </w:p>
        </w:tc>
      </w:tr>
      <w:tr w14:paraId="2800A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8E1B6F8">
            <w:pPr>
              <w:pStyle w:val="11"/>
            </w:pPr>
            <w:r>
              <w:t>4</w:t>
            </w:r>
          </w:p>
        </w:tc>
        <w:tc>
          <w:tcPr>
            <w:tcW w:w="3798" w:type="dxa"/>
            <w:vAlign w:val="center"/>
          </w:tcPr>
          <w:p w14:paraId="4372D949">
            <w:pPr>
              <w:pStyle w:val="10"/>
            </w:pPr>
            <w:r>
              <w:t xml:space="preserve">    其中：教学科研人员因公出国（境）费</w:t>
            </w:r>
          </w:p>
        </w:tc>
        <w:tc>
          <w:tcPr>
            <w:tcW w:w="2381" w:type="dxa"/>
            <w:vAlign w:val="center"/>
          </w:tcPr>
          <w:p w14:paraId="30B66F6A">
            <w:pPr>
              <w:pStyle w:val="9"/>
            </w:pPr>
          </w:p>
        </w:tc>
        <w:tc>
          <w:tcPr>
            <w:tcW w:w="2381" w:type="dxa"/>
            <w:vAlign w:val="center"/>
          </w:tcPr>
          <w:p w14:paraId="620D7256">
            <w:pPr>
              <w:pStyle w:val="9"/>
            </w:pPr>
          </w:p>
        </w:tc>
        <w:tc>
          <w:tcPr>
            <w:tcW w:w="2381" w:type="dxa"/>
            <w:vAlign w:val="center"/>
          </w:tcPr>
          <w:p w14:paraId="5074D35E">
            <w:pPr>
              <w:pStyle w:val="9"/>
            </w:pPr>
          </w:p>
        </w:tc>
        <w:tc>
          <w:tcPr>
            <w:tcW w:w="2381" w:type="dxa"/>
            <w:vAlign w:val="center"/>
          </w:tcPr>
          <w:p w14:paraId="1D5416F9">
            <w:pPr>
              <w:pStyle w:val="9"/>
            </w:pPr>
          </w:p>
        </w:tc>
      </w:tr>
      <w:tr w14:paraId="2379D8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411471E">
            <w:pPr>
              <w:pStyle w:val="11"/>
            </w:pPr>
            <w:r>
              <w:t>5</w:t>
            </w:r>
          </w:p>
        </w:tc>
        <w:tc>
          <w:tcPr>
            <w:tcW w:w="3798" w:type="dxa"/>
            <w:vAlign w:val="center"/>
          </w:tcPr>
          <w:p w14:paraId="76C52FCA">
            <w:pPr>
              <w:pStyle w:val="10"/>
            </w:pPr>
            <w:r>
              <w:t xml:space="preserve">          其他因公出国（境）费</w:t>
            </w:r>
          </w:p>
        </w:tc>
        <w:tc>
          <w:tcPr>
            <w:tcW w:w="2381" w:type="dxa"/>
            <w:vAlign w:val="center"/>
          </w:tcPr>
          <w:p w14:paraId="0658DB84">
            <w:pPr>
              <w:pStyle w:val="9"/>
            </w:pPr>
          </w:p>
        </w:tc>
        <w:tc>
          <w:tcPr>
            <w:tcW w:w="2381" w:type="dxa"/>
            <w:vAlign w:val="center"/>
          </w:tcPr>
          <w:p w14:paraId="183B1C29">
            <w:pPr>
              <w:pStyle w:val="9"/>
            </w:pPr>
          </w:p>
        </w:tc>
        <w:tc>
          <w:tcPr>
            <w:tcW w:w="2381" w:type="dxa"/>
            <w:vAlign w:val="center"/>
          </w:tcPr>
          <w:p w14:paraId="323F2DB2">
            <w:pPr>
              <w:pStyle w:val="9"/>
            </w:pPr>
          </w:p>
        </w:tc>
        <w:tc>
          <w:tcPr>
            <w:tcW w:w="2381" w:type="dxa"/>
            <w:vAlign w:val="center"/>
          </w:tcPr>
          <w:p w14:paraId="4F5F6A0A">
            <w:pPr>
              <w:pStyle w:val="9"/>
            </w:pPr>
          </w:p>
        </w:tc>
      </w:tr>
      <w:tr w14:paraId="5A734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2EDC89E">
            <w:pPr>
              <w:pStyle w:val="11"/>
            </w:pPr>
            <w:r>
              <w:t>6</w:t>
            </w:r>
          </w:p>
        </w:tc>
        <w:tc>
          <w:tcPr>
            <w:tcW w:w="3798" w:type="dxa"/>
            <w:vAlign w:val="center"/>
          </w:tcPr>
          <w:p w14:paraId="06DA0466">
            <w:pPr>
              <w:pStyle w:val="10"/>
            </w:pPr>
            <w:r>
              <w:t>二、公务用车购置及运维费</w:t>
            </w:r>
          </w:p>
        </w:tc>
        <w:tc>
          <w:tcPr>
            <w:tcW w:w="2381" w:type="dxa"/>
            <w:vAlign w:val="center"/>
          </w:tcPr>
          <w:p w14:paraId="25B9542E">
            <w:pPr>
              <w:pStyle w:val="9"/>
            </w:pPr>
            <w:r>
              <w:t>20000.00</w:t>
            </w:r>
          </w:p>
        </w:tc>
        <w:tc>
          <w:tcPr>
            <w:tcW w:w="2381" w:type="dxa"/>
            <w:vAlign w:val="center"/>
          </w:tcPr>
          <w:p w14:paraId="10B715CB">
            <w:pPr>
              <w:pStyle w:val="9"/>
            </w:pPr>
            <w:r>
              <w:t>20000.00</w:t>
            </w:r>
          </w:p>
        </w:tc>
        <w:tc>
          <w:tcPr>
            <w:tcW w:w="2381" w:type="dxa"/>
            <w:vAlign w:val="center"/>
          </w:tcPr>
          <w:p w14:paraId="24D70031">
            <w:pPr>
              <w:pStyle w:val="9"/>
            </w:pPr>
          </w:p>
        </w:tc>
        <w:tc>
          <w:tcPr>
            <w:tcW w:w="2381" w:type="dxa"/>
            <w:vAlign w:val="center"/>
          </w:tcPr>
          <w:p w14:paraId="34D62D72">
            <w:pPr>
              <w:pStyle w:val="9"/>
            </w:pPr>
          </w:p>
        </w:tc>
      </w:tr>
      <w:tr w14:paraId="5E1EE4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9A107EE">
            <w:pPr>
              <w:pStyle w:val="11"/>
            </w:pPr>
            <w:r>
              <w:t>7</w:t>
            </w:r>
          </w:p>
        </w:tc>
        <w:tc>
          <w:tcPr>
            <w:tcW w:w="3798" w:type="dxa"/>
            <w:vAlign w:val="center"/>
          </w:tcPr>
          <w:p w14:paraId="1A191DB1">
            <w:pPr>
              <w:pStyle w:val="10"/>
            </w:pPr>
            <w:r>
              <w:t xml:space="preserve">    其中：公务用车购置费</w:t>
            </w:r>
          </w:p>
        </w:tc>
        <w:tc>
          <w:tcPr>
            <w:tcW w:w="2381" w:type="dxa"/>
            <w:vAlign w:val="center"/>
          </w:tcPr>
          <w:p w14:paraId="5B059EC0">
            <w:pPr>
              <w:pStyle w:val="9"/>
            </w:pPr>
          </w:p>
        </w:tc>
        <w:tc>
          <w:tcPr>
            <w:tcW w:w="2381" w:type="dxa"/>
            <w:vAlign w:val="center"/>
          </w:tcPr>
          <w:p w14:paraId="18B7E4BD">
            <w:pPr>
              <w:pStyle w:val="9"/>
            </w:pPr>
          </w:p>
        </w:tc>
        <w:tc>
          <w:tcPr>
            <w:tcW w:w="2381" w:type="dxa"/>
            <w:vAlign w:val="center"/>
          </w:tcPr>
          <w:p w14:paraId="5531535D">
            <w:pPr>
              <w:pStyle w:val="9"/>
            </w:pPr>
          </w:p>
        </w:tc>
        <w:tc>
          <w:tcPr>
            <w:tcW w:w="2381" w:type="dxa"/>
            <w:vAlign w:val="center"/>
          </w:tcPr>
          <w:p w14:paraId="5600132E">
            <w:pPr>
              <w:pStyle w:val="9"/>
            </w:pPr>
          </w:p>
        </w:tc>
      </w:tr>
      <w:tr w14:paraId="7AF63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075F7FA">
            <w:pPr>
              <w:pStyle w:val="11"/>
            </w:pPr>
            <w:r>
              <w:t>8</w:t>
            </w:r>
          </w:p>
        </w:tc>
        <w:tc>
          <w:tcPr>
            <w:tcW w:w="3798" w:type="dxa"/>
            <w:vAlign w:val="center"/>
          </w:tcPr>
          <w:p w14:paraId="48632DF0">
            <w:pPr>
              <w:pStyle w:val="10"/>
            </w:pPr>
            <w:r>
              <w:t xml:space="preserve">          公务用车运行维护费</w:t>
            </w:r>
          </w:p>
        </w:tc>
        <w:tc>
          <w:tcPr>
            <w:tcW w:w="2381" w:type="dxa"/>
            <w:vAlign w:val="center"/>
          </w:tcPr>
          <w:p w14:paraId="289A33F4">
            <w:pPr>
              <w:pStyle w:val="9"/>
            </w:pPr>
            <w:r>
              <w:t>20000.00</w:t>
            </w:r>
          </w:p>
        </w:tc>
        <w:tc>
          <w:tcPr>
            <w:tcW w:w="2381" w:type="dxa"/>
            <w:vAlign w:val="center"/>
          </w:tcPr>
          <w:p w14:paraId="4A568445">
            <w:pPr>
              <w:pStyle w:val="9"/>
            </w:pPr>
            <w:r>
              <w:t>20000.00</w:t>
            </w:r>
          </w:p>
        </w:tc>
        <w:tc>
          <w:tcPr>
            <w:tcW w:w="2381" w:type="dxa"/>
            <w:vAlign w:val="center"/>
          </w:tcPr>
          <w:p w14:paraId="0435119E">
            <w:pPr>
              <w:pStyle w:val="9"/>
            </w:pPr>
          </w:p>
        </w:tc>
        <w:tc>
          <w:tcPr>
            <w:tcW w:w="2381" w:type="dxa"/>
            <w:vAlign w:val="center"/>
          </w:tcPr>
          <w:p w14:paraId="475C3EBA">
            <w:pPr>
              <w:pStyle w:val="9"/>
            </w:pPr>
          </w:p>
        </w:tc>
      </w:tr>
      <w:tr w14:paraId="24545B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0315EAC">
            <w:pPr>
              <w:pStyle w:val="11"/>
            </w:pPr>
            <w:r>
              <w:t>9</w:t>
            </w:r>
          </w:p>
        </w:tc>
        <w:tc>
          <w:tcPr>
            <w:tcW w:w="3798" w:type="dxa"/>
            <w:vAlign w:val="center"/>
          </w:tcPr>
          <w:p w14:paraId="46BDFFBA">
            <w:pPr>
              <w:pStyle w:val="10"/>
            </w:pPr>
            <w:r>
              <w:t>三、公务接待费</w:t>
            </w:r>
          </w:p>
        </w:tc>
        <w:tc>
          <w:tcPr>
            <w:tcW w:w="2381" w:type="dxa"/>
            <w:vAlign w:val="center"/>
          </w:tcPr>
          <w:p w14:paraId="07A297F2">
            <w:pPr>
              <w:pStyle w:val="9"/>
            </w:pPr>
          </w:p>
        </w:tc>
        <w:tc>
          <w:tcPr>
            <w:tcW w:w="2381" w:type="dxa"/>
            <w:vAlign w:val="center"/>
          </w:tcPr>
          <w:p w14:paraId="43662E82">
            <w:pPr>
              <w:pStyle w:val="9"/>
            </w:pPr>
          </w:p>
        </w:tc>
        <w:tc>
          <w:tcPr>
            <w:tcW w:w="2381" w:type="dxa"/>
            <w:vAlign w:val="center"/>
          </w:tcPr>
          <w:p w14:paraId="27DC6222">
            <w:pPr>
              <w:pStyle w:val="9"/>
            </w:pPr>
          </w:p>
        </w:tc>
        <w:tc>
          <w:tcPr>
            <w:tcW w:w="2381" w:type="dxa"/>
            <w:vAlign w:val="center"/>
          </w:tcPr>
          <w:p w14:paraId="7D73047A">
            <w:pPr>
              <w:pStyle w:val="9"/>
            </w:pPr>
          </w:p>
        </w:tc>
      </w:tr>
      <w:tr w14:paraId="42F46F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32D8D97">
            <w:pPr>
              <w:pStyle w:val="11"/>
            </w:pPr>
            <w:r>
              <w:t>10</w:t>
            </w:r>
          </w:p>
        </w:tc>
        <w:tc>
          <w:tcPr>
            <w:tcW w:w="3798" w:type="dxa"/>
            <w:vAlign w:val="center"/>
          </w:tcPr>
          <w:p w14:paraId="19FE968A">
            <w:pPr>
              <w:pStyle w:val="10"/>
            </w:pPr>
            <w:r>
              <w:t>四、会议费</w:t>
            </w:r>
          </w:p>
        </w:tc>
        <w:tc>
          <w:tcPr>
            <w:tcW w:w="2381" w:type="dxa"/>
            <w:vAlign w:val="center"/>
          </w:tcPr>
          <w:p w14:paraId="6EA3E6A6">
            <w:pPr>
              <w:pStyle w:val="9"/>
            </w:pPr>
          </w:p>
        </w:tc>
        <w:tc>
          <w:tcPr>
            <w:tcW w:w="2381" w:type="dxa"/>
            <w:vAlign w:val="center"/>
          </w:tcPr>
          <w:p w14:paraId="5C3434E7">
            <w:pPr>
              <w:pStyle w:val="9"/>
            </w:pPr>
          </w:p>
        </w:tc>
        <w:tc>
          <w:tcPr>
            <w:tcW w:w="2381" w:type="dxa"/>
            <w:vAlign w:val="center"/>
          </w:tcPr>
          <w:p w14:paraId="506FFC04">
            <w:pPr>
              <w:pStyle w:val="9"/>
            </w:pPr>
          </w:p>
        </w:tc>
        <w:tc>
          <w:tcPr>
            <w:tcW w:w="2381" w:type="dxa"/>
            <w:vAlign w:val="center"/>
          </w:tcPr>
          <w:p w14:paraId="4DF8F60A">
            <w:pPr>
              <w:pStyle w:val="9"/>
            </w:pPr>
          </w:p>
        </w:tc>
      </w:tr>
      <w:tr w14:paraId="457DB8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B2974ED">
            <w:pPr>
              <w:pStyle w:val="11"/>
            </w:pPr>
            <w:r>
              <w:t>11</w:t>
            </w:r>
          </w:p>
        </w:tc>
        <w:tc>
          <w:tcPr>
            <w:tcW w:w="3798" w:type="dxa"/>
            <w:vAlign w:val="center"/>
          </w:tcPr>
          <w:p w14:paraId="10C6AE05">
            <w:pPr>
              <w:pStyle w:val="10"/>
            </w:pPr>
            <w:r>
              <w:t xml:space="preserve">          其他会议费</w:t>
            </w:r>
          </w:p>
        </w:tc>
        <w:tc>
          <w:tcPr>
            <w:tcW w:w="2381" w:type="dxa"/>
            <w:vAlign w:val="center"/>
          </w:tcPr>
          <w:p w14:paraId="38EE8C56">
            <w:pPr>
              <w:pStyle w:val="9"/>
            </w:pPr>
          </w:p>
        </w:tc>
        <w:tc>
          <w:tcPr>
            <w:tcW w:w="2381" w:type="dxa"/>
            <w:vAlign w:val="center"/>
          </w:tcPr>
          <w:p w14:paraId="0F5E6D72">
            <w:pPr>
              <w:pStyle w:val="9"/>
            </w:pPr>
          </w:p>
        </w:tc>
        <w:tc>
          <w:tcPr>
            <w:tcW w:w="2381" w:type="dxa"/>
            <w:vAlign w:val="center"/>
          </w:tcPr>
          <w:p w14:paraId="3FAC798A">
            <w:pPr>
              <w:pStyle w:val="9"/>
            </w:pPr>
          </w:p>
        </w:tc>
        <w:tc>
          <w:tcPr>
            <w:tcW w:w="2381" w:type="dxa"/>
            <w:vAlign w:val="center"/>
          </w:tcPr>
          <w:p w14:paraId="02FC7E8D">
            <w:pPr>
              <w:pStyle w:val="9"/>
            </w:pPr>
          </w:p>
        </w:tc>
      </w:tr>
      <w:tr w14:paraId="277F4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6528AE">
            <w:pPr>
              <w:pStyle w:val="11"/>
            </w:pPr>
            <w:r>
              <w:t>12</w:t>
            </w:r>
          </w:p>
        </w:tc>
        <w:tc>
          <w:tcPr>
            <w:tcW w:w="3798" w:type="dxa"/>
            <w:vAlign w:val="center"/>
          </w:tcPr>
          <w:p w14:paraId="0C41EAED">
            <w:pPr>
              <w:pStyle w:val="10"/>
            </w:pPr>
            <w:r>
              <w:t>五、培训费</w:t>
            </w:r>
          </w:p>
        </w:tc>
        <w:tc>
          <w:tcPr>
            <w:tcW w:w="2381" w:type="dxa"/>
            <w:vAlign w:val="center"/>
          </w:tcPr>
          <w:p w14:paraId="29538700">
            <w:pPr>
              <w:pStyle w:val="9"/>
            </w:pPr>
          </w:p>
        </w:tc>
        <w:tc>
          <w:tcPr>
            <w:tcW w:w="2381" w:type="dxa"/>
            <w:vAlign w:val="center"/>
          </w:tcPr>
          <w:p w14:paraId="18094900">
            <w:pPr>
              <w:pStyle w:val="9"/>
            </w:pPr>
          </w:p>
        </w:tc>
        <w:tc>
          <w:tcPr>
            <w:tcW w:w="2381" w:type="dxa"/>
            <w:vAlign w:val="center"/>
          </w:tcPr>
          <w:p w14:paraId="205AE409">
            <w:pPr>
              <w:pStyle w:val="9"/>
            </w:pPr>
          </w:p>
        </w:tc>
        <w:tc>
          <w:tcPr>
            <w:tcW w:w="2381" w:type="dxa"/>
            <w:vAlign w:val="center"/>
          </w:tcPr>
          <w:p w14:paraId="3DC96FBD">
            <w:pPr>
              <w:pStyle w:val="9"/>
            </w:pPr>
          </w:p>
        </w:tc>
      </w:tr>
    </w:tbl>
    <w:p w14:paraId="43C9E125">
      <w:pPr>
        <w:sectPr>
          <w:pgSz w:w="16840" w:h="11900" w:orient="landscape"/>
          <w:pgMar w:top="1361" w:right="1020" w:bottom="1361" w:left="1020" w:header="720" w:footer="720" w:gutter="0"/>
          <w:cols w:space="720" w:num="1"/>
        </w:sectPr>
      </w:pPr>
    </w:p>
    <w:p w14:paraId="10A70AAD">
      <w:pPr>
        <w:keepNext w:val="0"/>
        <w:keepLines w:val="0"/>
        <w:pageBreakBefore w:val="0"/>
        <w:widowControl/>
        <w:kinsoku/>
        <w:wordWrap/>
        <w:overflowPunct/>
        <w:topLinePunct w:val="0"/>
        <w:autoSpaceDE/>
        <w:autoSpaceDN/>
        <w:bidi w:val="0"/>
        <w:adjustRightInd/>
        <w:snapToGrid/>
        <w:spacing w:line="560" w:lineRule="exact"/>
        <w:jc w:val="center"/>
        <w:textAlignment w:val="auto"/>
        <w:outlineLvl w:val="4"/>
        <w:rPr>
          <w:rFonts w:hint="eastAsia" w:ascii="方正小标宋简体" w:hAnsi="方正小标宋简体" w:eastAsia="方正小标宋简体" w:cs="方正小标宋简体"/>
          <w:color w:val="000000"/>
          <w:sz w:val="44"/>
        </w:rPr>
      </w:pPr>
      <w:r>
        <w:rPr>
          <w:rFonts w:hint="eastAsia" w:ascii="方正小标宋简体" w:hAnsi="方正小标宋简体" w:eastAsia="方正小标宋简体" w:cs="方正小标宋简体"/>
          <w:color w:val="000000"/>
          <w:sz w:val="44"/>
        </w:rPr>
        <w:t>井陉县城市管理综合行政执法局2025年单位预算信息公开情况说明</w:t>
      </w:r>
    </w:p>
    <w:p w14:paraId="406ADCCC">
      <w:pPr>
        <w:keepNext w:val="0"/>
        <w:keepLines w:val="0"/>
        <w:pageBreakBefore w:val="0"/>
        <w:widowControl/>
        <w:kinsoku/>
        <w:wordWrap/>
        <w:overflowPunct/>
        <w:topLinePunct w:val="0"/>
        <w:autoSpaceDE/>
        <w:autoSpaceDN/>
        <w:bidi w:val="0"/>
        <w:adjustRightInd/>
        <w:snapToGrid/>
        <w:spacing w:line="560" w:lineRule="exact"/>
        <w:jc w:val="center"/>
        <w:textAlignment w:val="auto"/>
        <w:outlineLvl w:val="4"/>
        <w:rPr>
          <w:rFonts w:ascii="方正小标宋_GBK" w:hAnsi="方正小标宋_GBK" w:eastAsia="方正小标宋_GBK" w:cs="方正小标宋_GBK"/>
          <w:color w:val="000000"/>
          <w:sz w:val="44"/>
        </w:rPr>
      </w:pPr>
    </w:p>
    <w:p w14:paraId="1C8E7A70">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sz w:val="32"/>
          <w:szCs w:val="32"/>
          <w:lang w:eastAsia="zh-CN"/>
        </w:rPr>
      </w:pPr>
      <w:r>
        <w:rPr>
          <w:rFonts w:hint="eastAsia" w:ascii="方正仿宋简体" w:hAnsi="方正仿宋简体" w:eastAsia="方正仿宋简体" w:cs="方正仿宋简体"/>
          <w:color w:val="000000"/>
          <w:sz w:val="32"/>
          <w:szCs w:val="32"/>
        </w:rPr>
        <w:t>按照《中华人民共和国预算法》</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《地方预决算公开操作规程》和《关于进一步推进预算公开工作的实施意见》规定，现将井陉县城市管理综合行政执法局2025年单位预算公开如下</w:t>
      </w:r>
      <w:r>
        <w:rPr>
          <w:rFonts w:hint="eastAsia" w:ascii="方正仿宋简体" w:hAnsi="方正仿宋简体" w:eastAsia="方正仿宋简体" w:cs="方正仿宋简体"/>
          <w:color w:val="000000"/>
          <w:sz w:val="32"/>
          <w:szCs w:val="32"/>
          <w:lang w:eastAsia="zh-CN"/>
        </w:rPr>
        <w:t>：</w:t>
      </w:r>
    </w:p>
    <w:p w14:paraId="73FC2541">
      <w:pPr>
        <w:keepNext w:val="0"/>
        <w:keepLines w:val="0"/>
        <w:pageBreakBefore w:val="0"/>
        <w:widowControl/>
        <w:kinsoku/>
        <w:wordWrap/>
        <w:overflowPunct/>
        <w:topLinePunct w:val="0"/>
        <w:autoSpaceDE/>
        <w:autoSpaceDN/>
        <w:bidi w:val="0"/>
        <w:adjustRightInd/>
        <w:snapToGrid/>
        <w:spacing w:before="10" w:after="10" w:line="560" w:lineRule="exact"/>
        <w:ind w:firstLine="640"/>
        <w:textAlignment w:val="auto"/>
        <w:outlineLvl w:val="5"/>
        <w:rPr>
          <w:rFonts w:hint="eastAsia" w:ascii="方正黑体简体" w:hAnsi="方正黑体简体" w:eastAsia="方正黑体简体" w:cs="方正黑体简体"/>
          <w:sz w:val="32"/>
          <w:szCs w:val="32"/>
        </w:rPr>
      </w:pPr>
      <w:r>
        <w:rPr>
          <w:rFonts w:hint="eastAsia" w:ascii="方正黑体简体" w:hAnsi="方正黑体简体" w:eastAsia="方正黑体简体" w:cs="方正黑体简体"/>
          <w:color w:val="000000"/>
          <w:sz w:val="32"/>
          <w:szCs w:val="32"/>
        </w:rPr>
        <w:t>一、单位职责及机构设置情况</w:t>
      </w:r>
    </w:p>
    <w:p w14:paraId="122AC30A">
      <w:pPr>
        <w:keepNext w:val="0"/>
        <w:keepLines w:val="0"/>
        <w:pageBreakBefore w:val="0"/>
        <w:widowControl/>
        <w:kinsoku/>
        <w:wordWrap/>
        <w:overflowPunct/>
        <w:topLinePunct w:val="0"/>
        <w:autoSpaceDE/>
        <w:autoSpaceDN/>
        <w:bidi w:val="0"/>
        <w:adjustRightInd/>
        <w:snapToGrid/>
        <w:spacing w:before="10" w:after="10" w:line="560" w:lineRule="exact"/>
        <w:ind w:firstLine="640"/>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单位职责：</w:t>
      </w:r>
    </w:p>
    <w:p w14:paraId="1268BF12">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（一）贯彻落实党中央</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国务院和省委</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省政府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市委</w:t>
      </w:r>
      <w:r>
        <w:rPr>
          <w:rFonts w:hint="eastAsia" w:ascii="方正仿宋简体" w:hAnsi="方正仿宋简体" w:eastAsia="方正仿宋简体" w:cs="方正仿宋简体"/>
          <w:color w:val="000000"/>
          <w:sz w:val="32"/>
          <w:szCs w:val="32"/>
          <w:lang w:val="en-US" w:eastAsia="zh-CN"/>
        </w:rPr>
        <w:t>、</w:t>
      </w:r>
      <w:r>
        <w:rPr>
          <w:rFonts w:hint="eastAsia" w:ascii="方正仿宋简体" w:hAnsi="方正仿宋简体" w:eastAsia="方正仿宋简体" w:cs="方正仿宋简体"/>
          <w:color w:val="000000"/>
          <w:sz w:val="32"/>
          <w:szCs w:val="32"/>
        </w:rPr>
        <w:t>市政府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县委</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县政府关于城市管理相关工作的方针政策和法律法规。起草政府规章草案和行业标准，拟订城市管理中长期发展规划和年度计划并组织实施。</w:t>
      </w:r>
    </w:p>
    <w:p w14:paraId="31FA3084">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（二）负责编制城市道路</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桥梁</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排水</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照明设施的改造</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整修计划并组织实施</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负责城市排水管理和城区排涝工作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负责城市道路</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桥梁维护管理</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负责城市夜景照明维护管理工作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负责组织</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协调</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管理城区市政设施改造工作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负责工程质量监督检查</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安全监督检查，验收和移交工作。</w:t>
      </w:r>
    </w:p>
    <w:p w14:paraId="26239C61">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（三）负责制订城市市政基础设施日常管护作业标准和市容环境卫生质量标准并组织实施</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负责对城市市政基础设施</w:t>
      </w:r>
      <w:r>
        <w:rPr>
          <w:rFonts w:hint="eastAsia" w:ascii="方正仿宋简体" w:hAnsi="方正仿宋简体" w:eastAsia="方正仿宋简体" w:cs="方正仿宋简体"/>
          <w:color w:val="000000"/>
          <w:sz w:val="32"/>
          <w:szCs w:val="32"/>
          <w:lang w:eastAsia="zh-CN"/>
        </w:rPr>
        <w:t>日</w:t>
      </w:r>
      <w:r>
        <w:rPr>
          <w:rFonts w:hint="eastAsia" w:ascii="方正仿宋简体" w:hAnsi="方正仿宋简体" w:eastAsia="方正仿宋简体" w:cs="方正仿宋简体"/>
          <w:color w:val="000000"/>
          <w:sz w:val="32"/>
          <w:szCs w:val="32"/>
        </w:rPr>
        <w:t>常管护</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市容环境卫生</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行政执法等工作进行督导检查和考核评比</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拟订城市市政基础设施日常管护资金使用</w:t>
      </w:r>
      <w:r>
        <w:rPr>
          <w:rFonts w:hint="eastAsia" w:ascii="方正仿宋简体" w:hAnsi="方正仿宋简体" w:eastAsia="方正仿宋简体" w:cs="方正仿宋简体"/>
          <w:color w:val="000000"/>
          <w:sz w:val="32"/>
          <w:szCs w:val="32"/>
          <w:lang w:eastAsia="zh-CN"/>
        </w:rPr>
        <w:t>计划</w:t>
      </w:r>
      <w:r>
        <w:rPr>
          <w:rFonts w:hint="eastAsia" w:ascii="方正仿宋简体" w:hAnsi="方正仿宋简体" w:eastAsia="方正仿宋简体" w:cs="方正仿宋简体"/>
          <w:color w:val="000000"/>
          <w:sz w:val="32"/>
          <w:szCs w:val="32"/>
        </w:rPr>
        <w:t>，并监督管理和组织实施。</w:t>
      </w:r>
    </w:p>
    <w:p w14:paraId="0DCDF488">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（四）负责城市市政设施管理</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市容环境卫生管理和城市管理综合执法工作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负责组织城市管理专项活动和重大</w:t>
      </w:r>
      <w:r>
        <w:rPr>
          <w:rFonts w:hint="eastAsia" w:ascii="方正仿宋简体" w:hAnsi="方正仿宋简体" w:eastAsia="方正仿宋简体" w:cs="方正仿宋简体"/>
          <w:color w:val="000000"/>
          <w:sz w:val="32"/>
          <w:szCs w:val="32"/>
          <w:lang w:eastAsia="zh-CN"/>
        </w:rPr>
        <w:t>法制</w:t>
      </w:r>
      <w:r>
        <w:rPr>
          <w:rFonts w:hint="eastAsia" w:ascii="方正仿宋简体" w:hAnsi="方正仿宋简体" w:eastAsia="方正仿宋简体" w:cs="方正仿宋简体"/>
          <w:color w:val="000000"/>
          <w:sz w:val="32"/>
          <w:szCs w:val="32"/>
        </w:rPr>
        <w:t>活动。</w:t>
      </w:r>
    </w:p>
    <w:p w14:paraId="231E06FB">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（五）负责城市污水处理工作。</w:t>
      </w:r>
    </w:p>
    <w:p w14:paraId="24919060">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（六）负责城区段河道（含水景景观</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瀑布）的管理工作。</w:t>
      </w:r>
    </w:p>
    <w:p w14:paraId="3F896908">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（七）负责城区防汛工作。研究部署城区防汛工作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开展城区防汛宣传，提高全社会的防洪减灾意识，会同有关部门做好城区自然灾害应急处置工作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承担城区防汛指挥部日常工作。</w:t>
      </w:r>
    </w:p>
    <w:p w14:paraId="216CAD25">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（八）负责城区沿街建筑物</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构筑物立面及门店的改造</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装饰装修</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沿街实体墙改造和沿街楼宇立面清洗保洁活动的监督管理</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参与楼宇</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桥涵景观及夜景亮化工程的竣工验收</w:t>
      </w:r>
      <w:r>
        <w:rPr>
          <w:rFonts w:hint="eastAsia" w:ascii="方正仿宋简体" w:hAnsi="方正仿宋简体" w:eastAsia="方正仿宋简体" w:cs="方正仿宋简体"/>
          <w:color w:val="000000"/>
          <w:sz w:val="32"/>
          <w:szCs w:val="32"/>
          <w:lang w:eastAsia="zh-CN"/>
        </w:rPr>
        <w:t>；负责</w:t>
      </w:r>
      <w:r>
        <w:rPr>
          <w:rFonts w:hint="eastAsia" w:ascii="方正仿宋简体" w:hAnsi="方正仿宋简体" w:eastAsia="方正仿宋简体" w:cs="方正仿宋简体"/>
          <w:color w:val="000000"/>
          <w:sz w:val="32"/>
          <w:szCs w:val="32"/>
        </w:rPr>
        <w:t>城市夜景</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照明</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户外广告以及门店牌匾设置的监督管理工作。</w:t>
      </w:r>
    </w:p>
    <w:p w14:paraId="43FEAE3D">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（九）负责协调</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监督城区生活垃圾</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建筑垃圾</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餐厨</w:t>
      </w:r>
      <w:bookmarkStart w:id="2" w:name="_GoBack"/>
      <w:bookmarkEnd w:id="2"/>
      <w:r>
        <w:rPr>
          <w:rFonts w:hint="eastAsia" w:ascii="方正仿宋简体" w:hAnsi="方正仿宋简体" w:eastAsia="方正仿宋简体" w:cs="方正仿宋简体"/>
          <w:color w:val="000000"/>
          <w:sz w:val="32"/>
          <w:szCs w:val="32"/>
          <w:lang w:eastAsia="zh-CN"/>
        </w:rPr>
        <w:t>垃圾、粪便</w:t>
      </w:r>
      <w:r>
        <w:rPr>
          <w:rFonts w:hint="eastAsia" w:ascii="方正仿宋简体" w:hAnsi="方正仿宋简体" w:eastAsia="方正仿宋简体" w:cs="方正仿宋简体"/>
          <w:color w:val="000000"/>
          <w:sz w:val="32"/>
          <w:szCs w:val="32"/>
        </w:rPr>
        <w:t>垃圾</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医疗废弃垃圾无害化处理工作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参与城市开发和城区改造中有关环卫设施配套项目建设竣工验收</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指导协调主城区</w:t>
      </w:r>
      <w:r>
        <w:rPr>
          <w:rFonts w:hint="eastAsia" w:ascii="方正仿宋简体" w:hAnsi="方正仿宋简体" w:eastAsia="方正仿宋简体" w:cs="方正仿宋简体"/>
          <w:color w:val="000000"/>
          <w:sz w:val="32"/>
          <w:szCs w:val="32"/>
          <w:lang w:eastAsia="zh-CN"/>
        </w:rPr>
        <w:t>环卫</w:t>
      </w:r>
      <w:r>
        <w:rPr>
          <w:rFonts w:hint="eastAsia" w:ascii="方正仿宋简体" w:hAnsi="方正仿宋简体" w:eastAsia="方正仿宋简体" w:cs="方正仿宋简体"/>
          <w:color w:val="000000"/>
          <w:sz w:val="32"/>
          <w:szCs w:val="32"/>
        </w:rPr>
        <w:t>基础设施处理能力建设。</w:t>
      </w:r>
    </w:p>
    <w:p w14:paraId="2AFC0845">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（十）负责全县供热</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燃气行业管理工作。</w:t>
      </w:r>
    </w:p>
    <w:p w14:paraId="50FE1B2F">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（十一）负责指导城市便道非机动车停放工作。</w:t>
      </w:r>
    </w:p>
    <w:p w14:paraId="3280DEF0">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（十二）负责城区洗车行业的监督管理工作。</w:t>
      </w:r>
    </w:p>
    <w:p w14:paraId="200AD507">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（十三）负责机关和所属单位的安全生产综合监督管理工作。</w:t>
      </w:r>
    </w:p>
    <w:p w14:paraId="521ABFD6">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（十四）负责指导各乡（镇）生活垃圾清运和处理工作。</w:t>
      </w:r>
    </w:p>
    <w:p w14:paraId="07C09115">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（十五）会同有关部门，做好城市建设行业涉及本部门的相关专业规划的编制和实施工作。</w:t>
      </w:r>
    </w:p>
    <w:p w14:paraId="259EA051">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（十六）实施与以下范围内法律法规规章规定的行政处界权有关的行政强制措施（城市建成区内）</w:t>
      </w:r>
    </w:p>
    <w:p w14:paraId="119C7053">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1.市容环境卫生</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市政公用设施</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园林绿化等方面法律</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法规</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规章规定的全部行政处罚权</w:t>
      </w:r>
      <w:r>
        <w:rPr>
          <w:rFonts w:hint="eastAsia" w:ascii="方正仿宋简体" w:hAnsi="方正仿宋简体" w:eastAsia="方正仿宋简体" w:cs="方正仿宋简体"/>
          <w:color w:val="000000"/>
          <w:sz w:val="32"/>
          <w:szCs w:val="32"/>
          <w:lang w:eastAsia="zh-CN"/>
        </w:rPr>
        <w:t>；</w:t>
      </w:r>
    </w:p>
    <w:p w14:paraId="142A6379">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2.住房和城乡建设</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城乡规划方面法律</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法规</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规章规定的全部行政处罚权</w:t>
      </w:r>
      <w:r>
        <w:rPr>
          <w:rFonts w:hint="eastAsia" w:ascii="方正仿宋简体" w:hAnsi="方正仿宋简体" w:eastAsia="方正仿宋简体" w:cs="方正仿宋简体"/>
          <w:color w:val="000000"/>
          <w:sz w:val="32"/>
          <w:szCs w:val="32"/>
          <w:lang w:eastAsia="zh-CN"/>
        </w:rPr>
        <w:t>；</w:t>
      </w:r>
    </w:p>
    <w:p w14:paraId="117B2542">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3.城市建成区内社会生活噪声污染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建筑施工噪声污染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建筑施工扬尘污染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餐饮服务业油烟污染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露天烧烤</w:t>
      </w:r>
      <w:r>
        <w:rPr>
          <w:rFonts w:hint="eastAsia" w:ascii="方正仿宋简体" w:hAnsi="方正仿宋简体" w:eastAsia="方正仿宋简体" w:cs="方正仿宋简体"/>
          <w:color w:val="000000"/>
          <w:sz w:val="32"/>
          <w:szCs w:val="32"/>
          <w:lang w:eastAsia="zh-CN"/>
        </w:rPr>
        <w:t>污染、</w:t>
      </w:r>
      <w:r>
        <w:rPr>
          <w:rFonts w:hint="eastAsia" w:ascii="方正仿宋简体" w:hAnsi="方正仿宋简体" w:eastAsia="方正仿宋简体" w:cs="方正仿宋简体"/>
          <w:color w:val="000000"/>
          <w:sz w:val="32"/>
          <w:szCs w:val="32"/>
        </w:rPr>
        <w:t>焚烧沥青塑料垃圾等烟尘和恶臭污染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露天</w:t>
      </w:r>
      <w:r>
        <w:rPr>
          <w:rFonts w:hint="eastAsia" w:ascii="方正仿宋简体" w:hAnsi="方正仿宋简体" w:eastAsia="方正仿宋简体" w:cs="方正仿宋简体"/>
          <w:color w:val="000000"/>
          <w:sz w:val="32"/>
          <w:szCs w:val="32"/>
          <w:lang w:eastAsia="zh-CN"/>
        </w:rPr>
        <w:t>焚</w:t>
      </w:r>
      <w:r>
        <w:rPr>
          <w:rFonts w:hint="eastAsia" w:ascii="方正仿宋简体" w:hAnsi="方正仿宋简体" w:eastAsia="方正仿宋简体" w:cs="方正仿宋简体"/>
          <w:color w:val="000000"/>
          <w:sz w:val="32"/>
          <w:szCs w:val="32"/>
        </w:rPr>
        <w:t>烧秸秆落叶等烟尘污染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燃放烟花爆竹污染等的行政处罚权；城市建成区内企业厂区外公共场地存放煤炭</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煤砰石</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煤渣</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砂石</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灰土等物料未采取环保措施行为的行政处罚权</w:t>
      </w:r>
      <w:r>
        <w:rPr>
          <w:rFonts w:hint="eastAsia" w:ascii="方正仿宋简体" w:hAnsi="方正仿宋简体" w:eastAsia="方正仿宋简体" w:cs="方正仿宋简体"/>
          <w:color w:val="000000"/>
          <w:sz w:val="32"/>
          <w:szCs w:val="32"/>
          <w:lang w:eastAsia="zh-CN"/>
        </w:rPr>
        <w:t>；</w:t>
      </w:r>
    </w:p>
    <w:p w14:paraId="752E43DF">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4.城市建成区专业市场外城市道路</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绿地</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公园</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广场</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街头空地等公共场所无照商贩经营</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违规设置户外广告等行为的行政处罚权</w:t>
      </w:r>
      <w:r>
        <w:rPr>
          <w:rFonts w:hint="eastAsia" w:ascii="方正仿宋简体" w:hAnsi="方正仿宋简体" w:eastAsia="方正仿宋简体" w:cs="方正仿宋简体"/>
          <w:color w:val="000000"/>
          <w:sz w:val="32"/>
          <w:szCs w:val="32"/>
          <w:lang w:eastAsia="zh-CN"/>
        </w:rPr>
        <w:t>；</w:t>
      </w:r>
    </w:p>
    <w:p w14:paraId="04D4F930">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5.城市建成区内非机动车辆乱停乱放影响交通行为的行政处罚权</w:t>
      </w:r>
      <w:r>
        <w:rPr>
          <w:rFonts w:hint="eastAsia" w:ascii="方正仿宋简体" w:hAnsi="方正仿宋简体" w:eastAsia="方正仿宋简体" w:cs="方正仿宋简体"/>
          <w:color w:val="000000"/>
          <w:sz w:val="32"/>
          <w:szCs w:val="32"/>
          <w:lang w:eastAsia="zh-CN"/>
        </w:rPr>
        <w:t>；</w:t>
      </w:r>
    </w:p>
    <w:p w14:paraId="3DEE2493">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6.城市污水处理的行政处罚权，向城市河道倾倒废弃物</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垃圾及违规取土</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城市河道违法建筑物拆除等行政处罚权</w:t>
      </w:r>
      <w:r>
        <w:rPr>
          <w:rFonts w:hint="eastAsia" w:ascii="方正仿宋简体" w:hAnsi="方正仿宋简体" w:eastAsia="方正仿宋简体" w:cs="方正仿宋简体"/>
          <w:color w:val="000000"/>
          <w:sz w:val="32"/>
          <w:szCs w:val="32"/>
          <w:lang w:eastAsia="zh-CN"/>
        </w:rPr>
        <w:t>；</w:t>
      </w:r>
    </w:p>
    <w:p w14:paraId="1929F916">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7.城市建成区内户外公共场所食品销售和饮摊点无证经营，以及违法回收贩卖药品的行政处罚权</w:t>
      </w:r>
      <w:r>
        <w:rPr>
          <w:rFonts w:hint="eastAsia" w:ascii="方正仿宋简体" w:hAnsi="方正仿宋简体" w:eastAsia="方正仿宋简体" w:cs="方正仿宋简体"/>
          <w:color w:val="000000"/>
          <w:sz w:val="32"/>
          <w:szCs w:val="32"/>
          <w:lang w:eastAsia="zh-CN"/>
        </w:rPr>
        <w:t>；</w:t>
      </w:r>
    </w:p>
    <w:p w14:paraId="567E521A">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8</w:t>
      </w:r>
      <w:r>
        <w:rPr>
          <w:rFonts w:hint="eastAsia" w:ascii="方正仿宋简体" w:hAnsi="方正仿宋简体" w:eastAsia="方正仿宋简体" w:cs="方正仿宋简体"/>
          <w:color w:val="000000"/>
          <w:sz w:val="32"/>
          <w:szCs w:val="32"/>
          <w:lang w:val="en-US" w:eastAsia="zh-CN"/>
        </w:rPr>
        <w:t>.</w:t>
      </w:r>
      <w:r>
        <w:rPr>
          <w:rFonts w:hint="eastAsia" w:ascii="方正仿宋简体" w:hAnsi="方正仿宋简体" w:eastAsia="方正仿宋简体" w:cs="方正仿宋简体"/>
          <w:color w:val="000000"/>
          <w:sz w:val="32"/>
          <w:szCs w:val="32"/>
        </w:rPr>
        <w:t>负责对城区驶离施工现场的车辆未保持整洁的处罚（出 入车辆百分百冲洗）</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对擅自在城区街道及两侧</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公共场地堆放物料</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施工作业</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搭建建筑物</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构筑物或其他设施的处罚</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对城区运输渣土</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砂石</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建筑垃圾等易产生扬尘污染物料车辆，未采取密闭或其他措施防止物料遗洒的处罚（渣土车辆百分百密闭运输）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对城区临街施工现场周围未设置安全护栏和围闭设施的处罚</w:t>
      </w:r>
      <w:r>
        <w:rPr>
          <w:rFonts w:hint="eastAsia" w:ascii="方正仿宋简体" w:hAnsi="方正仿宋简体" w:eastAsia="方正仿宋简体" w:cs="方正仿宋简体"/>
          <w:color w:val="000000"/>
          <w:sz w:val="32"/>
          <w:szCs w:val="32"/>
          <w:lang w:eastAsia="zh-CN"/>
        </w:rPr>
        <w:t>；</w:t>
      </w:r>
    </w:p>
    <w:p w14:paraId="55964E2B">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（十七）负责城市管理综合行政执法监督工作，指导城市管理综合执法队伍规范执法</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文明执法</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研究拟订城市管理和综合执法资金计划。</w:t>
      </w:r>
    </w:p>
    <w:p w14:paraId="1895767D">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（十八）拟订智慧城管发展规划并推进实施，负责数字城市管理平台的建设管理工作</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负责城管信息的分析处理</w:t>
      </w:r>
      <w:r>
        <w:rPr>
          <w:rFonts w:hint="eastAsia" w:ascii="方正仿宋简体" w:hAnsi="方正仿宋简体" w:eastAsia="方正仿宋简体" w:cs="方正仿宋简体"/>
          <w:color w:val="000000"/>
          <w:sz w:val="32"/>
          <w:szCs w:val="32"/>
          <w:lang w:eastAsia="zh-CN"/>
        </w:rPr>
        <w:t>。</w:t>
      </w:r>
    </w:p>
    <w:p w14:paraId="0BD07D2B">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（十九）完成县委</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县政府交办的其他任务。</w:t>
      </w:r>
    </w:p>
    <w:p w14:paraId="447459B3">
      <w:pPr>
        <w:keepNext w:val="0"/>
        <w:keepLines w:val="0"/>
        <w:pageBreakBefore w:val="0"/>
        <w:widowControl/>
        <w:kinsoku/>
        <w:wordWrap/>
        <w:overflowPunct/>
        <w:topLinePunct w:val="0"/>
        <w:autoSpaceDE/>
        <w:autoSpaceDN/>
        <w:bidi w:val="0"/>
        <w:adjustRightInd/>
        <w:snapToGrid/>
        <w:spacing w:before="10" w:after="10" w:line="560" w:lineRule="exact"/>
        <w:ind w:firstLine="640"/>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机构设置：</w:t>
      </w:r>
    </w:p>
    <w:p w14:paraId="09D3DDB4">
      <w:pPr>
        <w:keepNext w:val="0"/>
        <w:keepLines w:val="0"/>
        <w:pageBreakBefore w:val="0"/>
        <w:widowControl/>
        <w:kinsoku/>
        <w:wordWrap/>
        <w:overflowPunct/>
        <w:topLinePunct w:val="0"/>
        <w:autoSpaceDE/>
        <w:autoSpaceDN/>
        <w:bidi w:val="0"/>
        <w:adjustRightInd/>
        <w:snapToGrid/>
        <w:spacing w:line="560" w:lineRule="exact"/>
        <w:jc w:val="center"/>
        <w:textAlignment w:val="auto"/>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11CF54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EC3931">
            <w:pPr>
              <w:pStyle w:val="8"/>
            </w:pPr>
            <w:r>
              <w:t>单位名称</w:t>
            </w:r>
          </w:p>
        </w:tc>
        <w:tc>
          <w:tcPr>
            <w:tcW w:w="1843" w:type="dxa"/>
            <w:vAlign w:val="center"/>
          </w:tcPr>
          <w:p w14:paraId="6FAE7218">
            <w:pPr>
              <w:pStyle w:val="8"/>
            </w:pPr>
            <w:r>
              <w:t>单位性质</w:t>
            </w:r>
          </w:p>
        </w:tc>
        <w:tc>
          <w:tcPr>
            <w:tcW w:w="2126" w:type="dxa"/>
            <w:vAlign w:val="center"/>
          </w:tcPr>
          <w:p w14:paraId="275FF50F">
            <w:pPr>
              <w:pStyle w:val="8"/>
            </w:pPr>
            <w:r>
              <w:t>单位规格</w:t>
            </w:r>
          </w:p>
        </w:tc>
        <w:tc>
          <w:tcPr>
            <w:tcW w:w="3827" w:type="dxa"/>
            <w:vAlign w:val="center"/>
          </w:tcPr>
          <w:p w14:paraId="10665EEE">
            <w:pPr>
              <w:pStyle w:val="8"/>
            </w:pPr>
            <w:r>
              <w:t>经费保障形式</w:t>
            </w:r>
          </w:p>
        </w:tc>
      </w:tr>
      <w:tr w14:paraId="63963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4E53922">
            <w:pPr>
              <w:pStyle w:val="10"/>
            </w:pPr>
            <w:r>
              <w:t>井陉县城市管理综合行政执法局</w:t>
            </w:r>
          </w:p>
        </w:tc>
        <w:tc>
          <w:tcPr>
            <w:tcW w:w="1843" w:type="dxa"/>
            <w:vAlign w:val="center"/>
          </w:tcPr>
          <w:p w14:paraId="74F20400">
            <w:pPr>
              <w:pStyle w:val="11"/>
            </w:pPr>
            <w:r>
              <w:t>行政</w:t>
            </w:r>
          </w:p>
        </w:tc>
        <w:tc>
          <w:tcPr>
            <w:tcW w:w="2126" w:type="dxa"/>
            <w:vAlign w:val="center"/>
          </w:tcPr>
          <w:p w14:paraId="64F600A7">
            <w:pPr>
              <w:pStyle w:val="11"/>
            </w:pPr>
            <w:r>
              <w:t>正科级</w:t>
            </w:r>
          </w:p>
        </w:tc>
        <w:tc>
          <w:tcPr>
            <w:tcW w:w="3827" w:type="dxa"/>
            <w:vAlign w:val="center"/>
          </w:tcPr>
          <w:p w14:paraId="511DCE8C">
            <w:pPr>
              <w:pStyle w:val="11"/>
            </w:pPr>
            <w:r>
              <w:t>财政拨款</w:t>
            </w:r>
          </w:p>
        </w:tc>
      </w:tr>
    </w:tbl>
    <w:p w14:paraId="1332FC7E">
      <w:pPr>
        <w:keepNext w:val="0"/>
        <w:keepLines w:val="0"/>
        <w:pageBreakBefore w:val="0"/>
        <w:widowControl/>
        <w:kinsoku/>
        <w:wordWrap/>
        <w:overflowPunct/>
        <w:topLinePunct w:val="0"/>
        <w:autoSpaceDE/>
        <w:autoSpaceDN/>
        <w:bidi w:val="0"/>
        <w:adjustRightInd/>
        <w:snapToGrid/>
        <w:spacing w:before="10" w:after="10" w:line="560" w:lineRule="exact"/>
        <w:ind w:firstLine="640"/>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二</w:t>
      </w:r>
      <w:r>
        <w:rPr>
          <w:rFonts w:hint="eastAsia" w:ascii="方正黑体简体" w:hAnsi="方正黑体简体" w:eastAsia="方正黑体简体" w:cs="方正黑体简体"/>
          <w:color w:val="000000"/>
          <w:sz w:val="32"/>
          <w:szCs w:val="32"/>
          <w:lang w:eastAsia="zh-CN"/>
        </w:rPr>
        <w:t>、</w:t>
      </w:r>
      <w:r>
        <w:rPr>
          <w:rFonts w:hint="eastAsia" w:ascii="方正黑体简体" w:hAnsi="方正黑体简体" w:eastAsia="方正黑体简体" w:cs="方正黑体简体"/>
          <w:color w:val="000000"/>
          <w:sz w:val="32"/>
          <w:szCs w:val="32"/>
        </w:rPr>
        <w:t>单位预算安排的总体情况</w:t>
      </w:r>
    </w:p>
    <w:p w14:paraId="6A0DB234">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按照预算管理有关规定，目前单位预算的编制实行综合预算管理，即全部收入和支出都反映在预算中</w:t>
      </w:r>
      <w:r>
        <w:rPr>
          <w:rFonts w:hint="eastAsia" w:ascii="方正仿宋简体" w:hAnsi="方正仿宋简体" w:eastAsia="方正仿宋简体" w:cs="方正仿宋简体"/>
          <w:color w:val="000000"/>
          <w:sz w:val="32"/>
          <w:szCs w:val="32"/>
          <w:lang w:eastAsia="zh-CN"/>
        </w:rPr>
        <w:t>。</w:t>
      </w:r>
    </w:p>
    <w:p w14:paraId="7EB43BC9">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1</w:t>
      </w:r>
      <w:r>
        <w:rPr>
          <w:rFonts w:hint="eastAsia" w:ascii="方正仿宋简体" w:hAnsi="方正仿宋简体" w:eastAsia="方正仿宋简体" w:cs="方正仿宋简体"/>
          <w:b/>
          <w:bCs/>
          <w:color w:val="000000"/>
          <w:sz w:val="32"/>
          <w:szCs w:val="32"/>
          <w:lang w:eastAsia="zh-CN"/>
        </w:rPr>
        <w:t>、</w:t>
      </w:r>
      <w:r>
        <w:rPr>
          <w:rFonts w:hint="eastAsia" w:ascii="方正仿宋简体" w:hAnsi="方正仿宋简体" w:eastAsia="方正仿宋简体" w:cs="方正仿宋简体"/>
          <w:b/>
          <w:bCs/>
          <w:color w:val="000000"/>
          <w:sz w:val="32"/>
          <w:szCs w:val="32"/>
        </w:rPr>
        <w:t>收入说明</w:t>
      </w:r>
    </w:p>
    <w:p w14:paraId="4A00858A">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反映本单位当年全部收入。2025年预算收入92640598.99</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一般公共预算收入54236785.19</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，基金预算收入3819000.00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，国有资本经营预算收入0.00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，财政专户核拨收入0.00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，单位资金收入0.00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上年结转结余34584813.80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w:t>
      </w:r>
    </w:p>
    <w:p w14:paraId="3DEB004A">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2</w:t>
      </w:r>
      <w:r>
        <w:rPr>
          <w:rFonts w:hint="eastAsia" w:ascii="方正仿宋简体" w:hAnsi="方正仿宋简体" w:eastAsia="方正仿宋简体" w:cs="方正仿宋简体"/>
          <w:b/>
          <w:bCs/>
          <w:color w:val="000000"/>
          <w:sz w:val="32"/>
          <w:szCs w:val="32"/>
          <w:lang w:eastAsia="zh-CN"/>
        </w:rPr>
        <w:t>、</w:t>
      </w:r>
      <w:r>
        <w:rPr>
          <w:rFonts w:hint="eastAsia" w:ascii="方正仿宋简体" w:hAnsi="方正仿宋简体" w:eastAsia="方正仿宋简体" w:cs="方正仿宋简体"/>
          <w:b/>
          <w:bCs/>
          <w:color w:val="000000"/>
          <w:sz w:val="32"/>
          <w:szCs w:val="32"/>
        </w:rPr>
        <w:t>支出说明</w:t>
      </w:r>
    </w:p>
    <w:p w14:paraId="5A55D8D0">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收支预算总表支出栏</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基本支出表</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项目支出表按经济分类和支出功能分类科目编制，反映井陉县城市管理综合行政执法局年度单位预算中支出预算的总体情况。2025年支出预算92640598.99</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，其中基本支出919930.89</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，包括人员经费818830.89</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和日常公用经费101100.00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项目支出91720668.10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，主要为农村环卫一体化</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城区环卫一体化等项目</w:t>
      </w:r>
      <w:r>
        <w:rPr>
          <w:rFonts w:hint="eastAsia" w:ascii="方正仿宋简体" w:hAnsi="方正仿宋简体" w:eastAsia="方正仿宋简体" w:cs="方正仿宋简体"/>
          <w:color w:val="000000"/>
          <w:sz w:val="32"/>
          <w:szCs w:val="32"/>
          <w:lang w:eastAsia="zh-CN"/>
        </w:rPr>
        <w:t>支出</w:t>
      </w:r>
      <w:r>
        <w:rPr>
          <w:rFonts w:hint="eastAsia" w:ascii="方正仿宋简体" w:hAnsi="方正仿宋简体" w:eastAsia="方正仿宋简体" w:cs="方正仿宋简体"/>
          <w:color w:val="000000"/>
          <w:sz w:val="32"/>
          <w:szCs w:val="32"/>
        </w:rPr>
        <w:t>。</w:t>
      </w:r>
    </w:p>
    <w:p w14:paraId="24712DB1">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3</w:t>
      </w:r>
      <w:r>
        <w:rPr>
          <w:rFonts w:hint="eastAsia" w:ascii="方正仿宋简体" w:hAnsi="方正仿宋简体" w:eastAsia="方正仿宋简体" w:cs="方正仿宋简体"/>
          <w:b/>
          <w:bCs/>
          <w:color w:val="000000"/>
          <w:sz w:val="32"/>
          <w:szCs w:val="32"/>
          <w:lang w:eastAsia="zh-CN"/>
        </w:rPr>
        <w:t>、</w:t>
      </w:r>
      <w:r>
        <w:rPr>
          <w:rFonts w:hint="eastAsia" w:ascii="方正仿宋简体" w:hAnsi="方正仿宋简体" w:eastAsia="方正仿宋简体" w:cs="方正仿宋简体"/>
          <w:b/>
          <w:bCs/>
          <w:color w:val="000000"/>
          <w:sz w:val="32"/>
          <w:szCs w:val="32"/>
        </w:rPr>
        <w:t>比上年增减情况</w:t>
      </w:r>
    </w:p>
    <w:p w14:paraId="6D51FFE3">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2025年预算收支安排92640598.99</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，较2024年预算增加30431933.77</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，其中：基本支出减少268472.11</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w:t>
      </w:r>
      <w:r>
        <w:rPr>
          <w:rFonts w:hint="eastAsia" w:ascii="方正仿宋简体" w:hAnsi="方正仿宋简体" w:eastAsia="方正仿宋简体" w:cs="方正仿宋简体"/>
          <w:color w:val="000000"/>
          <w:sz w:val="32"/>
          <w:szCs w:val="32"/>
          <w:lang w:eastAsia="zh-CN"/>
        </w:rPr>
        <w:t>原因</w:t>
      </w:r>
      <w:r>
        <w:rPr>
          <w:rFonts w:hint="eastAsia" w:ascii="方正仿宋简体" w:hAnsi="方正仿宋简体" w:eastAsia="方正仿宋简体" w:cs="方正仿宋简体"/>
          <w:color w:val="000000"/>
          <w:sz w:val="32"/>
          <w:szCs w:val="32"/>
        </w:rPr>
        <w:t>为人员减少。项目支出增加30700405.88</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w:t>
      </w:r>
      <w:r>
        <w:rPr>
          <w:rFonts w:hint="eastAsia" w:ascii="方正仿宋简体" w:hAnsi="方正仿宋简体" w:eastAsia="方正仿宋简体" w:cs="方正仿宋简体"/>
          <w:color w:val="000000"/>
          <w:sz w:val="32"/>
          <w:szCs w:val="32"/>
          <w:lang w:eastAsia="zh-CN"/>
        </w:rPr>
        <w:t>原因</w:t>
      </w:r>
      <w:r>
        <w:rPr>
          <w:rFonts w:hint="eastAsia" w:ascii="方正仿宋简体" w:hAnsi="方正仿宋简体" w:eastAsia="方正仿宋简体" w:cs="方正仿宋简体"/>
          <w:color w:val="000000"/>
          <w:sz w:val="32"/>
          <w:szCs w:val="32"/>
        </w:rPr>
        <w:t>为农村环卫一体化</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城区环卫一体化等项目</w:t>
      </w:r>
      <w:r>
        <w:rPr>
          <w:rFonts w:hint="eastAsia" w:ascii="方正仿宋简体" w:hAnsi="方正仿宋简体" w:eastAsia="方正仿宋简体" w:cs="方正仿宋简体"/>
          <w:color w:val="000000"/>
          <w:sz w:val="32"/>
          <w:szCs w:val="32"/>
          <w:lang w:eastAsia="zh-CN"/>
        </w:rPr>
        <w:t>支出增加</w:t>
      </w:r>
      <w:r>
        <w:rPr>
          <w:rFonts w:hint="eastAsia" w:ascii="方正仿宋简体" w:hAnsi="方正仿宋简体" w:eastAsia="方正仿宋简体" w:cs="方正仿宋简体"/>
          <w:color w:val="000000"/>
          <w:sz w:val="32"/>
          <w:szCs w:val="32"/>
        </w:rPr>
        <w:t>。</w:t>
      </w:r>
    </w:p>
    <w:p w14:paraId="3D030570">
      <w:pPr>
        <w:keepNext w:val="0"/>
        <w:keepLines w:val="0"/>
        <w:pageBreakBefore w:val="0"/>
        <w:widowControl/>
        <w:kinsoku/>
        <w:wordWrap/>
        <w:overflowPunct/>
        <w:topLinePunct w:val="0"/>
        <w:autoSpaceDE/>
        <w:autoSpaceDN/>
        <w:bidi w:val="0"/>
        <w:adjustRightInd/>
        <w:snapToGrid/>
        <w:spacing w:before="10" w:after="10" w:line="560" w:lineRule="exact"/>
        <w:ind w:firstLine="640"/>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三</w:t>
      </w:r>
      <w:r>
        <w:rPr>
          <w:rFonts w:hint="eastAsia" w:ascii="方正黑体简体" w:hAnsi="方正黑体简体" w:eastAsia="方正黑体简体" w:cs="方正黑体简体"/>
          <w:color w:val="000000"/>
          <w:sz w:val="32"/>
          <w:szCs w:val="32"/>
          <w:lang w:eastAsia="zh-CN"/>
        </w:rPr>
        <w:t>、</w:t>
      </w:r>
      <w:r>
        <w:rPr>
          <w:rFonts w:hint="eastAsia" w:ascii="方正黑体简体" w:hAnsi="方正黑体简体" w:eastAsia="方正黑体简体" w:cs="方正黑体简体"/>
          <w:color w:val="000000"/>
          <w:sz w:val="32"/>
          <w:szCs w:val="32"/>
        </w:rPr>
        <w:t>机关运行经费安排情况</w:t>
      </w:r>
    </w:p>
    <w:p w14:paraId="5B3E11D1">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2025年，我单位机关运行经费共计安排101100.00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，主要用于日常维修</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办公用房水电费</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办公用房取暖费</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办公用房物业管理费等日常运行支出。</w:t>
      </w:r>
    </w:p>
    <w:p w14:paraId="1FA6F74E">
      <w:pPr>
        <w:keepNext w:val="0"/>
        <w:keepLines w:val="0"/>
        <w:pageBreakBefore w:val="0"/>
        <w:widowControl/>
        <w:kinsoku/>
        <w:wordWrap/>
        <w:overflowPunct/>
        <w:topLinePunct w:val="0"/>
        <w:autoSpaceDE/>
        <w:autoSpaceDN/>
        <w:bidi w:val="0"/>
        <w:adjustRightInd/>
        <w:snapToGrid/>
        <w:spacing w:before="10" w:after="10" w:line="560" w:lineRule="exact"/>
        <w:ind w:firstLine="640"/>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四</w:t>
      </w:r>
      <w:r>
        <w:rPr>
          <w:rFonts w:hint="eastAsia" w:ascii="方正黑体简体" w:hAnsi="方正黑体简体" w:eastAsia="方正黑体简体" w:cs="方正黑体简体"/>
          <w:color w:val="000000"/>
          <w:sz w:val="32"/>
          <w:szCs w:val="32"/>
          <w:lang w:eastAsia="zh-CN"/>
        </w:rPr>
        <w:t>、</w:t>
      </w:r>
      <w:r>
        <w:rPr>
          <w:rFonts w:hint="eastAsia" w:ascii="方正黑体简体" w:hAnsi="方正黑体简体" w:eastAsia="方正黑体简体" w:cs="方正黑体简体"/>
          <w:color w:val="000000"/>
          <w:sz w:val="32"/>
          <w:szCs w:val="32"/>
        </w:rPr>
        <w:t>财政拨款“三公”经费预算情况及增减变化原因</w:t>
      </w:r>
    </w:p>
    <w:p w14:paraId="3D8C7980">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2025年，我单位财政拨款“三公”经费预算安排20000.00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，其中因公出国（境）费0.00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公务用车购置及运维费20000.00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（其中：公务用车购置费为0.00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，公务用车运维费20000.00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公务接待费0.00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。与2024年相比增加0.00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，无增减变化。</w:t>
      </w:r>
    </w:p>
    <w:p w14:paraId="786BA598">
      <w:pPr>
        <w:keepNext w:val="0"/>
        <w:keepLines w:val="0"/>
        <w:pageBreakBefore w:val="0"/>
        <w:widowControl/>
        <w:kinsoku/>
        <w:wordWrap/>
        <w:overflowPunct/>
        <w:topLinePunct w:val="0"/>
        <w:autoSpaceDE/>
        <w:autoSpaceDN/>
        <w:bidi w:val="0"/>
        <w:adjustRightInd/>
        <w:snapToGrid/>
        <w:spacing w:before="10" w:after="10" w:line="560" w:lineRule="exact"/>
        <w:ind w:firstLine="640"/>
        <w:textAlignment w:val="auto"/>
        <w:outlineLvl w:val="5"/>
        <w:rPr>
          <w:rFonts w:hint="eastAsia" w:ascii="方正黑体简体" w:hAnsi="方正黑体简体" w:eastAsia="方正黑体简体" w:cs="方正黑体简体"/>
          <w:color w:val="000000"/>
          <w:sz w:val="32"/>
          <w:szCs w:val="32"/>
        </w:rPr>
        <w:sectPr>
          <w:pgSz w:w="16840" w:h="11900" w:orient="landscape"/>
          <w:pgMar w:top="1361" w:right="1020" w:bottom="1361" w:left="1020" w:header="720" w:footer="720" w:gutter="0"/>
          <w:cols w:space="720" w:num="1"/>
        </w:sectPr>
      </w:pPr>
      <w:r>
        <w:rPr>
          <w:rFonts w:hint="eastAsia" w:ascii="方正黑体简体" w:hAnsi="方正黑体简体" w:eastAsia="方正黑体简体" w:cs="方正黑体简体"/>
          <w:color w:val="000000"/>
          <w:sz w:val="32"/>
          <w:szCs w:val="32"/>
        </w:rPr>
        <w:t>五</w:t>
      </w:r>
      <w:r>
        <w:rPr>
          <w:rFonts w:hint="eastAsia" w:ascii="方正黑体简体" w:hAnsi="方正黑体简体" w:eastAsia="方正黑体简体" w:cs="方正黑体简体"/>
          <w:color w:val="000000"/>
          <w:sz w:val="32"/>
          <w:szCs w:val="32"/>
          <w:lang w:eastAsia="zh-CN"/>
        </w:rPr>
        <w:t>、</w:t>
      </w:r>
      <w:r>
        <w:rPr>
          <w:rFonts w:hint="eastAsia" w:ascii="方正黑体简体" w:hAnsi="方正黑体简体" w:eastAsia="方正黑体简体" w:cs="方正黑体简体"/>
          <w:color w:val="000000"/>
          <w:sz w:val="32"/>
          <w:szCs w:val="32"/>
        </w:rPr>
        <w:t>单位项目预算安排情况及绩效目标</w:t>
      </w:r>
    </w:p>
    <w:p w14:paraId="566B0BAD">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2016年-2018年改造气代煤2024-2025采暖季运行补贴绩效目标表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2A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63E7E8">
            <w:pPr>
              <w:pStyle w:val="9"/>
            </w:pPr>
            <w:r>
              <w:t>单位：元</w:t>
            </w:r>
          </w:p>
        </w:tc>
      </w:tr>
      <w:tr w14:paraId="4E148D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32A834">
            <w:pPr>
              <w:pStyle w:val="8"/>
            </w:pPr>
            <w:r>
              <w:t>项目编码</w:t>
            </w:r>
          </w:p>
        </w:tc>
        <w:tc>
          <w:tcPr>
            <w:tcW w:w="5103" w:type="dxa"/>
            <w:gridSpan w:val="2"/>
            <w:vAlign w:val="center"/>
          </w:tcPr>
          <w:p w14:paraId="5CB3B080">
            <w:pPr>
              <w:pStyle w:val="10"/>
            </w:pPr>
            <w:r>
              <w:t>13012125P000310100016</w:t>
            </w:r>
          </w:p>
        </w:tc>
        <w:tc>
          <w:tcPr>
            <w:tcW w:w="2835" w:type="dxa"/>
            <w:vAlign w:val="center"/>
          </w:tcPr>
          <w:p w14:paraId="5A876C75">
            <w:pPr>
              <w:pStyle w:val="8"/>
            </w:pPr>
            <w:r>
              <w:t>项目名称</w:t>
            </w:r>
          </w:p>
        </w:tc>
        <w:tc>
          <w:tcPr>
            <w:tcW w:w="6095" w:type="dxa"/>
            <w:gridSpan w:val="3"/>
            <w:vAlign w:val="center"/>
          </w:tcPr>
          <w:p w14:paraId="295FF628">
            <w:pPr>
              <w:pStyle w:val="10"/>
            </w:pPr>
            <w:r>
              <w:t>2016年-2018年改造气代煤2024-2025采暖季运行补贴</w:t>
            </w:r>
          </w:p>
        </w:tc>
      </w:tr>
      <w:tr w14:paraId="706D1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346114">
            <w:pPr>
              <w:pStyle w:val="8"/>
            </w:pPr>
            <w:r>
              <w:t>预算规模及资金用途</w:t>
            </w:r>
          </w:p>
        </w:tc>
        <w:tc>
          <w:tcPr>
            <w:tcW w:w="2268" w:type="dxa"/>
            <w:vAlign w:val="center"/>
          </w:tcPr>
          <w:p w14:paraId="3329EAB0">
            <w:pPr>
              <w:pStyle w:val="8"/>
            </w:pPr>
            <w:r>
              <w:t>预算数</w:t>
            </w:r>
          </w:p>
        </w:tc>
        <w:tc>
          <w:tcPr>
            <w:tcW w:w="2835" w:type="dxa"/>
            <w:vAlign w:val="center"/>
          </w:tcPr>
          <w:p w14:paraId="7F89E134">
            <w:pPr>
              <w:pStyle w:val="10"/>
            </w:pPr>
            <w:r>
              <w:t>300000.00</w:t>
            </w:r>
          </w:p>
        </w:tc>
        <w:tc>
          <w:tcPr>
            <w:tcW w:w="2835" w:type="dxa"/>
            <w:vAlign w:val="center"/>
          </w:tcPr>
          <w:p w14:paraId="4FFC089C">
            <w:pPr>
              <w:pStyle w:val="8"/>
            </w:pPr>
            <w:r>
              <w:t>其中：财政    资金</w:t>
            </w:r>
          </w:p>
        </w:tc>
        <w:tc>
          <w:tcPr>
            <w:tcW w:w="2551" w:type="dxa"/>
            <w:vAlign w:val="center"/>
          </w:tcPr>
          <w:p w14:paraId="783F00DC">
            <w:pPr>
              <w:pStyle w:val="10"/>
            </w:pPr>
            <w:r>
              <w:t>300000.00</w:t>
            </w:r>
          </w:p>
        </w:tc>
        <w:tc>
          <w:tcPr>
            <w:tcW w:w="2268" w:type="dxa"/>
            <w:vAlign w:val="center"/>
          </w:tcPr>
          <w:p w14:paraId="17F2520F">
            <w:pPr>
              <w:pStyle w:val="8"/>
            </w:pPr>
            <w:r>
              <w:t>其他资金</w:t>
            </w:r>
          </w:p>
        </w:tc>
        <w:tc>
          <w:tcPr>
            <w:tcW w:w="1276" w:type="dxa"/>
            <w:vAlign w:val="center"/>
          </w:tcPr>
          <w:p w14:paraId="44E19221">
            <w:pPr>
              <w:pStyle w:val="10"/>
            </w:pPr>
            <w:r>
              <w:t xml:space="preserve"> </w:t>
            </w:r>
          </w:p>
        </w:tc>
      </w:tr>
      <w:tr w14:paraId="618177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ECDAC4"/>
        </w:tc>
        <w:tc>
          <w:tcPr>
            <w:tcW w:w="14033" w:type="dxa"/>
            <w:gridSpan w:val="6"/>
            <w:vAlign w:val="center"/>
          </w:tcPr>
          <w:p w14:paraId="0BA2B567">
            <w:pPr>
              <w:pStyle w:val="10"/>
            </w:pPr>
            <w:r>
              <w:t>将2016年-2018年改造气代煤2024-2025采暖季运行补贴款发放到位，保障井陉县冬季清洁取暖改造工作顺利完成，有效改善空气质量。</w:t>
            </w:r>
          </w:p>
        </w:tc>
      </w:tr>
      <w:tr w14:paraId="5D4365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4AC3E">
            <w:pPr>
              <w:pStyle w:val="8"/>
            </w:pPr>
            <w:r>
              <w:t>资金支出计划（%）</w:t>
            </w:r>
          </w:p>
        </w:tc>
        <w:tc>
          <w:tcPr>
            <w:tcW w:w="5103" w:type="dxa"/>
            <w:gridSpan w:val="2"/>
            <w:vAlign w:val="center"/>
          </w:tcPr>
          <w:p w14:paraId="70B9AE74">
            <w:pPr>
              <w:pStyle w:val="8"/>
            </w:pPr>
            <w:r>
              <w:t>3月底</w:t>
            </w:r>
          </w:p>
        </w:tc>
        <w:tc>
          <w:tcPr>
            <w:tcW w:w="2835" w:type="dxa"/>
            <w:vAlign w:val="center"/>
          </w:tcPr>
          <w:p w14:paraId="3AAE3DF7">
            <w:pPr>
              <w:pStyle w:val="8"/>
            </w:pPr>
            <w:r>
              <w:t>6月底</w:t>
            </w:r>
          </w:p>
        </w:tc>
        <w:tc>
          <w:tcPr>
            <w:tcW w:w="2551" w:type="dxa"/>
            <w:vAlign w:val="center"/>
          </w:tcPr>
          <w:p w14:paraId="389B24FA">
            <w:pPr>
              <w:pStyle w:val="8"/>
            </w:pPr>
            <w:r>
              <w:t>10月底</w:t>
            </w:r>
          </w:p>
        </w:tc>
        <w:tc>
          <w:tcPr>
            <w:tcW w:w="3544" w:type="dxa"/>
            <w:gridSpan w:val="2"/>
            <w:vAlign w:val="center"/>
          </w:tcPr>
          <w:p w14:paraId="059EEDE7">
            <w:pPr>
              <w:pStyle w:val="8"/>
            </w:pPr>
            <w:r>
              <w:t>12月底</w:t>
            </w:r>
          </w:p>
        </w:tc>
      </w:tr>
      <w:tr w14:paraId="35BDCFB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C5B233"/>
        </w:tc>
        <w:tc>
          <w:tcPr>
            <w:tcW w:w="5103" w:type="dxa"/>
            <w:gridSpan w:val="2"/>
            <w:vAlign w:val="center"/>
          </w:tcPr>
          <w:p w14:paraId="64F4C11D">
            <w:pPr>
              <w:pStyle w:val="11"/>
            </w:pPr>
            <w:r>
              <w:t xml:space="preserve"> </w:t>
            </w:r>
          </w:p>
        </w:tc>
        <w:tc>
          <w:tcPr>
            <w:tcW w:w="2835" w:type="dxa"/>
            <w:vAlign w:val="center"/>
          </w:tcPr>
          <w:p w14:paraId="760D8F27">
            <w:pPr>
              <w:pStyle w:val="11"/>
            </w:pPr>
            <w:r>
              <w:t>80%</w:t>
            </w:r>
          </w:p>
        </w:tc>
        <w:tc>
          <w:tcPr>
            <w:tcW w:w="2551" w:type="dxa"/>
            <w:vAlign w:val="center"/>
          </w:tcPr>
          <w:p w14:paraId="6FDBA4DA">
            <w:pPr>
              <w:pStyle w:val="11"/>
            </w:pPr>
            <w:r>
              <w:t>95%</w:t>
            </w:r>
          </w:p>
        </w:tc>
        <w:tc>
          <w:tcPr>
            <w:tcW w:w="3544" w:type="dxa"/>
            <w:gridSpan w:val="2"/>
            <w:vAlign w:val="center"/>
          </w:tcPr>
          <w:p w14:paraId="7B92259F">
            <w:pPr>
              <w:pStyle w:val="11"/>
            </w:pPr>
            <w:r>
              <w:t>100%</w:t>
            </w:r>
          </w:p>
        </w:tc>
      </w:tr>
      <w:tr w14:paraId="312DFF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66F8C0">
            <w:pPr>
              <w:pStyle w:val="8"/>
            </w:pPr>
            <w:r>
              <w:t>绩效目标</w:t>
            </w:r>
          </w:p>
        </w:tc>
        <w:tc>
          <w:tcPr>
            <w:tcW w:w="14033" w:type="dxa"/>
            <w:gridSpan w:val="6"/>
            <w:vAlign w:val="center"/>
          </w:tcPr>
          <w:p w14:paraId="1AD4DEAC">
            <w:pPr>
              <w:pStyle w:val="10"/>
            </w:pPr>
            <w:r>
              <w:t>1.将2016年-2018年改造气代煤2024-2025采暖季运行补贴款发放到位，保障井陉县冬季清洁取暖改造工作顺利完成，有效改善空气质量。</w:t>
            </w:r>
          </w:p>
        </w:tc>
      </w:tr>
    </w:tbl>
    <w:p w14:paraId="7E51801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CF71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F2C970">
            <w:pPr>
              <w:pStyle w:val="8"/>
            </w:pPr>
            <w:r>
              <w:t>一级指标</w:t>
            </w:r>
          </w:p>
        </w:tc>
        <w:tc>
          <w:tcPr>
            <w:tcW w:w="2268" w:type="dxa"/>
            <w:vAlign w:val="center"/>
          </w:tcPr>
          <w:p w14:paraId="240783A2">
            <w:pPr>
              <w:pStyle w:val="8"/>
            </w:pPr>
            <w:r>
              <w:t>二级指标</w:t>
            </w:r>
          </w:p>
        </w:tc>
        <w:tc>
          <w:tcPr>
            <w:tcW w:w="2835" w:type="dxa"/>
            <w:vAlign w:val="center"/>
          </w:tcPr>
          <w:p w14:paraId="37BFFB39">
            <w:pPr>
              <w:pStyle w:val="8"/>
            </w:pPr>
            <w:r>
              <w:t>三级指标</w:t>
            </w:r>
          </w:p>
        </w:tc>
        <w:tc>
          <w:tcPr>
            <w:tcW w:w="5386" w:type="dxa"/>
            <w:vAlign w:val="center"/>
          </w:tcPr>
          <w:p w14:paraId="621383F7">
            <w:pPr>
              <w:pStyle w:val="8"/>
            </w:pPr>
            <w:r>
              <w:t>绩效指标描述</w:t>
            </w:r>
          </w:p>
        </w:tc>
        <w:tc>
          <w:tcPr>
            <w:tcW w:w="2268" w:type="dxa"/>
            <w:vAlign w:val="center"/>
          </w:tcPr>
          <w:p w14:paraId="49FA5DE4">
            <w:pPr>
              <w:pStyle w:val="8"/>
            </w:pPr>
            <w:r>
              <w:t>指标值</w:t>
            </w:r>
          </w:p>
        </w:tc>
        <w:tc>
          <w:tcPr>
            <w:tcW w:w="1276" w:type="dxa"/>
            <w:vAlign w:val="center"/>
          </w:tcPr>
          <w:p w14:paraId="659CCAF4">
            <w:pPr>
              <w:pStyle w:val="8"/>
            </w:pPr>
            <w:r>
              <w:t>指标值确定依据</w:t>
            </w:r>
          </w:p>
        </w:tc>
      </w:tr>
      <w:tr w14:paraId="24BF2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FF89B1">
            <w:pPr>
              <w:pStyle w:val="11"/>
            </w:pPr>
            <w:r>
              <w:t>产出指标</w:t>
            </w:r>
          </w:p>
        </w:tc>
        <w:tc>
          <w:tcPr>
            <w:tcW w:w="2268" w:type="dxa"/>
            <w:vAlign w:val="center"/>
          </w:tcPr>
          <w:p w14:paraId="5A68AE28">
            <w:pPr>
              <w:pStyle w:val="10"/>
            </w:pPr>
            <w:r>
              <w:t>数量指标</w:t>
            </w:r>
          </w:p>
        </w:tc>
        <w:tc>
          <w:tcPr>
            <w:tcW w:w="2835" w:type="dxa"/>
            <w:vAlign w:val="center"/>
          </w:tcPr>
          <w:p w14:paraId="70C3979F">
            <w:pPr>
              <w:pStyle w:val="10"/>
            </w:pPr>
            <w:r>
              <w:t>完成气代煤改造户数</w:t>
            </w:r>
          </w:p>
        </w:tc>
        <w:tc>
          <w:tcPr>
            <w:tcW w:w="5386" w:type="dxa"/>
            <w:vAlign w:val="center"/>
          </w:tcPr>
          <w:p w14:paraId="5E659C3D">
            <w:pPr>
              <w:pStyle w:val="10"/>
            </w:pPr>
            <w:r>
              <w:t>2016年至2018年改造2954户</w:t>
            </w:r>
          </w:p>
        </w:tc>
        <w:tc>
          <w:tcPr>
            <w:tcW w:w="2268" w:type="dxa"/>
            <w:vAlign w:val="center"/>
          </w:tcPr>
          <w:p w14:paraId="1EF27DA6">
            <w:pPr>
              <w:pStyle w:val="10"/>
            </w:pPr>
            <w:r>
              <w:t>2954户</w:t>
            </w:r>
          </w:p>
        </w:tc>
        <w:tc>
          <w:tcPr>
            <w:tcW w:w="1276" w:type="dxa"/>
            <w:vAlign w:val="center"/>
          </w:tcPr>
          <w:p w14:paraId="26BE961F">
            <w:pPr>
              <w:pStyle w:val="10"/>
            </w:pPr>
            <w:r>
              <w:t>石家庄市气代煤电代煤领导小组办公室关于完善农村冬季清洁取暖运行补助长效机制通知，石代煤办【2022】2号</w:t>
            </w:r>
          </w:p>
        </w:tc>
      </w:tr>
      <w:tr w14:paraId="295CD8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346C4"/>
        </w:tc>
        <w:tc>
          <w:tcPr>
            <w:tcW w:w="2268" w:type="dxa"/>
            <w:vAlign w:val="center"/>
          </w:tcPr>
          <w:p w14:paraId="6F6BC671">
            <w:pPr>
              <w:pStyle w:val="10"/>
            </w:pPr>
            <w:r>
              <w:t>质量指标</w:t>
            </w:r>
          </w:p>
        </w:tc>
        <w:tc>
          <w:tcPr>
            <w:tcW w:w="2835" w:type="dxa"/>
            <w:vAlign w:val="center"/>
          </w:tcPr>
          <w:p w14:paraId="0BD19C0D">
            <w:pPr>
              <w:pStyle w:val="10"/>
            </w:pPr>
            <w:r>
              <w:t>补贴资金发放准确率</w:t>
            </w:r>
          </w:p>
        </w:tc>
        <w:tc>
          <w:tcPr>
            <w:tcW w:w="5386" w:type="dxa"/>
            <w:vAlign w:val="center"/>
          </w:tcPr>
          <w:p w14:paraId="7DC13570">
            <w:pPr>
              <w:pStyle w:val="10"/>
            </w:pPr>
            <w:r>
              <w:t>账号信息和补贴资金发放准确率</w:t>
            </w:r>
          </w:p>
        </w:tc>
        <w:tc>
          <w:tcPr>
            <w:tcW w:w="2268" w:type="dxa"/>
            <w:vAlign w:val="center"/>
          </w:tcPr>
          <w:p w14:paraId="5137EA5C">
            <w:pPr>
              <w:pStyle w:val="10"/>
            </w:pPr>
            <w:r>
              <w:t>100%</w:t>
            </w:r>
          </w:p>
        </w:tc>
        <w:tc>
          <w:tcPr>
            <w:tcW w:w="1276" w:type="dxa"/>
            <w:vAlign w:val="center"/>
          </w:tcPr>
          <w:p w14:paraId="0082D990">
            <w:pPr>
              <w:pStyle w:val="10"/>
            </w:pPr>
            <w:r>
              <w:t>石家庄市气代煤电代煤领导小组办公室关于完善农村冬季清洁取暖运行补助长效机制通知，石代煤办【2022】2号</w:t>
            </w:r>
          </w:p>
        </w:tc>
      </w:tr>
      <w:tr w14:paraId="637B9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BF3E6"/>
        </w:tc>
        <w:tc>
          <w:tcPr>
            <w:tcW w:w="2268" w:type="dxa"/>
            <w:vAlign w:val="center"/>
          </w:tcPr>
          <w:p w14:paraId="4550FF3B">
            <w:pPr>
              <w:pStyle w:val="10"/>
            </w:pPr>
            <w:r>
              <w:t>时效指标</w:t>
            </w:r>
          </w:p>
        </w:tc>
        <w:tc>
          <w:tcPr>
            <w:tcW w:w="2835" w:type="dxa"/>
            <w:vAlign w:val="center"/>
          </w:tcPr>
          <w:p w14:paraId="4FD1C6C6">
            <w:pPr>
              <w:pStyle w:val="10"/>
            </w:pPr>
            <w:r>
              <w:t>资金拨付时间</w:t>
            </w:r>
          </w:p>
        </w:tc>
        <w:tc>
          <w:tcPr>
            <w:tcW w:w="5386" w:type="dxa"/>
            <w:vAlign w:val="center"/>
          </w:tcPr>
          <w:p w14:paraId="69028FCC">
            <w:pPr>
              <w:pStyle w:val="10"/>
            </w:pPr>
            <w:r>
              <w:t>根据实际用电量核算投付时间</w:t>
            </w:r>
          </w:p>
        </w:tc>
        <w:tc>
          <w:tcPr>
            <w:tcW w:w="2268" w:type="dxa"/>
            <w:vAlign w:val="center"/>
          </w:tcPr>
          <w:p w14:paraId="02663369">
            <w:pPr>
              <w:pStyle w:val="10"/>
            </w:pPr>
            <w:r>
              <w:t>≤7月</w:t>
            </w:r>
          </w:p>
        </w:tc>
        <w:tc>
          <w:tcPr>
            <w:tcW w:w="1276" w:type="dxa"/>
            <w:vAlign w:val="center"/>
          </w:tcPr>
          <w:p w14:paraId="6BE6DAA8">
            <w:pPr>
              <w:pStyle w:val="10"/>
            </w:pPr>
            <w:r>
              <w:t>石家庄市气代煤电代煤领导小组办公室关于完善农村冬季清洁取暖运行补助长效机制通知，石代煤办【2022】2号</w:t>
            </w:r>
          </w:p>
        </w:tc>
      </w:tr>
      <w:tr w14:paraId="4C71D6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18007"/>
        </w:tc>
        <w:tc>
          <w:tcPr>
            <w:tcW w:w="2268" w:type="dxa"/>
            <w:vAlign w:val="center"/>
          </w:tcPr>
          <w:p w14:paraId="0D2CE6E6">
            <w:pPr>
              <w:pStyle w:val="10"/>
            </w:pPr>
            <w:r>
              <w:t>成本指标</w:t>
            </w:r>
          </w:p>
        </w:tc>
        <w:tc>
          <w:tcPr>
            <w:tcW w:w="2835" w:type="dxa"/>
            <w:vAlign w:val="center"/>
          </w:tcPr>
          <w:p w14:paraId="458D076A">
            <w:pPr>
              <w:pStyle w:val="10"/>
            </w:pPr>
            <w:r>
              <w:t>户均补贴成本</w:t>
            </w:r>
          </w:p>
        </w:tc>
        <w:tc>
          <w:tcPr>
            <w:tcW w:w="5386" w:type="dxa"/>
            <w:vAlign w:val="center"/>
          </w:tcPr>
          <w:p w14:paraId="43564EA6">
            <w:pPr>
              <w:pStyle w:val="10"/>
            </w:pPr>
            <w:r>
              <w:t>每户最高补助240元</w:t>
            </w:r>
          </w:p>
        </w:tc>
        <w:tc>
          <w:tcPr>
            <w:tcW w:w="2268" w:type="dxa"/>
            <w:vAlign w:val="center"/>
          </w:tcPr>
          <w:p w14:paraId="46E209F6">
            <w:pPr>
              <w:pStyle w:val="10"/>
            </w:pPr>
            <w:r>
              <w:t>≤240元/户</w:t>
            </w:r>
          </w:p>
        </w:tc>
        <w:tc>
          <w:tcPr>
            <w:tcW w:w="1276" w:type="dxa"/>
            <w:vAlign w:val="center"/>
          </w:tcPr>
          <w:p w14:paraId="3B3E90D2">
            <w:pPr>
              <w:pStyle w:val="10"/>
            </w:pPr>
            <w:r>
              <w:t>石家庄市气代煤电代煤领导小组办公室关于完善农村冬季清洁取暖运行补助长效机制通知，石代煤办【2022】2号</w:t>
            </w:r>
          </w:p>
        </w:tc>
      </w:tr>
      <w:tr w14:paraId="4ADB0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BA49F">
            <w:pPr>
              <w:pStyle w:val="11"/>
            </w:pPr>
            <w:r>
              <w:t>效益指标</w:t>
            </w:r>
          </w:p>
        </w:tc>
        <w:tc>
          <w:tcPr>
            <w:tcW w:w="2268" w:type="dxa"/>
            <w:vAlign w:val="center"/>
          </w:tcPr>
          <w:p w14:paraId="5D8E0C8B">
            <w:pPr>
              <w:pStyle w:val="10"/>
            </w:pPr>
            <w:r>
              <w:t>经济效益指标</w:t>
            </w:r>
          </w:p>
        </w:tc>
        <w:tc>
          <w:tcPr>
            <w:tcW w:w="2835" w:type="dxa"/>
            <w:vAlign w:val="center"/>
          </w:tcPr>
          <w:p w14:paraId="1E6A90BD">
            <w:pPr>
              <w:pStyle w:val="10"/>
            </w:pPr>
            <w:r>
              <w:t>降低居民取暖成本</w:t>
            </w:r>
          </w:p>
        </w:tc>
        <w:tc>
          <w:tcPr>
            <w:tcW w:w="5386" w:type="dxa"/>
            <w:vAlign w:val="center"/>
          </w:tcPr>
          <w:p w14:paraId="437B9AB6">
            <w:pPr>
              <w:pStyle w:val="10"/>
            </w:pPr>
            <w:r>
              <w:t>降低居民取暖成本，减轻民众负担</w:t>
            </w:r>
          </w:p>
        </w:tc>
        <w:tc>
          <w:tcPr>
            <w:tcW w:w="2268" w:type="dxa"/>
            <w:vAlign w:val="center"/>
          </w:tcPr>
          <w:p w14:paraId="0AAB572F">
            <w:pPr>
              <w:pStyle w:val="10"/>
            </w:pPr>
            <w:r>
              <w:t>有效降低居民取暖成本，减轻民众负担</w:t>
            </w:r>
          </w:p>
        </w:tc>
        <w:tc>
          <w:tcPr>
            <w:tcW w:w="1276" w:type="dxa"/>
            <w:vAlign w:val="center"/>
          </w:tcPr>
          <w:p w14:paraId="5CCB7809">
            <w:pPr>
              <w:pStyle w:val="10"/>
            </w:pPr>
            <w:r>
              <w:t>2025年度煤改气工作计划</w:t>
            </w:r>
          </w:p>
        </w:tc>
      </w:tr>
      <w:tr w14:paraId="32D9CD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AC914"/>
        </w:tc>
        <w:tc>
          <w:tcPr>
            <w:tcW w:w="2268" w:type="dxa"/>
            <w:vAlign w:val="center"/>
          </w:tcPr>
          <w:p w14:paraId="7E309DA3">
            <w:pPr>
              <w:pStyle w:val="10"/>
            </w:pPr>
            <w:r>
              <w:t>可持续影响指标</w:t>
            </w:r>
          </w:p>
        </w:tc>
        <w:tc>
          <w:tcPr>
            <w:tcW w:w="2835" w:type="dxa"/>
            <w:vAlign w:val="center"/>
          </w:tcPr>
          <w:p w14:paraId="47E3278E">
            <w:pPr>
              <w:pStyle w:val="10"/>
            </w:pPr>
            <w:r>
              <w:t>生态环境持续改善</w:t>
            </w:r>
          </w:p>
        </w:tc>
        <w:tc>
          <w:tcPr>
            <w:tcW w:w="5386" w:type="dxa"/>
            <w:vAlign w:val="center"/>
          </w:tcPr>
          <w:p w14:paraId="5EC179BC">
            <w:pPr>
              <w:pStyle w:val="10"/>
            </w:pPr>
            <w:r>
              <w:t>生态环境得到持续改善</w:t>
            </w:r>
          </w:p>
        </w:tc>
        <w:tc>
          <w:tcPr>
            <w:tcW w:w="2268" w:type="dxa"/>
            <w:vAlign w:val="center"/>
          </w:tcPr>
          <w:p w14:paraId="3EAB5798">
            <w:pPr>
              <w:pStyle w:val="10"/>
            </w:pPr>
            <w:r>
              <w:t>有持续效果</w:t>
            </w:r>
          </w:p>
        </w:tc>
        <w:tc>
          <w:tcPr>
            <w:tcW w:w="1276" w:type="dxa"/>
            <w:vAlign w:val="center"/>
          </w:tcPr>
          <w:p w14:paraId="3D3A12AC">
            <w:pPr>
              <w:pStyle w:val="10"/>
            </w:pPr>
            <w:r>
              <w:t>2024年度煤改气工作计划</w:t>
            </w:r>
          </w:p>
        </w:tc>
      </w:tr>
      <w:tr w14:paraId="44D19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1A63B5">
            <w:pPr>
              <w:pStyle w:val="11"/>
            </w:pPr>
            <w:r>
              <w:t>满意度指标</w:t>
            </w:r>
          </w:p>
        </w:tc>
        <w:tc>
          <w:tcPr>
            <w:tcW w:w="2268" w:type="dxa"/>
            <w:vAlign w:val="center"/>
          </w:tcPr>
          <w:p w14:paraId="77E60EF1">
            <w:pPr>
              <w:pStyle w:val="10"/>
            </w:pPr>
            <w:r>
              <w:t>服务对象满意度指标</w:t>
            </w:r>
          </w:p>
        </w:tc>
        <w:tc>
          <w:tcPr>
            <w:tcW w:w="2835" w:type="dxa"/>
            <w:vAlign w:val="center"/>
          </w:tcPr>
          <w:p w14:paraId="1A09F701">
            <w:pPr>
              <w:pStyle w:val="10"/>
            </w:pPr>
            <w:r>
              <w:t>2954户改造农户满意度</w:t>
            </w:r>
          </w:p>
        </w:tc>
        <w:tc>
          <w:tcPr>
            <w:tcW w:w="5386" w:type="dxa"/>
            <w:vAlign w:val="center"/>
          </w:tcPr>
          <w:p w14:paraId="6955EB7D">
            <w:pPr>
              <w:pStyle w:val="10"/>
            </w:pPr>
            <w:r>
              <w:t>2954户改造农户满意度</w:t>
            </w:r>
          </w:p>
        </w:tc>
        <w:tc>
          <w:tcPr>
            <w:tcW w:w="2268" w:type="dxa"/>
            <w:vAlign w:val="center"/>
          </w:tcPr>
          <w:p w14:paraId="13D3C361">
            <w:pPr>
              <w:pStyle w:val="10"/>
            </w:pPr>
            <w:r>
              <w:t>≥95%</w:t>
            </w:r>
          </w:p>
        </w:tc>
        <w:tc>
          <w:tcPr>
            <w:tcW w:w="1276" w:type="dxa"/>
            <w:vAlign w:val="center"/>
          </w:tcPr>
          <w:p w14:paraId="0FA1E824">
            <w:pPr>
              <w:pStyle w:val="10"/>
            </w:pPr>
            <w:r>
              <w:t>石家庄市气代煤电代煤领导小组办公室关于完善农村冬季清洁取暖运行补助长效机制通知，石代煤办【2022】2号</w:t>
            </w:r>
          </w:p>
        </w:tc>
      </w:tr>
    </w:tbl>
    <w:p w14:paraId="7081AAE8">
      <w:pPr>
        <w:sectPr>
          <w:pgSz w:w="16840" w:h="11900" w:orient="landscape"/>
          <w:pgMar w:top="1361" w:right="1020" w:bottom="1134" w:left="1020" w:header="720" w:footer="720" w:gutter="0"/>
          <w:cols w:space="720" w:num="1"/>
        </w:sectPr>
      </w:pPr>
    </w:p>
    <w:p w14:paraId="350440A3">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2017-2021年改造电代煤2024-2025采暖季运行补贴绩效目标表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58D7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933DC2">
            <w:pPr>
              <w:pStyle w:val="9"/>
            </w:pPr>
            <w:r>
              <w:t>单位：元</w:t>
            </w:r>
          </w:p>
        </w:tc>
      </w:tr>
      <w:tr w14:paraId="48C1E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87B3C0">
            <w:pPr>
              <w:pStyle w:val="8"/>
            </w:pPr>
            <w:r>
              <w:t>项目编码</w:t>
            </w:r>
          </w:p>
        </w:tc>
        <w:tc>
          <w:tcPr>
            <w:tcW w:w="5103" w:type="dxa"/>
            <w:gridSpan w:val="2"/>
            <w:vAlign w:val="center"/>
          </w:tcPr>
          <w:p w14:paraId="7BBA9AA3">
            <w:pPr>
              <w:pStyle w:val="10"/>
            </w:pPr>
            <w:r>
              <w:t>13012125P00030910002M</w:t>
            </w:r>
          </w:p>
        </w:tc>
        <w:tc>
          <w:tcPr>
            <w:tcW w:w="2835" w:type="dxa"/>
            <w:vAlign w:val="center"/>
          </w:tcPr>
          <w:p w14:paraId="0863F604">
            <w:pPr>
              <w:pStyle w:val="8"/>
            </w:pPr>
            <w:r>
              <w:t>项目名称</w:t>
            </w:r>
          </w:p>
        </w:tc>
        <w:tc>
          <w:tcPr>
            <w:tcW w:w="6095" w:type="dxa"/>
            <w:gridSpan w:val="3"/>
            <w:vAlign w:val="center"/>
          </w:tcPr>
          <w:p w14:paraId="7059E527">
            <w:pPr>
              <w:pStyle w:val="10"/>
            </w:pPr>
            <w:r>
              <w:t>2017-2021年改造电代煤2024-2025采暖季运行补贴</w:t>
            </w:r>
          </w:p>
        </w:tc>
      </w:tr>
      <w:tr w14:paraId="6646A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041F3B">
            <w:pPr>
              <w:pStyle w:val="8"/>
            </w:pPr>
            <w:r>
              <w:t>预算规模及资金用途</w:t>
            </w:r>
          </w:p>
        </w:tc>
        <w:tc>
          <w:tcPr>
            <w:tcW w:w="2268" w:type="dxa"/>
            <w:vAlign w:val="center"/>
          </w:tcPr>
          <w:p w14:paraId="13DAA740">
            <w:pPr>
              <w:pStyle w:val="8"/>
            </w:pPr>
            <w:r>
              <w:t>预算数</w:t>
            </w:r>
          </w:p>
        </w:tc>
        <w:tc>
          <w:tcPr>
            <w:tcW w:w="2835" w:type="dxa"/>
            <w:vAlign w:val="center"/>
          </w:tcPr>
          <w:p w14:paraId="3ECA6DDA">
            <w:pPr>
              <w:pStyle w:val="10"/>
            </w:pPr>
            <w:r>
              <w:t>1300000.00</w:t>
            </w:r>
          </w:p>
        </w:tc>
        <w:tc>
          <w:tcPr>
            <w:tcW w:w="2835" w:type="dxa"/>
            <w:vAlign w:val="center"/>
          </w:tcPr>
          <w:p w14:paraId="25DD866E">
            <w:pPr>
              <w:pStyle w:val="8"/>
            </w:pPr>
            <w:r>
              <w:t>其中：财政    资金</w:t>
            </w:r>
          </w:p>
        </w:tc>
        <w:tc>
          <w:tcPr>
            <w:tcW w:w="2551" w:type="dxa"/>
            <w:vAlign w:val="center"/>
          </w:tcPr>
          <w:p w14:paraId="05307E44">
            <w:pPr>
              <w:pStyle w:val="10"/>
            </w:pPr>
            <w:r>
              <w:t>1300000.00</w:t>
            </w:r>
          </w:p>
        </w:tc>
        <w:tc>
          <w:tcPr>
            <w:tcW w:w="2268" w:type="dxa"/>
            <w:vAlign w:val="center"/>
          </w:tcPr>
          <w:p w14:paraId="2AAA87B4">
            <w:pPr>
              <w:pStyle w:val="8"/>
            </w:pPr>
            <w:r>
              <w:t>其他资金</w:t>
            </w:r>
          </w:p>
        </w:tc>
        <w:tc>
          <w:tcPr>
            <w:tcW w:w="1276" w:type="dxa"/>
            <w:vAlign w:val="center"/>
          </w:tcPr>
          <w:p w14:paraId="67292F13">
            <w:pPr>
              <w:pStyle w:val="10"/>
            </w:pPr>
            <w:r>
              <w:t xml:space="preserve"> </w:t>
            </w:r>
          </w:p>
        </w:tc>
      </w:tr>
      <w:tr w14:paraId="6F0C7C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A8C05C8"/>
        </w:tc>
        <w:tc>
          <w:tcPr>
            <w:tcW w:w="14033" w:type="dxa"/>
            <w:gridSpan w:val="6"/>
            <w:vAlign w:val="center"/>
          </w:tcPr>
          <w:p w14:paraId="05BCEE03">
            <w:pPr>
              <w:pStyle w:val="10"/>
            </w:pPr>
            <w:r>
              <w:t>将2017年-2021年改造电代煤2024-2025采暖季运行补贴款发放到位，保障井陉县冬季清洁取暖改造工作顺利完成，有效改善空气质量。</w:t>
            </w:r>
          </w:p>
        </w:tc>
      </w:tr>
      <w:tr w14:paraId="49D152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687A97">
            <w:pPr>
              <w:pStyle w:val="8"/>
            </w:pPr>
            <w:r>
              <w:t>资金支出计划（%）</w:t>
            </w:r>
          </w:p>
        </w:tc>
        <w:tc>
          <w:tcPr>
            <w:tcW w:w="5103" w:type="dxa"/>
            <w:gridSpan w:val="2"/>
            <w:vAlign w:val="center"/>
          </w:tcPr>
          <w:p w14:paraId="2BD8F3AD">
            <w:pPr>
              <w:pStyle w:val="8"/>
            </w:pPr>
            <w:r>
              <w:t>3月底</w:t>
            </w:r>
          </w:p>
        </w:tc>
        <w:tc>
          <w:tcPr>
            <w:tcW w:w="2835" w:type="dxa"/>
            <w:vAlign w:val="center"/>
          </w:tcPr>
          <w:p w14:paraId="449F8506">
            <w:pPr>
              <w:pStyle w:val="8"/>
            </w:pPr>
            <w:r>
              <w:t>6月底</w:t>
            </w:r>
          </w:p>
        </w:tc>
        <w:tc>
          <w:tcPr>
            <w:tcW w:w="2551" w:type="dxa"/>
            <w:vAlign w:val="center"/>
          </w:tcPr>
          <w:p w14:paraId="0E7E05A5">
            <w:pPr>
              <w:pStyle w:val="8"/>
            </w:pPr>
            <w:r>
              <w:t>10月底</w:t>
            </w:r>
          </w:p>
        </w:tc>
        <w:tc>
          <w:tcPr>
            <w:tcW w:w="3544" w:type="dxa"/>
            <w:gridSpan w:val="2"/>
            <w:vAlign w:val="center"/>
          </w:tcPr>
          <w:p w14:paraId="1FD55275">
            <w:pPr>
              <w:pStyle w:val="8"/>
            </w:pPr>
            <w:r>
              <w:t>12月底</w:t>
            </w:r>
          </w:p>
        </w:tc>
      </w:tr>
      <w:tr w14:paraId="5D63EF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BF37ED"/>
        </w:tc>
        <w:tc>
          <w:tcPr>
            <w:tcW w:w="5103" w:type="dxa"/>
            <w:gridSpan w:val="2"/>
            <w:vAlign w:val="center"/>
          </w:tcPr>
          <w:p w14:paraId="015DB8EC">
            <w:pPr>
              <w:pStyle w:val="11"/>
            </w:pPr>
            <w:r>
              <w:t xml:space="preserve"> </w:t>
            </w:r>
          </w:p>
        </w:tc>
        <w:tc>
          <w:tcPr>
            <w:tcW w:w="2835" w:type="dxa"/>
            <w:vAlign w:val="center"/>
          </w:tcPr>
          <w:p w14:paraId="08FDC83C">
            <w:pPr>
              <w:pStyle w:val="11"/>
            </w:pPr>
            <w:r>
              <w:t>80%</w:t>
            </w:r>
          </w:p>
        </w:tc>
        <w:tc>
          <w:tcPr>
            <w:tcW w:w="2551" w:type="dxa"/>
            <w:vAlign w:val="center"/>
          </w:tcPr>
          <w:p w14:paraId="18672A9E">
            <w:pPr>
              <w:pStyle w:val="11"/>
            </w:pPr>
            <w:r>
              <w:t>95%</w:t>
            </w:r>
          </w:p>
        </w:tc>
        <w:tc>
          <w:tcPr>
            <w:tcW w:w="3544" w:type="dxa"/>
            <w:gridSpan w:val="2"/>
            <w:vAlign w:val="center"/>
          </w:tcPr>
          <w:p w14:paraId="45546D4C">
            <w:pPr>
              <w:pStyle w:val="11"/>
            </w:pPr>
            <w:r>
              <w:t>100%</w:t>
            </w:r>
          </w:p>
        </w:tc>
      </w:tr>
      <w:tr w14:paraId="4B4C20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043DA4">
            <w:pPr>
              <w:pStyle w:val="8"/>
            </w:pPr>
            <w:r>
              <w:t>绩效目标</w:t>
            </w:r>
          </w:p>
        </w:tc>
        <w:tc>
          <w:tcPr>
            <w:tcW w:w="14033" w:type="dxa"/>
            <w:gridSpan w:val="6"/>
            <w:vAlign w:val="center"/>
          </w:tcPr>
          <w:p w14:paraId="56108215">
            <w:pPr>
              <w:pStyle w:val="10"/>
            </w:pPr>
            <w:r>
              <w:t>1.将2017年-2021年改造电代煤2024-2025采暖季运行补贴款发放到位，保障井陉县冬季清洁取暖改造工作顺利完成，有效改善空气质量。</w:t>
            </w:r>
          </w:p>
        </w:tc>
      </w:tr>
    </w:tbl>
    <w:p w14:paraId="510FDFD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82AB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1C755">
            <w:pPr>
              <w:pStyle w:val="8"/>
            </w:pPr>
            <w:r>
              <w:t>一级指标</w:t>
            </w:r>
          </w:p>
        </w:tc>
        <w:tc>
          <w:tcPr>
            <w:tcW w:w="2268" w:type="dxa"/>
            <w:vAlign w:val="center"/>
          </w:tcPr>
          <w:p w14:paraId="02737983">
            <w:pPr>
              <w:pStyle w:val="8"/>
            </w:pPr>
            <w:r>
              <w:t>二级指标</w:t>
            </w:r>
          </w:p>
        </w:tc>
        <w:tc>
          <w:tcPr>
            <w:tcW w:w="2835" w:type="dxa"/>
            <w:vAlign w:val="center"/>
          </w:tcPr>
          <w:p w14:paraId="2979E725">
            <w:pPr>
              <w:pStyle w:val="8"/>
            </w:pPr>
            <w:r>
              <w:t>三级指标</w:t>
            </w:r>
          </w:p>
        </w:tc>
        <w:tc>
          <w:tcPr>
            <w:tcW w:w="5386" w:type="dxa"/>
            <w:vAlign w:val="center"/>
          </w:tcPr>
          <w:p w14:paraId="6E0E9A99">
            <w:pPr>
              <w:pStyle w:val="8"/>
            </w:pPr>
            <w:r>
              <w:t>绩效指标描述</w:t>
            </w:r>
          </w:p>
        </w:tc>
        <w:tc>
          <w:tcPr>
            <w:tcW w:w="2268" w:type="dxa"/>
            <w:vAlign w:val="center"/>
          </w:tcPr>
          <w:p w14:paraId="7260F190">
            <w:pPr>
              <w:pStyle w:val="8"/>
            </w:pPr>
            <w:r>
              <w:t>指标值</w:t>
            </w:r>
          </w:p>
        </w:tc>
        <w:tc>
          <w:tcPr>
            <w:tcW w:w="1276" w:type="dxa"/>
            <w:vAlign w:val="center"/>
          </w:tcPr>
          <w:p w14:paraId="4DCF633B">
            <w:pPr>
              <w:pStyle w:val="8"/>
            </w:pPr>
            <w:r>
              <w:t>指标值确定依据</w:t>
            </w:r>
          </w:p>
        </w:tc>
      </w:tr>
      <w:tr w14:paraId="73753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1C9998">
            <w:pPr>
              <w:pStyle w:val="11"/>
            </w:pPr>
            <w:r>
              <w:t>产出指标</w:t>
            </w:r>
          </w:p>
        </w:tc>
        <w:tc>
          <w:tcPr>
            <w:tcW w:w="2268" w:type="dxa"/>
            <w:vAlign w:val="center"/>
          </w:tcPr>
          <w:p w14:paraId="347FDE91">
            <w:pPr>
              <w:pStyle w:val="10"/>
            </w:pPr>
            <w:r>
              <w:t>数量指标</w:t>
            </w:r>
          </w:p>
        </w:tc>
        <w:tc>
          <w:tcPr>
            <w:tcW w:w="2835" w:type="dxa"/>
            <w:vAlign w:val="center"/>
          </w:tcPr>
          <w:p w14:paraId="5ED340C4">
            <w:pPr>
              <w:pStyle w:val="10"/>
            </w:pPr>
            <w:r>
              <w:t>完成电代煤改造户数</w:t>
            </w:r>
          </w:p>
        </w:tc>
        <w:tc>
          <w:tcPr>
            <w:tcW w:w="5386" w:type="dxa"/>
            <w:vAlign w:val="center"/>
          </w:tcPr>
          <w:p w14:paraId="184A1D6B">
            <w:pPr>
              <w:pStyle w:val="10"/>
            </w:pPr>
            <w:r>
              <w:t>2017年至2021年完成改造的户数</w:t>
            </w:r>
          </w:p>
        </w:tc>
        <w:tc>
          <w:tcPr>
            <w:tcW w:w="2268" w:type="dxa"/>
            <w:vAlign w:val="center"/>
          </w:tcPr>
          <w:p w14:paraId="4EBE66D9">
            <w:pPr>
              <w:pStyle w:val="10"/>
            </w:pPr>
            <w:r>
              <w:t>≥6525户</w:t>
            </w:r>
          </w:p>
        </w:tc>
        <w:tc>
          <w:tcPr>
            <w:tcW w:w="1276" w:type="dxa"/>
            <w:vAlign w:val="center"/>
          </w:tcPr>
          <w:p w14:paraId="67D27F72">
            <w:pPr>
              <w:pStyle w:val="10"/>
            </w:pPr>
            <w:r>
              <w:t>石家庄市气代煤电代煤领导小组办公室关于完善农村冬季清洁取暖运行补助长效机制通知，石代煤办【2022】2号</w:t>
            </w:r>
          </w:p>
        </w:tc>
      </w:tr>
      <w:tr w14:paraId="4BB2E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85A01"/>
        </w:tc>
        <w:tc>
          <w:tcPr>
            <w:tcW w:w="2268" w:type="dxa"/>
            <w:vAlign w:val="center"/>
          </w:tcPr>
          <w:p w14:paraId="3D05A4D1">
            <w:pPr>
              <w:pStyle w:val="10"/>
            </w:pPr>
            <w:r>
              <w:t>质量指标</w:t>
            </w:r>
          </w:p>
        </w:tc>
        <w:tc>
          <w:tcPr>
            <w:tcW w:w="2835" w:type="dxa"/>
            <w:vAlign w:val="center"/>
          </w:tcPr>
          <w:p w14:paraId="431AB6F8">
            <w:pPr>
              <w:pStyle w:val="10"/>
            </w:pPr>
            <w:r>
              <w:t>补贴资金发放准确率</w:t>
            </w:r>
          </w:p>
        </w:tc>
        <w:tc>
          <w:tcPr>
            <w:tcW w:w="5386" w:type="dxa"/>
            <w:vAlign w:val="center"/>
          </w:tcPr>
          <w:p w14:paraId="00CEEBE4">
            <w:pPr>
              <w:pStyle w:val="10"/>
            </w:pPr>
            <w:r>
              <w:t>账号信息和补贴资金发放准确率</w:t>
            </w:r>
          </w:p>
        </w:tc>
        <w:tc>
          <w:tcPr>
            <w:tcW w:w="2268" w:type="dxa"/>
            <w:vAlign w:val="center"/>
          </w:tcPr>
          <w:p w14:paraId="75E56D57">
            <w:pPr>
              <w:pStyle w:val="10"/>
            </w:pPr>
            <w:r>
              <w:t>100%</w:t>
            </w:r>
          </w:p>
        </w:tc>
        <w:tc>
          <w:tcPr>
            <w:tcW w:w="1276" w:type="dxa"/>
            <w:vAlign w:val="center"/>
          </w:tcPr>
          <w:p w14:paraId="61656B9B">
            <w:pPr>
              <w:pStyle w:val="10"/>
            </w:pPr>
            <w:r>
              <w:t>石家庄市气代煤电代煤领导小组办公室关于完善农村冬季清洁取暖运行补助长效机制通知，石代煤办【2022】2号</w:t>
            </w:r>
          </w:p>
        </w:tc>
      </w:tr>
      <w:tr w14:paraId="691D2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D6353"/>
        </w:tc>
        <w:tc>
          <w:tcPr>
            <w:tcW w:w="2268" w:type="dxa"/>
            <w:vAlign w:val="center"/>
          </w:tcPr>
          <w:p w14:paraId="225D19FD">
            <w:pPr>
              <w:pStyle w:val="10"/>
            </w:pPr>
            <w:r>
              <w:t>时效指标</w:t>
            </w:r>
          </w:p>
        </w:tc>
        <w:tc>
          <w:tcPr>
            <w:tcW w:w="2835" w:type="dxa"/>
            <w:vAlign w:val="center"/>
          </w:tcPr>
          <w:p w14:paraId="04C71C3A">
            <w:pPr>
              <w:pStyle w:val="10"/>
            </w:pPr>
            <w:r>
              <w:t>补贴发放完成时间</w:t>
            </w:r>
          </w:p>
        </w:tc>
        <w:tc>
          <w:tcPr>
            <w:tcW w:w="5386" w:type="dxa"/>
            <w:vAlign w:val="center"/>
          </w:tcPr>
          <w:p w14:paraId="3C75B79B">
            <w:pPr>
              <w:pStyle w:val="10"/>
            </w:pPr>
            <w:r>
              <w:t>补贴发放完成时间</w:t>
            </w:r>
          </w:p>
        </w:tc>
        <w:tc>
          <w:tcPr>
            <w:tcW w:w="2268" w:type="dxa"/>
            <w:vAlign w:val="center"/>
          </w:tcPr>
          <w:p w14:paraId="41BA7BA4">
            <w:pPr>
              <w:pStyle w:val="10"/>
            </w:pPr>
            <w:r>
              <w:t>2025年7月1日前</w:t>
            </w:r>
          </w:p>
        </w:tc>
        <w:tc>
          <w:tcPr>
            <w:tcW w:w="1276" w:type="dxa"/>
            <w:vAlign w:val="center"/>
          </w:tcPr>
          <w:p w14:paraId="403E3A06">
            <w:pPr>
              <w:pStyle w:val="10"/>
            </w:pPr>
            <w:r>
              <w:t>石家庄市气代煤电代煤领导小组办公室关于完善农村冬季清洁取暖运行补助长效机制通知，石代煤办【2022】2号</w:t>
            </w:r>
          </w:p>
        </w:tc>
      </w:tr>
      <w:tr w14:paraId="6110A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2692FF"/>
        </w:tc>
        <w:tc>
          <w:tcPr>
            <w:tcW w:w="2268" w:type="dxa"/>
            <w:vAlign w:val="center"/>
          </w:tcPr>
          <w:p w14:paraId="60284645">
            <w:pPr>
              <w:pStyle w:val="10"/>
            </w:pPr>
            <w:r>
              <w:t>成本指标</w:t>
            </w:r>
          </w:p>
        </w:tc>
        <w:tc>
          <w:tcPr>
            <w:tcW w:w="2835" w:type="dxa"/>
            <w:vAlign w:val="center"/>
          </w:tcPr>
          <w:p w14:paraId="205A0288">
            <w:pPr>
              <w:pStyle w:val="10"/>
            </w:pPr>
            <w:r>
              <w:t>户均补贴成本</w:t>
            </w:r>
          </w:p>
        </w:tc>
        <w:tc>
          <w:tcPr>
            <w:tcW w:w="5386" w:type="dxa"/>
            <w:vAlign w:val="center"/>
          </w:tcPr>
          <w:p w14:paraId="0B4AA5F5">
            <w:pPr>
              <w:pStyle w:val="10"/>
            </w:pPr>
            <w:r>
              <w:t>每户最高补助600元</w:t>
            </w:r>
          </w:p>
        </w:tc>
        <w:tc>
          <w:tcPr>
            <w:tcW w:w="2268" w:type="dxa"/>
            <w:vAlign w:val="center"/>
          </w:tcPr>
          <w:p w14:paraId="3BF521B2">
            <w:pPr>
              <w:pStyle w:val="10"/>
            </w:pPr>
            <w:r>
              <w:t>≤600元/户</w:t>
            </w:r>
          </w:p>
        </w:tc>
        <w:tc>
          <w:tcPr>
            <w:tcW w:w="1276" w:type="dxa"/>
            <w:vAlign w:val="center"/>
          </w:tcPr>
          <w:p w14:paraId="709F6BD7">
            <w:pPr>
              <w:pStyle w:val="10"/>
            </w:pPr>
            <w:r>
              <w:t>石家庄市气代煤电代煤领导小组办公室关于完善农村冬季清洁取暖运行补助长效机制通知，石代煤办【2022】2号</w:t>
            </w:r>
          </w:p>
        </w:tc>
      </w:tr>
      <w:tr w14:paraId="315AB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9BFCB">
            <w:pPr>
              <w:pStyle w:val="11"/>
            </w:pPr>
            <w:r>
              <w:t>效益指标</w:t>
            </w:r>
          </w:p>
        </w:tc>
        <w:tc>
          <w:tcPr>
            <w:tcW w:w="2268" w:type="dxa"/>
            <w:vAlign w:val="center"/>
          </w:tcPr>
          <w:p w14:paraId="285A4059">
            <w:pPr>
              <w:pStyle w:val="10"/>
            </w:pPr>
            <w:r>
              <w:t>经济效益指标</w:t>
            </w:r>
          </w:p>
        </w:tc>
        <w:tc>
          <w:tcPr>
            <w:tcW w:w="2835" w:type="dxa"/>
            <w:vAlign w:val="center"/>
          </w:tcPr>
          <w:p w14:paraId="298C55C6">
            <w:pPr>
              <w:pStyle w:val="10"/>
            </w:pPr>
            <w:r>
              <w:t>降低居民取暖成本</w:t>
            </w:r>
          </w:p>
        </w:tc>
        <w:tc>
          <w:tcPr>
            <w:tcW w:w="5386" w:type="dxa"/>
            <w:vAlign w:val="center"/>
          </w:tcPr>
          <w:p w14:paraId="42F1217C">
            <w:pPr>
              <w:pStyle w:val="10"/>
            </w:pPr>
            <w:r>
              <w:t>降低居民取暖成本，减轻民众负担</w:t>
            </w:r>
          </w:p>
        </w:tc>
        <w:tc>
          <w:tcPr>
            <w:tcW w:w="2268" w:type="dxa"/>
            <w:vAlign w:val="center"/>
          </w:tcPr>
          <w:p w14:paraId="797B8857">
            <w:pPr>
              <w:pStyle w:val="10"/>
            </w:pPr>
            <w:r>
              <w:t>通过发放采暖补贴，有效降低居民取暖成本，减轻民众负担</w:t>
            </w:r>
          </w:p>
        </w:tc>
        <w:tc>
          <w:tcPr>
            <w:tcW w:w="1276" w:type="dxa"/>
            <w:vAlign w:val="center"/>
          </w:tcPr>
          <w:p w14:paraId="65EB6D2D">
            <w:pPr>
              <w:pStyle w:val="10"/>
            </w:pPr>
            <w:r>
              <w:t>2025年度煤改电工作计划</w:t>
            </w:r>
          </w:p>
        </w:tc>
      </w:tr>
      <w:tr w14:paraId="6EE4A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6BAC7"/>
        </w:tc>
        <w:tc>
          <w:tcPr>
            <w:tcW w:w="2268" w:type="dxa"/>
            <w:vAlign w:val="center"/>
          </w:tcPr>
          <w:p w14:paraId="6248C833">
            <w:pPr>
              <w:pStyle w:val="10"/>
            </w:pPr>
            <w:r>
              <w:t>生态效益指标</w:t>
            </w:r>
          </w:p>
        </w:tc>
        <w:tc>
          <w:tcPr>
            <w:tcW w:w="2835" w:type="dxa"/>
            <w:vAlign w:val="center"/>
          </w:tcPr>
          <w:p w14:paraId="445E7057">
            <w:pPr>
              <w:pStyle w:val="10"/>
            </w:pPr>
            <w:r>
              <w:t>生态环境得到改善</w:t>
            </w:r>
          </w:p>
        </w:tc>
        <w:tc>
          <w:tcPr>
            <w:tcW w:w="5386" w:type="dxa"/>
            <w:vAlign w:val="center"/>
          </w:tcPr>
          <w:p w14:paraId="110EE967">
            <w:pPr>
              <w:pStyle w:val="10"/>
            </w:pPr>
            <w:r>
              <w:t>通过电代煤改造，减少大气污染，有效改善空气质量</w:t>
            </w:r>
          </w:p>
        </w:tc>
        <w:tc>
          <w:tcPr>
            <w:tcW w:w="2268" w:type="dxa"/>
            <w:vAlign w:val="center"/>
          </w:tcPr>
          <w:p w14:paraId="14CED5BE">
            <w:pPr>
              <w:pStyle w:val="10"/>
            </w:pPr>
            <w:r>
              <w:t>通过电代煤改造，减少大气污染，有效改善空气质量，促进可持续发展。</w:t>
            </w:r>
          </w:p>
        </w:tc>
        <w:tc>
          <w:tcPr>
            <w:tcW w:w="1276" w:type="dxa"/>
            <w:vAlign w:val="center"/>
          </w:tcPr>
          <w:p w14:paraId="4AFB72D3">
            <w:pPr>
              <w:pStyle w:val="10"/>
            </w:pPr>
            <w:r>
              <w:t>2025年度煤改电工作计划</w:t>
            </w:r>
          </w:p>
        </w:tc>
      </w:tr>
      <w:tr w14:paraId="20A2D8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254D7D">
            <w:pPr>
              <w:pStyle w:val="11"/>
            </w:pPr>
            <w:r>
              <w:t>满意度指标</w:t>
            </w:r>
          </w:p>
        </w:tc>
        <w:tc>
          <w:tcPr>
            <w:tcW w:w="2268" w:type="dxa"/>
            <w:vAlign w:val="center"/>
          </w:tcPr>
          <w:p w14:paraId="3A1C839F">
            <w:pPr>
              <w:pStyle w:val="10"/>
            </w:pPr>
            <w:r>
              <w:t>服务对象满意度指标</w:t>
            </w:r>
          </w:p>
        </w:tc>
        <w:tc>
          <w:tcPr>
            <w:tcW w:w="2835" w:type="dxa"/>
            <w:vAlign w:val="center"/>
          </w:tcPr>
          <w:p w14:paraId="2A51E193">
            <w:pPr>
              <w:pStyle w:val="10"/>
            </w:pPr>
            <w:r>
              <w:t>改造农户满意度</w:t>
            </w:r>
          </w:p>
        </w:tc>
        <w:tc>
          <w:tcPr>
            <w:tcW w:w="5386" w:type="dxa"/>
            <w:vAlign w:val="center"/>
          </w:tcPr>
          <w:p w14:paraId="17027B91">
            <w:pPr>
              <w:pStyle w:val="10"/>
            </w:pPr>
            <w:r>
              <w:t>6525户改造农户满意度</w:t>
            </w:r>
          </w:p>
        </w:tc>
        <w:tc>
          <w:tcPr>
            <w:tcW w:w="2268" w:type="dxa"/>
            <w:vAlign w:val="center"/>
          </w:tcPr>
          <w:p w14:paraId="23092D57">
            <w:pPr>
              <w:pStyle w:val="10"/>
            </w:pPr>
            <w:r>
              <w:t>≥95%</w:t>
            </w:r>
          </w:p>
        </w:tc>
        <w:tc>
          <w:tcPr>
            <w:tcW w:w="1276" w:type="dxa"/>
            <w:vAlign w:val="center"/>
          </w:tcPr>
          <w:p w14:paraId="67B46E92">
            <w:pPr>
              <w:pStyle w:val="10"/>
            </w:pPr>
            <w:r>
              <w:t>满意度问卷</w:t>
            </w:r>
          </w:p>
        </w:tc>
      </w:tr>
    </w:tbl>
    <w:p w14:paraId="2F27CC9E">
      <w:pPr>
        <w:sectPr>
          <w:pgSz w:w="16840" w:h="11900" w:orient="landscape"/>
          <w:pgMar w:top="1361" w:right="1020" w:bottom="1134" w:left="1020" w:header="720" w:footer="720" w:gutter="0"/>
          <w:cols w:space="720" w:num="1"/>
        </w:sectPr>
      </w:pPr>
    </w:p>
    <w:p w14:paraId="23E60C5A">
      <w:pPr>
        <w:ind w:firstLine="560"/>
      </w:pPr>
      <w:r>
        <w:rPr>
          <w:rFonts w:ascii="方正仿宋_GBK" w:hAnsi="方正仿宋_GBK" w:eastAsia="方正仿宋_GBK" w:cs="方正仿宋_GBK"/>
          <w:b/>
          <w:color w:val="000000"/>
          <w:sz w:val="28"/>
        </w:rPr>
        <w:t>3、2022年井陉县大气污染省控点“513”区域冬季清洁取暖改造2024-2025采暖季运行补贴绩效目标表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2EF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83F390">
            <w:pPr>
              <w:pStyle w:val="9"/>
            </w:pPr>
            <w:r>
              <w:t>单位：元</w:t>
            </w:r>
          </w:p>
        </w:tc>
      </w:tr>
      <w:tr w14:paraId="26A778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8CFD96">
            <w:pPr>
              <w:pStyle w:val="8"/>
            </w:pPr>
            <w:r>
              <w:t>项目编码</w:t>
            </w:r>
          </w:p>
        </w:tc>
        <w:tc>
          <w:tcPr>
            <w:tcW w:w="5103" w:type="dxa"/>
            <w:gridSpan w:val="2"/>
            <w:vAlign w:val="center"/>
          </w:tcPr>
          <w:p w14:paraId="710CFEAA">
            <w:pPr>
              <w:pStyle w:val="10"/>
            </w:pPr>
            <w:r>
              <w:t>13012125P00031110001U</w:t>
            </w:r>
          </w:p>
        </w:tc>
        <w:tc>
          <w:tcPr>
            <w:tcW w:w="2835" w:type="dxa"/>
            <w:vAlign w:val="center"/>
          </w:tcPr>
          <w:p w14:paraId="4EE1C2CD">
            <w:pPr>
              <w:pStyle w:val="8"/>
            </w:pPr>
            <w:r>
              <w:t>项目名称</w:t>
            </w:r>
          </w:p>
        </w:tc>
        <w:tc>
          <w:tcPr>
            <w:tcW w:w="6095" w:type="dxa"/>
            <w:gridSpan w:val="3"/>
            <w:vAlign w:val="center"/>
          </w:tcPr>
          <w:p w14:paraId="73282081">
            <w:pPr>
              <w:pStyle w:val="10"/>
            </w:pPr>
            <w:r>
              <w:t>2022年井陉县大气污染省控点“513”区域冬季清洁取暖改造2024-2025采暖季运行补贴</w:t>
            </w:r>
          </w:p>
        </w:tc>
      </w:tr>
      <w:tr w14:paraId="7F332A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DE8789">
            <w:pPr>
              <w:pStyle w:val="8"/>
            </w:pPr>
            <w:r>
              <w:t>预算规模及资金用途</w:t>
            </w:r>
          </w:p>
        </w:tc>
        <w:tc>
          <w:tcPr>
            <w:tcW w:w="2268" w:type="dxa"/>
            <w:vAlign w:val="center"/>
          </w:tcPr>
          <w:p w14:paraId="549D0614">
            <w:pPr>
              <w:pStyle w:val="8"/>
            </w:pPr>
            <w:r>
              <w:t>预算数</w:t>
            </w:r>
          </w:p>
        </w:tc>
        <w:tc>
          <w:tcPr>
            <w:tcW w:w="2835" w:type="dxa"/>
            <w:vAlign w:val="center"/>
          </w:tcPr>
          <w:p w14:paraId="29A80CBD">
            <w:pPr>
              <w:pStyle w:val="10"/>
            </w:pPr>
            <w:r>
              <w:t>1863600.00</w:t>
            </w:r>
          </w:p>
        </w:tc>
        <w:tc>
          <w:tcPr>
            <w:tcW w:w="2835" w:type="dxa"/>
            <w:vAlign w:val="center"/>
          </w:tcPr>
          <w:p w14:paraId="710EA0F1">
            <w:pPr>
              <w:pStyle w:val="8"/>
            </w:pPr>
            <w:r>
              <w:t>其中：财政    资金</w:t>
            </w:r>
          </w:p>
        </w:tc>
        <w:tc>
          <w:tcPr>
            <w:tcW w:w="2551" w:type="dxa"/>
            <w:vAlign w:val="center"/>
          </w:tcPr>
          <w:p w14:paraId="7ECDEF6A">
            <w:pPr>
              <w:pStyle w:val="10"/>
            </w:pPr>
            <w:r>
              <w:t>1863600.00</w:t>
            </w:r>
          </w:p>
        </w:tc>
        <w:tc>
          <w:tcPr>
            <w:tcW w:w="2268" w:type="dxa"/>
            <w:vAlign w:val="center"/>
          </w:tcPr>
          <w:p w14:paraId="1B958B3E">
            <w:pPr>
              <w:pStyle w:val="8"/>
            </w:pPr>
            <w:r>
              <w:t>其他资金</w:t>
            </w:r>
          </w:p>
        </w:tc>
        <w:tc>
          <w:tcPr>
            <w:tcW w:w="1276" w:type="dxa"/>
            <w:vAlign w:val="center"/>
          </w:tcPr>
          <w:p w14:paraId="05E0164F">
            <w:pPr>
              <w:pStyle w:val="10"/>
            </w:pPr>
            <w:r>
              <w:t xml:space="preserve"> </w:t>
            </w:r>
          </w:p>
        </w:tc>
      </w:tr>
      <w:tr w14:paraId="6077C4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F469A2"/>
        </w:tc>
        <w:tc>
          <w:tcPr>
            <w:tcW w:w="14033" w:type="dxa"/>
            <w:gridSpan w:val="6"/>
            <w:vAlign w:val="center"/>
          </w:tcPr>
          <w:p w14:paraId="12B78135">
            <w:pPr>
              <w:pStyle w:val="10"/>
            </w:pPr>
            <w:r>
              <w:t>将2022年井陉县大气污染省控点“513”区域冬季清洁取暖改造2024-2025采暖季运行补贴款发放到位，保障井陉县冬季清洁取暖改造工作顺利完成，有效改善空气质量。</w:t>
            </w:r>
          </w:p>
        </w:tc>
      </w:tr>
      <w:tr w14:paraId="1EBE3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39B80">
            <w:pPr>
              <w:pStyle w:val="8"/>
            </w:pPr>
            <w:r>
              <w:t>资金支出计划（%）</w:t>
            </w:r>
          </w:p>
        </w:tc>
        <w:tc>
          <w:tcPr>
            <w:tcW w:w="5103" w:type="dxa"/>
            <w:gridSpan w:val="2"/>
            <w:vAlign w:val="center"/>
          </w:tcPr>
          <w:p w14:paraId="68F3CB82">
            <w:pPr>
              <w:pStyle w:val="8"/>
            </w:pPr>
            <w:r>
              <w:t>3月底</w:t>
            </w:r>
          </w:p>
        </w:tc>
        <w:tc>
          <w:tcPr>
            <w:tcW w:w="2835" w:type="dxa"/>
            <w:vAlign w:val="center"/>
          </w:tcPr>
          <w:p w14:paraId="22485342">
            <w:pPr>
              <w:pStyle w:val="8"/>
            </w:pPr>
            <w:r>
              <w:t>6月底</w:t>
            </w:r>
          </w:p>
        </w:tc>
        <w:tc>
          <w:tcPr>
            <w:tcW w:w="2551" w:type="dxa"/>
            <w:vAlign w:val="center"/>
          </w:tcPr>
          <w:p w14:paraId="0BF9DF05">
            <w:pPr>
              <w:pStyle w:val="8"/>
            </w:pPr>
            <w:r>
              <w:t>10月底</w:t>
            </w:r>
          </w:p>
        </w:tc>
        <w:tc>
          <w:tcPr>
            <w:tcW w:w="3544" w:type="dxa"/>
            <w:gridSpan w:val="2"/>
            <w:vAlign w:val="center"/>
          </w:tcPr>
          <w:p w14:paraId="1BBFB9AC">
            <w:pPr>
              <w:pStyle w:val="8"/>
            </w:pPr>
            <w:r>
              <w:t>12月底</w:t>
            </w:r>
          </w:p>
        </w:tc>
      </w:tr>
      <w:tr w14:paraId="7D29FE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3B81BF"/>
        </w:tc>
        <w:tc>
          <w:tcPr>
            <w:tcW w:w="5103" w:type="dxa"/>
            <w:gridSpan w:val="2"/>
            <w:vAlign w:val="center"/>
          </w:tcPr>
          <w:p w14:paraId="02048FAD">
            <w:pPr>
              <w:pStyle w:val="11"/>
            </w:pPr>
            <w:r>
              <w:t xml:space="preserve"> </w:t>
            </w:r>
          </w:p>
        </w:tc>
        <w:tc>
          <w:tcPr>
            <w:tcW w:w="2835" w:type="dxa"/>
            <w:vAlign w:val="center"/>
          </w:tcPr>
          <w:p w14:paraId="0F1B9390">
            <w:pPr>
              <w:pStyle w:val="11"/>
            </w:pPr>
            <w:r>
              <w:t>80%</w:t>
            </w:r>
          </w:p>
        </w:tc>
        <w:tc>
          <w:tcPr>
            <w:tcW w:w="2551" w:type="dxa"/>
            <w:vAlign w:val="center"/>
          </w:tcPr>
          <w:p w14:paraId="2E590F15">
            <w:pPr>
              <w:pStyle w:val="11"/>
            </w:pPr>
            <w:r>
              <w:t>95%</w:t>
            </w:r>
          </w:p>
        </w:tc>
        <w:tc>
          <w:tcPr>
            <w:tcW w:w="3544" w:type="dxa"/>
            <w:gridSpan w:val="2"/>
            <w:vAlign w:val="center"/>
          </w:tcPr>
          <w:p w14:paraId="29B29D20">
            <w:pPr>
              <w:pStyle w:val="11"/>
            </w:pPr>
            <w:r>
              <w:t>100%</w:t>
            </w:r>
          </w:p>
        </w:tc>
      </w:tr>
      <w:tr w14:paraId="4884E5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C2494">
            <w:pPr>
              <w:pStyle w:val="8"/>
            </w:pPr>
            <w:r>
              <w:t>绩效目标</w:t>
            </w:r>
          </w:p>
        </w:tc>
        <w:tc>
          <w:tcPr>
            <w:tcW w:w="14033" w:type="dxa"/>
            <w:gridSpan w:val="6"/>
            <w:vAlign w:val="center"/>
          </w:tcPr>
          <w:p w14:paraId="7DD1C177">
            <w:pPr>
              <w:pStyle w:val="10"/>
            </w:pPr>
            <w:r>
              <w:t>1.将2022年井陉县大气污染省控点“513”区域冬季清洁取暖改造2024-2025采暖季运行补贴款发放到位，保障井陉县冬季清洁取暖改造工作顺利完成，有效改善空气质量。</w:t>
            </w:r>
          </w:p>
        </w:tc>
      </w:tr>
    </w:tbl>
    <w:p w14:paraId="5A65D76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94A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B9B739">
            <w:pPr>
              <w:pStyle w:val="8"/>
            </w:pPr>
            <w:r>
              <w:t>一级指标</w:t>
            </w:r>
          </w:p>
        </w:tc>
        <w:tc>
          <w:tcPr>
            <w:tcW w:w="2268" w:type="dxa"/>
            <w:vAlign w:val="center"/>
          </w:tcPr>
          <w:p w14:paraId="5A7D20A3">
            <w:pPr>
              <w:pStyle w:val="8"/>
            </w:pPr>
            <w:r>
              <w:t>二级指标</w:t>
            </w:r>
          </w:p>
        </w:tc>
        <w:tc>
          <w:tcPr>
            <w:tcW w:w="2835" w:type="dxa"/>
            <w:vAlign w:val="center"/>
          </w:tcPr>
          <w:p w14:paraId="10EFDF74">
            <w:pPr>
              <w:pStyle w:val="8"/>
            </w:pPr>
            <w:r>
              <w:t>三级指标</w:t>
            </w:r>
          </w:p>
        </w:tc>
        <w:tc>
          <w:tcPr>
            <w:tcW w:w="5386" w:type="dxa"/>
            <w:vAlign w:val="center"/>
          </w:tcPr>
          <w:p w14:paraId="66E442DA">
            <w:pPr>
              <w:pStyle w:val="8"/>
            </w:pPr>
            <w:r>
              <w:t>绩效指标描述</w:t>
            </w:r>
          </w:p>
        </w:tc>
        <w:tc>
          <w:tcPr>
            <w:tcW w:w="2268" w:type="dxa"/>
            <w:vAlign w:val="center"/>
          </w:tcPr>
          <w:p w14:paraId="4C7408CF">
            <w:pPr>
              <w:pStyle w:val="8"/>
            </w:pPr>
            <w:r>
              <w:t>指标值</w:t>
            </w:r>
          </w:p>
        </w:tc>
        <w:tc>
          <w:tcPr>
            <w:tcW w:w="1276" w:type="dxa"/>
            <w:vAlign w:val="center"/>
          </w:tcPr>
          <w:p w14:paraId="0817BA34">
            <w:pPr>
              <w:pStyle w:val="8"/>
            </w:pPr>
            <w:r>
              <w:t>指标值确定依据</w:t>
            </w:r>
          </w:p>
        </w:tc>
      </w:tr>
      <w:tr w14:paraId="35E84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E5322F">
            <w:pPr>
              <w:pStyle w:val="11"/>
            </w:pPr>
            <w:r>
              <w:t>产出指标</w:t>
            </w:r>
          </w:p>
        </w:tc>
        <w:tc>
          <w:tcPr>
            <w:tcW w:w="2268" w:type="dxa"/>
            <w:vAlign w:val="center"/>
          </w:tcPr>
          <w:p w14:paraId="35FD7AF6">
            <w:pPr>
              <w:pStyle w:val="10"/>
            </w:pPr>
            <w:r>
              <w:t>数量指标</w:t>
            </w:r>
          </w:p>
        </w:tc>
        <w:tc>
          <w:tcPr>
            <w:tcW w:w="2835" w:type="dxa"/>
            <w:vAlign w:val="center"/>
          </w:tcPr>
          <w:p w14:paraId="3592713C">
            <w:pPr>
              <w:pStyle w:val="10"/>
            </w:pPr>
            <w:r>
              <w:t>完成电代煤改造户数</w:t>
            </w:r>
          </w:p>
        </w:tc>
        <w:tc>
          <w:tcPr>
            <w:tcW w:w="5386" w:type="dxa"/>
            <w:vAlign w:val="center"/>
          </w:tcPr>
          <w:p w14:paraId="33E9735C">
            <w:pPr>
              <w:pStyle w:val="10"/>
            </w:pPr>
            <w:r>
              <w:t>2021年光伏+电取暖超任务1553户设备补贴款改造</w:t>
            </w:r>
          </w:p>
        </w:tc>
        <w:tc>
          <w:tcPr>
            <w:tcW w:w="2268" w:type="dxa"/>
            <w:vAlign w:val="center"/>
          </w:tcPr>
          <w:p w14:paraId="0E94AB11">
            <w:pPr>
              <w:pStyle w:val="10"/>
            </w:pPr>
            <w:r>
              <w:t>≥1553户</w:t>
            </w:r>
          </w:p>
        </w:tc>
        <w:tc>
          <w:tcPr>
            <w:tcW w:w="1276" w:type="dxa"/>
            <w:vAlign w:val="center"/>
          </w:tcPr>
          <w:p w14:paraId="0A53774A">
            <w:pPr>
              <w:pStyle w:val="10"/>
            </w:pPr>
            <w:r>
              <w:t>井陉县人民政府关于印发《井陉县大气污染省控点“513”区域冬季清洁取暖改造实施方案》的通知【2022】-64</w:t>
            </w:r>
          </w:p>
        </w:tc>
      </w:tr>
      <w:tr w14:paraId="51A0F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080FB7"/>
        </w:tc>
        <w:tc>
          <w:tcPr>
            <w:tcW w:w="2268" w:type="dxa"/>
            <w:vAlign w:val="center"/>
          </w:tcPr>
          <w:p w14:paraId="1138EECB">
            <w:pPr>
              <w:pStyle w:val="10"/>
            </w:pPr>
            <w:r>
              <w:t>质量指标</w:t>
            </w:r>
          </w:p>
        </w:tc>
        <w:tc>
          <w:tcPr>
            <w:tcW w:w="2835" w:type="dxa"/>
            <w:vAlign w:val="center"/>
          </w:tcPr>
          <w:p w14:paraId="3CDA32E4">
            <w:pPr>
              <w:pStyle w:val="10"/>
            </w:pPr>
            <w:r>
              <w:t>设备安装合格率</w:t>
            </w:r>
          </w:p>
        </w:tc>
        <w:tc>
          <w:tcPr>
            <w:tcW w:w="5386" w:type="dxa"/>
            <w:vAlign w:val="center"/>
          </w:tcPr>
          <w:p w14:paraId="39AE875E">
            <w:pPr>
              <w:pStyle w:val="10"/>
            </w:pPr>
            <w:r>
              <w:t>电取暖设备安装合格率</w:t>
            </w:r>
          </w:p>
        </w:tc>
        <w:tc>
          <w:tcPr>
            <w:tcW w:w="2268" w:type="dxa"/>
            <w:vAlign w:val="center"/>
          </w:tcPr>
          <w:p w14:paraId="6B4F2CBA">
            <w:pPr>
              <w:pStyle w:val="10"/>
            </w:pPr>
            <w:r>
              <w:t>100%</w:t>
            </w:r>
          </w:p>
        </w:tc>
        <w:tc>
          <w:tcPr>
            <w:tcW w:w="1276" w:type="dxa"/>
            <w:vAlign w:val="center"/>
          </w:tcPr>
          <w:p w14:paraId="622F9BE2">
            <w:pPr>
              <w:pStyle w:val="10"/>
            </w:pPr>
            <w:r>
              <w:t>井陉县人民政府关于印发《井陉县大气污染省控点“513”区域冬季清洁取暖改造实施方案》的通知【2022】-64</w:t>
            </w:r>
          </w:p>
        </w:tc>
      </w:tr>
      <w:tr w14:paraId="18A70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F4E954"/>
        </w:tc>
        <w:tc>
          <w:tcPr>
            <w:tcW w:w="2268" w:type="dxa"/>
            <w:vAlign w:val="center"/>
          </w:tcPr>
          <w:p w14:paraId="0CA4A45C">
            <w:pPr>
              <w:pStyle w:val="10"/>
            </w:pPr>
            <w:r>
              <w:t>时效指标</w:t>
            </w:r>
          </w:p>
        </w:tc>
        <w:tc>
          <w:tcPr>
            <w:tcW w:w="2835" w:type="dxa"/>
            <w:vAlign w:val="center"/>
          </w:tcPr>
          <w:p w14:paraId="7E1DA3F7">
            <w:pPr>
              <w:pStyle w:val="10"/>
            </w:pPr>
            <w:r>
              <w:t>资金拨付时间</w:t>
            </w:r>
          </w:p>
        </w:tc>
        <w:tc>
          <w:tcPr>
            <w:tcW w:w="5386" w:type="dxa"/>
            <w:vAlign w:val="center"/>
          </w:tcPr>
          <w:p w14:paraId="53525D7B">
            <w:pPr>
              <w:pStyle w:val="10"/>
            </w:pPr>
            <w:r>
              <w:t>根据实际用电量核算拨付时间</w:t>
            </w:r>
          </w:p>
        </w:tc>
        <w:tc>
          <w:tcPr>
            <w:tcW w:w="2268" w:type="dxa"/>
            <w:vAlign w:val="center"/>
          </w:tcPr>
          <w:p w14:paraId="2C5C3417">
            <w:pPr>
              <w:pStyle w:val="10"/>
            </w:pPr>
            <w:r>
              <w:t>≤7月</w:t>
            </w:r>
          </w:p>
        </w:tc>
        <w:tc>
          <w:tcPr>
            <w:tcW w:w="1276" w:type="dxa"/>
            <w:vAlign w:val="center"/>
          </w:tcPr>
          <w:p w14:paraId="79FC6D74">
            <w:pPr>
              <w:pStyle w:val="10"/>
            </w:pPr>
            <w:r>
              <w:t>井陉县人民政府关于印发《井陉县大气污染省控点“513”区域冬季清洁取暖改造实施方案》的通知【2022】-64</w:t>
            </w:r>
          </w:p>
        </w:tc>
      </w:tr>
      <w:tr w14:paraId="2FD3B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6C7A3"/>
        </w:tc>
        <w:tc>
          <w:tcPr>
            <w:tcW w:w="2268" w:type="dxa"/>
            <w:vAlign w:val="center"/>
          </w:tcPr>
          <w:p w14:paraId="3631AF7D">
            <w:pPr>
              <w:pStyle w:val="10"/>
            </w:pPr>
            <w:r>
              <w:t>成本指标</w:t>
            </w:r>
          </w:p>
        </w:tc>
        <w:tc>
          <w:tcPr>
            <w:tcW w:w="2835" w:type="dxa"/>
            <w:vAlign w:val="center"/>
          </w:tcPr>
          <w:p w14:paraId="220BF2A2">
            <w:pPr>
              <w:pStyle w:val="10"/>
            </w:pPr>
            <w:r>
              <w:t>户均补助成本</w:t>
            </w:r>
          </w:p>
        </w:tc>
        <w:tc>
          <w:tcPr>
            <w:tcW w:w="5386" w:type="dxa"/>
            <w:vAlign w:val="center"/>
          </w:tcPr>
          <w:p w14:paraId="65AE3F87">
            <w:pPr>
              <w:pStyle w:val="10"/>
            </w:pPr>
            <w:r>
              <w:t>每户最高补助1200元</w:t>
            </w:r>
          </w:p>
        </w:tc>
        <w:tc>
          <w:tcPr>
            <w:tcW w:w="2268" w:type="dxa"/>
            <w:vAlign w:val="center"/>
          </w:tcPr>
          <w:p w14:paraId="3A0680BE">
            <w:pPr>
              <w:pStyle w:val="10"/>
            </w:pPr>
            <w:r>
              <w:t>≤1200元/户</w:t>
            </w:r>
          </w:p>
        </w:tc>
        <w:tc>
          <w:tcPr>
            <w:tcW w:w="1276" w:type="dxa"/>
            <w:vAlign w:val="center"/>
          </w:tcPr>
          <w:p w14:paraId="296D39D0">
            <w:pPr>
              <w:pStyle w:val="10"/>
            </w:pPr>
            <w:r>
              <w:t>井陉县人民政府关于印发《井陉县大气污染省控点“513”区域冬季清洁取暖改造实施方案》的通知【2022】-64</w:t>
            </w:r>
          </w:p>
        </w:tc>
      </w:tr>
      <w:tr w14:paraId="19E44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45971D">
            <w:pPr>
              <w:pStyle w:val="11"/>
            </w:pPr>
            <w:r>
              <w:t>效益指标</w:t>
            </w:r>
          </w:p>
        </w:tc>
        <w:tc>
          <w:tcPr>
            <w:tcW w:w="2268" w:type="dxa"/>
            <w:vAlign w:val="center"/>
          </w:tcPr>
          <w:p w14:paraId="6C7187AE">
            <w:pPr>
              <w:pStyle w:val="10"/>
            </w:pPr>
            <w:r>
              <w:t>经济效益指标</w:t>
            </w:r>
          </w:p>
        </w:tc>
        <w:tc>
          <w:tcPr>
            <w:tcW w:w="2835" w:type="dxa"/>
            <w:vAlign w:val="center"/>
          </w:tcPr>
          <w:p w14:paraId="647FEE43">
            <w:pPr>
              <w:pStyle w:val="10"/>
            </w:pPr>
            <w:r>
              <w:t>降低居民取暖成本</w:t>
            </w:r>
          </w:p>
        </w:tc>
        <w:tc>
          <w:tcPr>
            <w:tcW w:w="5386" w:type="dxa"/>
            <w:vAlign w:val="center"/>
          </w:tcPr>
          <w:p w14:paraId="11729BC6">
            <w:pPr>
              <w:pStyle w:val="10"/>
            </w:pPr>
            <w:r>
              <w:t>降低居民取暖成本，减轻民众负担</w:t>
            </w:r>
          </w:p>
        </w:tc>
        <w:tc>
          <w:tcPr>
            <w:tcW w:w="2268" w:type="dxa"/>
            <w:vAlign w:val="center"/>
          </w:tcPr>
          <w:p w14:paraId="02E7F71F">
            <w:pPr>
              <w:pStyle w:val="10"/>
            </w:pPr>
            <w:r>
              <w:t>有效降低居民取暖成本，减轻民众负担</w:t>
            </w:r>
          </w:p>
        </w:tc>
        <w:tc>
          <w:tcPr>
            <w:tcW w:w="1276" w:type="dxa"/>
            <w:vAlign w:val="center"/>
          </w:tcPr>
          <w:p w14:paraId="60E3867E">
            <w:pPr>
              <w:pStyle w:val="10"/>
            </w:pPr>
            <w:r>
              <w:t>2025年度煤改气工作计划</w:t>
            </w:r>
          </w:p>
        </w:tc>
      </w:tr>
      <w:tr w14:paraId="3EA8E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5C368"/>
        </w:tc>
        <w:tc>
          <w:tcPr>
            <w:tcW w:w="2268" w:type="dxa"/>
            <w:vAlign w:val="center"/>
          </w:tcPr>
          <w:p w14:paraId="62F4C2F8">
            <w:pPr>
              <w:pStyle w:val="10"/>
            </w:pPr>
            <w:r>
              <w:t>可持续影响指标</w:t>
            </w:r>
          </w:p>
        </w:tc>
        <w:tc>
          <w:tcPr>
            <w:tcW w:w="2835" w:type="dxa"/>
            <w:vAlign w:val="center"/>
          </w:tcPr>
          <w:p w14:paraId="25CA45D0">
            <w:pPr>
              <w:pStyle w:val="10"/>
            </w:pPr>
            <w:r>
              <w:t>生态环境持续改善</w:t>
            </w:r>
          </w:p>
        </w:tc>
        <w:tc>
          <w:tcPr>
            <w:tcW w:w="5386" w:type="dxa"/>
            <w:vAlign w:val="center"/>
          </w:tcPr>
          <w:p w14:paraId="4D2477BF">
            <w:pPr>
              <w:pStyle w:val="10"/>
            </w:pPr>
            <w:r>
              <w:t>生态环境得到持续改善</w:t>
            </w:r>
          </w:p>
        </w:tc>
        <w:tc>
          <w:tcPr>
            <w:tcW w:w="2268" w:type="dxa"/>
            <w:vAlign w:val="center"/>
          </w:tcPr>
          <w:p w14:paraId="4649B365">
            <w:pPr>
              <w:pStyle w:val="10"/>
            </w:pPr>
            <w:r>
              <w:t>有持续效果</w:t>
            </w:r>
          </w:p>
        </w:tc>
        <w:tc>
          <w:tcPr>
            <w:tcW w:w="1276" w:type="dxa"/>
            <w:vAlign w:val="center"/>
          </w:tcPr>
          <w:p w14:paraId="6C3819F2">
            <w:pPr>
              <w:pStyle w:val="10"/>
            </w:pPr>
            <w:r>
              <w:t>井陉县人民政府关于印发《井陉县大气污染省控点“513”区域冬季清洁取暖改造实施方案》的通知【2022】-64</w:t>
            </w:r>
          </w:p>
        </w:tc>
      </w:tr>
      <w:tr w14:paraId="3FC1A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91944D">
            <w:pPr>
              <w:pStyle w:val="11"/>
            </w:pPr>
            <w:r>
              <w:t>满意度指标</w:t>
            </w:r>
          </w:p>
        </w:tc>
        <w:tc>
          <w:tcPr>
            <w:tcW w:w="2268" w:type="dxa"/>
            <w:vAlign w:val="center"/>
          </w:tcPr>
          <w:p w14:paraId="1FC01DC9">
            <w:pPr>
              <w:pStyle w:val="10"/>
            </w:pPr>
            <w:r>
              <w:t>服务对象满意度指标</w:t>
            </w:r>
          </w:p>
        </w:tc>
        <w:tc>
          <w:tcPr>
            <w:tcW w:w="2835" w:type="dxa"/>
            <w:vAlign w:val="center"/>
          </w:tcPr>
          <w:p w14:paraId="40B76249">
            <w:pPr>
              <w:pStyle w:val="10"/>
            </w:pPr>
            <w:r>
              <w:t>1553户改造农户满意度</w:t>
            </w:r>
          </w:p>
        </w:tc>
        <w:tc>
          <w:tcPr>
            <w:tcW w:w="5386" w:type="dxa"/>
            <w:vAlign w:val="center"/>
          </w:tcPr>
          <w:p w14:paraId="159CD8FB">
            <w:pPr>
              <w:pStyle w:val="10"/>
            </w:pPr>
            <w:r>
              <w:t>1553户改造农户满意度</w:t>
            </w:r>
          </w:p>
        </w:tc>
        <w:tc>
          <w:tcPr>
            <w:tcW w:w="2268" w:type="dxa"/>
            <w:vAlign w:val="center"/>
          </w:tcPr>
          <w:p w14:paraId="114DF972">
            <w:pPr>
              <w:pStyle w:val="10"/>
            </w:pPr>
            <w:r>
              <w:t>≥95%</w:t>
            </w:r>
          </w:p>
        </w:tc>
        <w:tc>
          <w:tcPr>
            <w:tcW w:w="1276" w:type="dxa"/>
            <w:vAlign w:val="center"/>
          </w:tcPr>
          <w:p w14:paraId="2852C932">
            <w:pPr>
              <w:pStyle w:val="10"/>
            </w:pPr>
            <w:r>
              <w:t>调查问卷</w:t>
            </w:r>
          </w:p>
        </w:tc>
      </w:tr>
    </w:tbl>
    <w:p w14:paraId="6DB3D339">
      <w:pPr>
        <w:sectPr>
          <w:pgSz w:w="16840" w:h="11900" w:orient="landscape"/>
          <w:pgMar w:top="1361" w:right="1020" w:bottom="1134" w:left="1020" w:header="720" w:footer="720" w:gutter="0"/>
          <w:cols w:space="720" w:num="1"/>
        </w:sectPr>
      </w:pPr>
    </w:p>
    <w:p w14:paraId="2882DE02">
      <w:pPr>
        <w:ind w:firstLine="560"/>
      </w:pPr>
      <w:r>
        <w:rPr>
          <w:rFonts w:ascii="方正仿宋_GBK" w:hAnsi="方正仿宋_GBK" w:eastAsia="方正仿宋_GBK" w:cs="方正仿宋_GBK"/>
          <w:b/>
          <w:color w:val="000000"/>
          <w:sz w:val="28"/>
        </w:rPr>
        <w:t>4、城区环卫车辆汽车租赁服务费绩效目标表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16D8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7BB743">
            <w:pPr>
              <w:pStyle w:val="9"/>
            </w:pPr>
            <w:r>
              <w:t>单位：元</w:t>
            </w:r>
          </w:p>
        </w:tc>
      </w:tr>
      <w:tr w14:paraId="01AF2D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AB4D29">
            <w:pPr>
              <w:pStyle w:val="8"/>
            </w:pPr>
            <w:r>
              <w:t>项目编码</w:t>
            </w:r>
          </w:p>
        </w:tc>
        <w:tc>
          <w:tcPr>
            <w:tcW w:w="5103" w:type="dxa"/>
            <w:gridSpan w:val="2"/>
            <w:vAlign w:val="center"/>
          </w:tcPr>
          <w:p w14:paraId="5F7A6052">
            <w:pPr>
              <w:pStyle w:val="10"/>
            </w:pPr>
            <w:r>
              <w:t>13012125P00130010003Q</w:t>
            </w:r>
          </w:p>
        </w:tc>
        <w:tc>
          <w:tcPr>
            <w:tcW w:w="2835" w:type="dxa"/>
            <w:vAlign w:val="center"/>
          </w:tcPr>
          <w:p w14:paraId="769FB94E">
            <w:pPr>
              <w:pStyle w:val="8"/>
            </w:pPr>
            <w:r>
              <w:t>项目名称</w:t>
            </w:r>
          </w:p>
        </w:tc>
        <w:tc>
          <w:tcPr>
            <w:tcW w:w="6095" w:type="dxa"/>
            <w:gridSpan w:val="3"/>
            <w:vAlign w:val="center"/>
          </w:tcPr>
          <w:p w14:paraId="5782E1D5">
            <w:pPr>
              <w:pStyle w:val="10"/>
            </w:pPr>
            <w:r>
              <w:t>城区环卫车辆汽车租赁服务费</w:t>
            </w:r>
          </w:p>
        </w:tc>
      </w:tr>
      <w:tr w14:paraId="4B14F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15182">
            <w:pPr>
              <w:pStyle w:val="8"/>
            </w:pPr>
            <w:r>
              <w:t>预算规模及资金用途</w:t>
            </w:r>
          </w:p>
        </w:tc>
        <w:tc>
          <w:tcPr>
            <w:tcW w:w="2268" w:type="dxa"/>
            <w:vAlign w:val="center"/>
          </w:tcPr>
          <w:p w14:paraId="378E1A74">
            <w:pPr>
              <w:pStyle w:val="8"/>
            </w:pPr>
            <w:r>
              <w:t>预算数</w:t>
            </w:r>
          </w:p>
        </w:tc>
        <w:tc>
          <w:tcPr>
            <w:tcW w:w="2835" w:type="dxa"/>
            <w:vAlign w:val="center"/>
          </w:tcPr>
          <w:p w14:paraId="51F1A4E8">
            <w:pPr>
              <w:pStyle w:val="10"/>
            </w:pPr>
            <w:r>
              <w:t>1000000.00</w:t>
            </w:r>
          </w:p>
        </w:tc>
        <w:tc>
          <w:tcPr>
            <w:tcW w:w="2835" w:type="dxa"/>
            <w:vAlign w:val="center"/>
          </w:tcPr>
          <w:p w14:paraId="48D4109E">
            <w:pPr>
              <w:pStyle w:val="8"/>
            </w:pPr>
            <w:r>
              <w:t>其中：财政    资金</w:t>
            </w:r>
          </w:p>
        </w:tc>
        <w:tc>
          <w:tcPr>
            <w:tcW w:w="2551" w:type="dxa"/>
            <w:vAlign w:val="center"/>
          </w:tcPr>
          <w:p w14:paraId="329D7CED">
            <w:pPr>
              <w:pStyle w:val="10"/>
            </w:pPr>
            <w:r>
              <w:t>1000000.00</w:t>
            </w:r>
          </w:p>
        </w:tc>
        <w:tc>
          <w:tcPr>
            <w:tcW w:w="2268" w:type="dxa"/>
            <w:vAlign w:val="center"/>
          </w:tcPr>
          <w:p w14:paraId="12E1ADD3">
            <w:pPr>
              <w:pStyle w:val="8"/>
            </w:pPr>
            <w:r>
              <w:t>其他资金</w:t>
            </w:r>
          </w:p>
        </w:tc>
        <w:tc>
          <w:tcPr>
            <w:tcW w:w="1276" w:type="dxa"/>
            <w:vAlign w:val="center"/>
          </w:tcPr>
          <w:p w14:paraId="449216A0">
            <w:pPr>
              <w:pStyle w:val="10"/>
            </w:pPr>
            <w:r>
              <w:t xml:space="preserve"> </w:t>
            </w:r>
          </w:p>
        </w:tc>
      </w:tr>
      <w:tr w14:paraId="29441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3644DE"/>
        </w:tc>
        <w:tc>
          <w:tcPr>
            <w:tcW w:w="14033" w:type="dxa"/>
            <w:gridSpan w:val="6"/>
            <w:vAlign w:val="center"/>
          </w:tcPr>
          <w:p w14:paraId="56F68A92">
            <w:pPr>
              <w:pStyle w:val="10"/>
            </w:pPr>
            <w:r>
              <w:t>用于支付环卫车辆的租赁费,保障环卫车辆正常运行，维护县城环境卫生。</w:t>
            </w:r>
          </w:p>
        </w:tc>
      </w:tr>
      <w:tr w14:paraId="3A09E2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730C9">
            <w:pPr>
              <w:pStyle w:val="8"/>
            </w:pPr>
            <w:r>
              <w:t>资金支出计划（%）</w:t>
            </w:r>
          </w:p>
        </w:tc>
        <w:tc>
          <w:tcPr>
            <w:tcW w:w="5103" w:type="dxa"/>
            <w:gridSpan w:val="2"/>
            <w:vAlign w:val="center"/>
          </w:tcPr>
          <w:p w14:paraId="2A0B9B59">
            <w:pPr>
              <w:pStyle w:val="8"/>
            </w:pPr>
            <w:r>
              <w:t>3月底</w:t>
            </w:r>
          </w:p>
        </w:tc>
        <w:tc>
          <w:tcPr>
            <w:tcW w:w="2835" w:type="dxa"/>
            <w:vAlign w:val="center"/>
          </w:tcPr>
          <w:p w14:paraId="35BB289A">
            <w:pPr>
              <w:pStyle w:val="8"/>
            </w:pPr>
            <w:r>
              <w:t>6月底</w:t>
            </w:r>
          </w:p>
        </w:tc>
        <w:tc>
          <w:tcPr>
            <w:tcW w:w="2551" w:type="dxa"/>
            <w:vAlign w:val="center"/>
          </w:tcPr>
          <w:p w14:paraId="3BE2995F">
            <w:pPr>
              <w:pStyle w:val="8"/>
            </w:pPr>
            <w:r>
              <w:t>10月底</w:t>
            </w:r>
          </w:p>
        </w:tc>
        <w:tc>
          <w:tcPr>
            <w:tcW w:w="3544" w:type="dxa"/>
            <w:gridSpan w:val="2"/>
            <w:vAlign w:val="center"/>
          </w:tcPr>
          <w:p w14:paraId="44CE705E">
            <w:pPr>
              <w:pStyle w:val="8"/>
            </w:pPr>
            <w:r>
              <w:t>12月底</w:t>
            </w:r>
          </w:p>
        </w:tc>
      </w:tr>
      <w:tr w14:paraId="2EFB4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518494"/>
        </w:tc>
        <w:tc>
          <w:tcPr>
            <w:tcW w:w="5103" w:type="dxa"/>
            <w:gridSpan w:val="2"/>
            <w:vAlign w:val="center"/>
          </w:tcPr>
          <w:p w14:paraId="0519C5E1">
            <w:pPr>
              <w:pStyle w:val="11"/>
            </w:pPr>
            <w:r>
              <w:t>30%</w:t>
            </w:r>
          </w:p>
        </w:tc>
        <w:tc>
          <w:tcPr>
            <w:tcW w:w="2835" w:type="dxa"/>
            <w:vAlign w:val="center"/>
          </w:tcPr>
          <w:p w14:paraId="2C5170A0">
            <w:pPr>
              <w:pStyle w:val="11"/>
            </w:pPr>
            <w:r>
              <w:t>60%</w:t>
            </w:r>
          </w:p>
        </w:tc>
        <w:tc>
          <w:tcPr>
            <w:tcW w:w="2551" w:type="dxa"/>
            <w:vAlign w:val="center"/>
          </w:tcPr>
          <w:p w14:paraId="61D9AA5C">
            <w:pPr>
              <w:pStyle w:val="11"/>
            </w:pPr>
            <w:r>
              <w:t>90%</w:t>
            </w:r>
          </w:p>
        </w:tc>
        <w:tc>
          <w:tcPr>
            <w:tcW w:w="3544" w:type="dxa"/>
            <w:gridSpan w:val="2"/>
            <w:vAlign w:val="center"/>
          </w:tcPr>
          <w:p w14:paraId="0AF9A724">
            <w:pPr>
              <w:pStyle w:val="11"/>
            </w:pPr>
            <w:r>
              <w:t>100%</w:t>
            </w:r>
          </w:p>
        </w:tc>
      </w:tr>
      <w:tr w14:paraId="424930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8363B">
            <w:pPr>
              <w:pStyle w:val="8"/>
            </w:pPr>
            <w:r>
              <w:t>绩效目标</w:t>
            </w:r>
          </w:p>
        </w:tc>
        <w:tc>
          <w:tcPr>
            <w:tcW w:w="14033" w:type="dxa"/>
            <w:gridSpan w:val="6"/>
            <w:vAlign w:val="center"/>
          </w:tcPr>
          <w:p w14:paraId="5582CC9D">
            <w:pPr>
              <w:pStyle w:val="10"/>
            </w:pPr>
            <w:r>
              <w:t>1.通过支付环卫车辆的租赁费,保障环卫车辆正常运行，维护县城环境卫生。</w:t>
            </w:r>
          </w:p>
        </w:tc>
      </w:tr>
    </w:tbl>
    <w:p w14:paraId="7ADF005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631B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B6EF0">
            <w:pPr>
              <w:pStyle w:val="8"/>
            </w:pPr>
            <w:r>
              <w:t>一级指标</w:t>
            </w:r>
          </w:p>
        </w:tc>
        <w:tc>
          <w:tcPr>
            <w:tcW w:w="2268" w:type="dxa"/>
            <w:vAlign w:val="center"/>
          </w:tcPr>
          <w:p w14:paraId="6E43C825">
            <w:pPr>
              <w:pStyle w:val="8"/>
            </w:pPr>
            <w:r>
              <w:t>二级指标</w:t>
            </w:r>
          </w:p>
        </w:tc>
        <w:tc>
          <w:tcPr>
            <w:tcW w:w="2835" w:type="dxa"/>
            <w:vAlign w:val="center"/>
          </w:tcPr>
          <w:p w14:paraId="0F97BE48">
            <w:pPr>
              <w:pStyle w:val="8"/>
            </w:pPr>
            <w:r>
              <w:t>三级指标</w:t>
            </w:r>
          </w:p>
        </w:tc>
        <w:tc>
          <w:tcPr>
            <w:tcW w:w="5386" w:type="dxa"/>
            <w:vAlign w:val="center"/>
          </w:tcPr>
          <w:p w14:paraId="4733C67D">
            <w:pPr>
              <w:pStyle w:val="8"/>
            </w:pPr>
            <w:r>
              <w:t>绩效指标描述</w:t>
            </w:r>
          </w:p>
        </w:tc>
        <w:tc>
          <w:tcPr>
            <w:tcW w:w="2268" w:type="dxa"/>
            <w:vAlign w:val="center"/>
          </w:tcPr>
          <w:p w14:paraId="54901F7C">
            <w:pPr>
              <w:pStyle w:val="8"/>
            </w:pPr>
            <w:r>
              <w:t>指标值</w:t>
            </w:r>
          </w:p>
        </w:tc>
        <w:tc>
          <w:tcPr>
            <w:tcW w:w="1276" w:type="dxa"/>
            <w:vAlign w:val="center"/>
          </w:tcPr>
          <w:p w14:paraId="7D4FD57A">
            <w:pPr>
              <w:pStyle w:val="8"/>
            </w:pPr>
            <w:r>
              <w:t>指标值确定依据</w:t>
            </w:r>
          </w:p>
        </w:tc>
      </w:tr>
      <w:tr w14:paraId="2DB4B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72ADC2">
            <w:pPr>
              <w:pStyle w:val="11"/>
            </w:pPr>
            <w:r>
              <w:t>产出指标</w:t>
            </w:r>
          </w:p>
        </w:tc>
        <w:tc>
          <w:tcPr>
            <w:tcW w:w="2268" w:type="dxa"/>
            <w:vAlign w:val="center"/>
          </w:tcPr>
          <w:p w14:paraId="7044C8F0">
            <w:pPr>
              <w:pStyle w:val="10"/>
            </w:pPr>
            <w:r>
              <w:t>数量指标</w:t>
            </w:r>
          </w:p>
        </w:tc>
        <w:tc>
          <w:tcPr>
            <w:tcW w:w="2835" w:type="dxa"/>
            <w:vAlign w:val="center"/>
          </w:tcPr>
          <w:p w14:paraId="18B0BA09">
            <w:pPr>
              <w:pStyle w:val="10"/>
            </w:pPr>
            <w:r>
              <w:t>租赁环卫车辆数量</w:t>
            </w:r>
          </w:p>
        </w:tc>
        <w:tc>
          <w:tcPr>
            <w:tcW w:w="5386" w:type="dxa"/>
            <w:vAlign w:val="center"/>
          </w:tcPr>
          <w:p w14:paraId="366723F3">
            <w:pPr>
              <w:pStyle w:val="10"/>
            </w:pPr>
            <w:r>
              <w:t>环卫车辆作业范围达到车辆运转标准数量</w:t>
            </w:r>
          </w:p>
        </w:tc>
        <w:tc>
          <w:tcPr>
            <w:tcW w:w="2268" w:type="dxa"/>
            <w:vAlign w:val="center"/>
          </w:tcPr>
          <w:p w14:paraId="3FF41AA4">
            <w:pPr>
              <w:pStyle w:val="10"/>
            </w:pPr>
            <w:r>
              <w:t>≥16辆</w:t>
            </w:r>
          </w:p>
        </w:tc>
        <w:tc>
          <w:tcPr>
            <w:tcW w:w="1276" w:type="dxa"/>
            <w:vAlign w:val="center"/>
          </w:tcPr>
          <w:p w14:paraId="1BD89542">
            <w:pPr>
              <w:pStyle w:val="10"/>
            </w:pPr>
            <w:r>
              <w:t>环卫车辆租赁协议</w:t>
            </w:r>
          </w:p>
        </w:tc>
      </w:tr>
      <w:tr w14:paraId="11E960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854D5"/>
        </w:tc>
        <w:tc>
          <w:tcPr>
            <w:tcW w:w="2268" w:type="dxa"/>
            <w:vAlign w:val="center"/>
          </w:tcPr>
          <w:p w14:paraId="6CCF3E72">
            <w:pPr>
              <w:pStyle w:val="10"/>
            </w:pPr>
            <w:r>
              <w:t>质量指标</w:t>
            </w:r>
          </w:p>
        </w:tc>
        <w:tc>
          <w:tcPr>
            <w:tcW w:w="2835" w:type="dxa"/>
            <w:vAlign w:val="center"/>
          </w:tcPr>
          <w:p w14:paraId="6E27739E">
            <w:pPr>
              <w:pStyle w:val="10"/>
            </w:pPr>
            <w:r>
              <w:t>环卫车辆正常运行率</w:t>
            </w:r>
          </w:p>
        </w:tc>
        <w:tc>
          <w:tcPr>
            <w:tcW w:w="5386" w:type="dxa"/>
            <w:vAlign w:val="center"/>
          </w:tcPr>
          <w:p w14:paraId="14FB09CF">
            <w:pPr>
              <w:pStyle w:val="10"/>
            </w:pPr>
            <w:r>
              <w:t>环卫车辆状况达到正常运转标准率</w:t>
            </w:r>
          </w:p>
        </w:tc>
        <w:tc>
          <w:tcPr>
            <w:tcW w:w="2268" w:type="dxa"/>
            <w:vAlign w:val="center"/>
          </w:tcPr>
          <w:p w14:paraId="2CD379E9">
            <w:pPr>
              <w:pStyle w:val="10"/>
            </w:pPr>
            <w:r>
              <w:t>≥90%</w:t>
            </w:r>
          </w:p>
        </w:tc>
        <w:tc>
          <w:tcPr>
            <w:tcW w:w="1276" w:type="dxa"/>
            <w:vAlign w:val="center"/>
          </w:tcPr>
          <w:p w14:paraId="40AFB2EA">
            <w:pPr>
              <w:pStyle w:val="10"/>
            </w:pPr>
            <w:r>
              <w:t>环卫车辆租赁协议</w:t>
            </w:r>
          </w:p>
        </w:tc>
      </w:tr>
      <w:tr w14:paraId="4EAF85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86287"/>
        </w:tc>
        <w:tc>
          <w:tcPr>
            <w:tcW w:w="2268" w:type="dxa"/>
            <w:vAlign w:val="center"/>
          </w:tcPr>
          <w:p w14:paraId="6BC403AC">
            <w:pPr>
              <w:pStyle w:val="10"/>
            </w:pPr>
            <w:r>
              <w:t>时效指标</w:t>
            </w:r>
          </w:p>
        </w:tc>
        <w:tc>
          <w:tcPr>
            <w:tcW w:w="2835" w:type="dxa"/>
            <w:vAlign w:val="center"/>
          </w:tcPr>
          <w:p w14:paraId="58EDD179">
            <w:pPr>
              <w:pStyle w:val="10"/>
            </w:pPr>
            <w:r>
              <w:t>租赁时长</w:t>
            </w:r>
          </w:p>
        </w:tc>
        <w:tc>
          <w:tcPr>
            <w:tcW w:w="5386" w:type="dxa"/>
            <w:vAlign w:val="center"/>
          </w:tcPr>
          <w:p w14:paraId="5071AC36">
            <w:pPr>
              <w:pStyle w:val="10"/>
            </w:pPr>
            <w:r>
              <w:t>保证环卫车辆作业时间</w:t>
            </w:r>
          </w:p>
        </w:tc>
        <w:tc>
          <w:tcPr>
            <w:tcW w:w="2268" w:type="dxa"/>
            <w:vAlign w:val="center"/>
          </w:tcPr>
          <w:p w14:paraId="2FFDDCDB">
            <w:pPr>
              <w:pStyle w:val="10"/>
            </w:pPr>
            <w:r>
              <w:t>1年</w:t>
            </w:r>
          </w:p>
        </w:tc>
        <w:tc>
          <w:tcPr>
            <w:tcW w:w="1276" w:type="dxa"/>
            <w:vAlign w:val="center"/>
          </w:tcPr>
          <w:p w14:paraId="1BE0072A">
            <w:pPr>
              <w:pStyle w:val="10"/>
            </w:pPr>
            <w:r>
              <w:t>环卫车辆租赁协议</w:t>
            </w:r>
          </w:p>
        </w:tc>
      </w:tr>
      <w:tr w14:paraId="27EE3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7411B"/>
        </w:tc>
        <w:tc>
          <w:tcPr>
            <w:tcW w:w="2268" w:type="dxa"/>
            <w:vAlign w:val="center"/>
          </w:tcPr>
          <w:p w14:paraId="2B4B312D">
            <w:pPr>
              <w:pStyle w:val="10"/>
            </w:pPr>
            <w:r>
              <w:t>成本指标</w:t>
            </w:r>
          </w:p>
        </w:tc>
        <w:tc>
          <w:tcPr>
            <w:tcW w:w="2835" w:type="dxa"/>
            <w:vAlign w:val="center"/>
          </w:tcPr>
          <w:p w14:paraId="66B0BBC9">
            <w:pPr>
              <w:pStyle w:val="10"/>
            </w:pPr>
            <w:r>
              <w:t>月均成本</w:t>
            </w:r>
          </w:p>
        </w:tc>
        <w:tc>
          <w:tcPr>
            <w:tcW w:w="5386" w:type="dxa"/>
            <w:vAlign w:val="center"/>
          </w:tcPr>
          <w:p w14:paraId="7BFEE276">
            <w:pPr>
              <w:pStyle w:val="10"/>
            </w:pPr>
            <w:r>
              <w:t>月均租赁费</w:t>
            </w:r>
          </w:p>
        </w:tc>
        <w:tc>
          <w:tcPr>
            <w:tcW w:w="2268" w:type="dxa"/>
            <w:vAlign w:val="center"/>
          </w:tcPr>
          <w:p w14:paraId="6E67975E">
            <w:pPr>
              <w:pStyle w:val="10"/>
            </w:pPr>
            <w:r>
              <w:t>≤83333元/月</w:t>
            </w:r>
          </w:p>
        </w:tc>
        <w:tc>
          <w:tcPr>
            <w:tcW w:w="1276" w:type="dxa"/>
            <w:vAlign w:val="center"/>
          </w:tcPr>
          <w:p w14:paraId="1BFA645F">
            <w:pPr>
              <w:pStyle w:val="10"/>
            </w:pPr>
            <w:r>
              <w:t>2025年测算明细</w:t>
            </w:r>
          </w:p>
        </w:tc>
      </w:tr>
      <w:tr w14:paraId="085C5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3DC8A4">
            <w:pPr>
              <w:pStyle w:val="11"/>
            </w:pPr>
            <w:r>
              <w:t>效益指标</w:t>
            </w:r>
          </w:p>
        </w:tc>
        <w:tc>
          <w:tcPr>
            <w:tcW w:w="2268" w:type="dxa"/>
            <w:vAlign w:val="center"/>
          </w:tcPr>
          <w:p w14:paraId="4359F91E">
            <w:pPr>
              <w:pStyle w:val="10"/>
            </w:pPr>
            <w:r>
              <w:t>社会效益指标</w:t>
            </w:r>
          </w:p>
        </w:tc>
        <w:tc>
          <w:tcPr>
            <w:tcW w:w="2835" w:type="dxa"/>
            <w:vAlign w:val="center"/>
          </w:tcPr>
          <w:p w14:paraId="1A37172C">
            <w:pPr>
              <w:pStyle w:val="10"/>
            </w:pPr>
            <w:r>
              <w:t>环境洁净率</w:t>
            </w:r>
          </w:p>
        </w:tc>
        <w:tc>
          <w:tcPr>
            <w:tcW w:w="5386" w:type="dxa"/>
            <w:vAlign w:val="center"/>
          </w:tcPr>
          <w:p w14:paraId="4825814A">
            <w:pPr>
              <w:pStyle w:val="10"/>
            </w:pPr>
            <w:r>
              <w:t>反映县城环境洁净情况</w:t>
            </w:r>
          </w:p>
        </w:tc>
        <w:tc>
          <w:tcPr>
            <w:tcW w:w="2268" w:type="dxa"/>
            <w:vAlign w:val="center"/>
          </w:tcPr>
          <w:p w14:paraId="70AB1075">
            <w:pPr>
              <w:pStyle w:val="10"/>
            </w:pPr>
            <w:r>
              <w:t>≥90%</w:t>
            </w:r>
          </w:p>
        </w:tc>
        <w:tc>
          <w:tcPr>
            <w:tcW w:w="1276" w:type="dxa"/>
            <w:vAlign w:val="center"/>
          </w:tcPr>
          <w:p w14:paraId="58320F44">
            <w:pPr>
              <w:pStyle w:val="10"/>
            </w:pPr>
            <w:r>
              <w:t>2025年度工作计划</w:t>
            </w:r>
          </w:p>
        </w:tc>
      </w:tr>
      <w:tr w14:paraId="2CFD20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DDF1C9">
            <w:pPr>
              <w:pStyle w:val="11"/>
            </w:pPr>
            <w:r>
              <w:t>满意度指标</w:t>
            </w:r>
          </w:p>
        </w:tc>
        <w:tc>
          <w:tcPr>
            <w:tcW w:w="2268" w:type="dxa"/>
            <w:vAlign w:val="center"/>
          </w:tcPr>
          <w:p w14:paraId="0752EB57">
            <w:pPr>
              <w:pStyle w:val="10"/>
            </w:pPr>
            <w:r>
              <w:t>服务对象满意度指标</w:t>
            </w:r>
          </w:p>
        </w:tc>
        <w:tc>
          <w:tcPr>
            <w:tcW w:w="2835" w:type="dxa"/>
            <w:vAlign w:val="center"/>
          </w:tcPr>
          <w:p w14:paraId="3E98274F">
            <w:pPr>
              <w:pStyle w:val="10"/>
            </w:pPr>
            <w:r>
              <w:t>居民满意度</w:t>
            </w:r>
          </w:p>
        </w:tc>
        <w:tc>
          <w:tcPr>
            <w:tcW w:w="5386" w:type="dxa"/>
            <w:vAlign w:val="center"/>
          </w:tcPr>
          <w:p w14:paraId="5F388D05">
            <w:pPr>
              <w:pStyle w:val="10"/>
            </w:pPr>
            <w:r>
              <w:t>城区居民的满意度调查</w:t>
            </w:r>
          </w:p>
        </w:tc>
        <w:tc>
          <w:tcPr>
            <w:tcW w:w="2268" w:type="dxa"/>
            <w:vAlign w:val="center"/>
          </w:tcPr>
          <w:p w14:paraId="4C8E82A7">
            <w:pPr>
              <w:pStyle w:val="10"/>
            </w:pPr>
            <w:r>
              <w:t>≥90%</w:t>
            </w:r>
          </w:p>
        </w:tc>
        <w:tc>
          <w:tcPr>
            <w:tcW w:w="1276" w:type="dxa"/>
            <w:vAlign w:val="center"/>
          </w:tcPr>
          <w:p w14:paraId="1A3E62FF">
            <w:pPr>
              <w:pStyle w:val="10"/>
            </w:pPr>
            <w:r>
              <w:t>问卷</w:t>
            </w:r>
          </w:p>
        </w:tc>
      </w:tr>
    </w:tbl>
    <w:p w14:paraId="0AF25775">
      <w:pPr>
        <w:sectPr>
          <w:pgSz w:w="16840" w:h="11900" w:orient="landscape"/>
          <w:pgMar w:top="1361" w:right="1020" w:bottom="1134" w:left="1020" w:header="720" w:footer="720" w:gutter="0"/>
          <w:cols w:space="720" w:num="1"/>
        </w:sectPr>
      </w:pPr>
    </w:p>
    <w:p w14:paraId="101F380B">
      <w:pPr>
        <w:ind w:firstLine="560"/>
      </w:pPr>
      <w:r>
        <w:rPr>
          <w:rFonts w:ascii="方正仿宋_GBK" w:hAnsi="方正仿宋_GBK" w:eastAsia="方正仿宋_GBK" w:cs="方正仿宋_GBK"/>
          <w:b/>
          <w:color w:val="000000"/>
          <w:sz w:val="28"/>
        </w:rPr>
        <w:t>5、公益性设施项目租赁费绩效目标表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6B4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096A2A">
            <w:pPr>
              <w:pStyle w:val="9"/>
            </w:pPr>
            <w:r>
              <w:t>单位：元</w:t>
            </w:r>
          </w:p>
        </w:tc>
      </w:tr>
      <w:tr w14:paraId="60B819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870D8A">
            <w:pPr>
              <w:pStyle w:val="8"/>
            </w:pPr>
            <w:r>
              <w:t>项目编码</w:t>
            </w:r>
          </w:p>
        </w:tc>
        <w:tc>
          <w:tcPr>
            <w:tcW w:w="5103" w:type="dxa"/>
            <w:gridSpan w:val="2"/>
            <w:vAlign w:val="center"/>
          </w:tcPr>
          <w:p w14:paraId="50F8BED0">
            <w:pPr>
              <w:pStyle w:val="10"/>
            </w:pPr>
            <w:r>
              <w:t>13012125P001175100011</w:t>
            </w:r>
          </w:p>
        </w:tc>
        <w:tc>
          <w:tcPr>
            <w:tcW w:w="2835" w:type="dxa"/>
            <w:vAlign w:val="center"/>
          </w:tcPr>
          <w:p w14:paraId="279CAE41">
            <w:pPr>
              <w:pStyle w:val="8"/>
            </w:pPr>
            <w:r>
              <w:t>项目名称</w:t>
            </w:r>
          </w:p>
        </w:tc>
        <w:tc>
          <w:tcPr>
            <w:tcW w:w="6095" w:type="dxa"/>
            <w:gridSpan w:val="3"/>
            <w:vAlign w:val="center"/>
          </w:tcPr>
          <w:p w14:paraId="3BFE9125">
            <w:pPr>
              <w:pStyle w:val="10"/>
            </w:pPr>
            <w:r>
              <w:t>公益性设施项目租赁费</w:t>
            </w:r>
          </w:p>
        </w:tc>
      </w:tr>
      <w:tr w14:paraId="3FEA3E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28DA7">
            <w:pPr>
              <w:pStyle w:val="8"/>
            </w:pPr>
            <w:r>
              <w:t>预算规模及资金用途</w:t>
            </w:r>
          </w:p>
        </w:tc>
        <w:tc>
          <w:tcPr>
            <w:tcW w:w="2268" w:type="dxa"/>
            <w:vAlign w:val="center"/>
          </w:tcPr>
          <w:p w14:paraId="0D704FBE">
            <w:pPr>
              <w:pStyle w:val="8"/>
            </w:pPr>
            <w:r>
              <w:t>预算数</w:t>
            </w:r>
          </w:p>
        </w:tc>
        <w:tc>
          <w:tcPr>
            <w:tcW w:w="2835" w:type="dxa"/>
            <w:vAlign w:val="center"/>
          </w:tcPr>
          <w:p w14:paraId="6A051EE6">
            <w:pPr>
              <w:pStyle w:val="10"/>
            </w:pPr>
            <w:r>
              <w:t>1008800.00</w:t>
            </w:r>
          </w:p>
        </w:tc>
        <w:tc>
          <w:tcPr>
            <w:tcW w:w="2835" w:type="dxa"/>
            <w:vAlign w:val="center"/>
          </w:tcPr>
          <w:p w14:paraId="117E07DC">
            <w:pPr>
              <w:pStyle w:val="8"/>
            </w:pPr>
            <w:r>
              <w:t>其中：财政    资金</w:t>
            </w:r>
          </w:p>
        </w:tc>
        <w:tc>
          <w:tcPr>
            <w:tcW w:w="2551" w:type="dxa"/>
            <w:vAlign w:val="center"/>
          </w:tcPr>
          <w:p w14:paraId="67EDFD59">
            <w:pPr>
              <w:pStyle w:val="10"/>
            </w:pPr>
            <w:r>
              <w:t>1008800.00</w:t>
            </w:r>
          </w:p>
        </w:tc>
        <w:tc>
          <w:tcPr>
            <w:tcW w:w="2268" w:type="dxa"/>
            <w:vAlign w:val="center"/>
          </w:tcPr>
          <w:p w14:paraId="2EBD27AD">
            <w:pPr>
              <w:pStyle w:val="8"/>
            </w:pPr>
            <w:r>
              <w:t>其他资金</w:t>
            </w:r>
          </w:p>
        </w:tc>
        <w:tc>
          <w:tcPr>
            <w:tcW w:w="1276" w:type="dxa"/>
            <w:vAlign w:val="center"/>
          </w:tcPr>
          <w:p w14:paraId="7FF64966">
            <w:pPr>
              <w:pStyle w:val="10"/>
            </w:pPr>
            <w:r>
              <w:t xml:space="preserve"> </w:t>
            </w:r>
          </w:p>
        </w:tc>
      </w:tr>
      <w:tr w14:paraId="62943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88117B"/>
        </w:tc>
        <w:tc>
          <w:tcPr>
            <w:tcW w:w="14033" w:type="dxa"/>
            <w:gridSpan w:val="6"/>
            <w:vAlign w:val="center"/>
          </w:tcPr>
          <w:p w14:paraId="613A98F6">
            <w:pPr>
              <w:pStyle w:val="10"/>
            </w:pPr>
            <w:r>
              <w:t>用于支付环卫车辆的租赁费,保障县城环境卫生。</w:t>
            </w:r>
          </w:p>
        </w:tc>
      </w:tr>
      <w:tr w14:paraId="414D4F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E2EC31">
            <w:pPr>
              <w:pStyle w:val="8"/>
            </w:pPr>
            <w:r>
              <w:t>资金支出计划（%）</w:t>
            </w:r>
          </w:p>
        </w:tc>
        <w:tc>
          <w:tcPr>
            <w:tcW w:w="5103" w:type="dxa"/>
            <w:gridSpan w:val="2"/>
            <w:vAlign w:val="center"/>
          </w:tcPr>
          <w:p w14:paraId="08F627FF">
            <w:pPr>
              <w:pStyle w:val="8"/>
            </w:pPr>
            <w:r>
              <w:t>3月底</w:t>
            </w:r>
          </w:p>
        </w:tc>
        <w:tc>
          <w:tcPr>
            <w:tcW w:w="2835" w:type="dxa"/>
            <w:vAlign w:val="center"/>
          </w:tcPr>
          <w:p w14:paraId="7E2C2957">
            <w:pPr>
              <w:pStyle w:val="8"/>
            </w:pPr>
            <w:r>
              <w:t>6月底</w:t>
            </w:r>
          </w:p>
        </w:tc>
        <w:tc>
          <w:tcPr>
            <w:tcW w:w="2551" w:type="dxa"/>
            <w:vAlign w:val="center"/>
          </w:tcPr>
          <w:p w14:paraId="40A2006F">
            <w:pPr>
              <w:pStyle w:val="8"/>
            </w:pPr>
            <w:r>
              <w:t>10月底</w:t>
            </w:r>
          </w:p>
        </w:tc>
        <w:tc>
          <w:tcPr>
            <w:tcW w:w="3544" w:type="dxa"/>
            <w:gridSpan w:val="2"/>
            <w:vAlign w:val="center"/>
          </w:tcPr>
          <w:p w14:paraId="6F79B0F7">
            <w:pPr>
              <w:pStyle w:val="8"/>
            </w:pPr>
            <w:r>
              <w:t>12月底</w:t>
            </w:r>
          </w:p>
        </w:tc>
      </w:tr>
      <w:tr w14:paraId="083314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B8A6C"/>
        </w:tc>
        <w:tc>
          <w:tcPr>
            <w:tcW w:w="5103" w:type="dxa"/>
            <w:gridSpan w:val="2"/>
            <w:vAlign w:val="center"/>
          </w:tcPr>
          <w:p w14:paraId="480B7DCA">
            <w:pPr>
              <w:pStyle w:val="11"/>
            </w:pPr>
            <w:r>
              <w:t xml:space="preserve"> </w:t>
            </w:r>
          </w:p>
        </w:tc>
        <w:tc>
          <w:tcPr>
            <w:tcW w:w="2835" w:type="dxa"/>
            <w:vAlign w:val="center"/>
          </w:tcPr>
          <w:p w14:paraId="783C60DF">
            <w:pPr>
              <w:pStyle w:val="11"/>
            </w:pPr>
            <w:r>
              <w:t xml:space="preserve"> </w:t>
            </w:r>
          </w:p>
        </w:tc>
        <w:tc>
          <w:tcPr>
            <w:tcW w:w="2551" w:type="dxa"/>
            <w:vAlign w:val="center"/>
          </w:tcPr>
          <w:p w14:paraId="7729DD1A">
            <w:pPr>
              <w:pStyle w:val="11"/>
            </w:pPr>
            <w:r>
              <w:t>60%</w:t>
            </w:r>
          </w:p>
        </w:tc>
        <w:tc>
          <w:tcPr>
            <w:tcW w:w="3544" w:type="dxa"/>
            <w:gridSpan w:val="2"/>
            <w:vAlign w:val="center"/>
          </w:tcPr>
          <w:p w14:paraId="0952EC76">
            <w:pPr>
              <w:pStyle w:val="11"/>
            </w:pPr>
            <w:r>
              <w:t>100%</w:t>
            </w:r>
          </w:p>
        </w:tc>
      </w:tr>
      <w:tr w14:paraId="3891AC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264E33">
            <w:pPr>
              <w:pStyle w:val="8"/>
            </w:pPr>
            <w:r>
              <w:t>绩效目标</w:t>
            </w:r>
          </w:p>
        </w:tc>
        <w:tc>
          <w:tcPr>
            <w:tcW w:w="14033" w:type="dxa"/>
            <w:gridSpan w:val="6"/>
            <w:vAlign w:val="center"/>
          </w:tcPr>
          <w:p w14:paraId="731152BE">
            <w:pPr>
              <w:pStyle w:val="10"/>
            </w:pPr>
            <w:r>
              <w:t>1.用于支付环卫车辆的租赁费,保障县城环境卫生。</w:t>
            </w:r>
          </w:p>
        </w:tc>
      </w:tr>
    </w:tbl>
    <w:p w14:paraId="1F20F23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81EB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46A91">
            <w:pPr>
              <w:pStyle w:val="8"/>
            </w:pPr>
            <w:r>
              <w:t>一级指标</w:t>
            </w:r>
          </w:p>
        </w:tc>
        <w:tc>
          <w:tcPr>
            <w:tcW w:w="2268" w:type="dxa"/>
            <w:vAlign w:val="center"/>
          </w:tcPr>
          <w:p w14:paraId="501D45F7">
            <w:pPr>
              <w:pStyle w:val="8"/>
            </w:pPr>
            <w:r>
              <w:t>二级指标</w:t>
            </w:r>
          </w:p>
        </w:tc>
        <w:tc>
          <w:tcPr>
            <w:tcW w:w="2835" w:type="dxa"/>
            <w:vAlign w:val="center"/>
          </w:tcPr>
          <w:p w14:paraId="5F4E8AA3">
            <w:pPr>
              <w:pStyle w:val="8"/>
            </w:pPr>
            <w:r>
              <w:t>三级指标</w:t>
            </w:r>
          </w:p>
        </w:tc>
        <w:tc>
          <w:tcPr>
            <w:tcW w:w="5386" w:type="dxa"/>
            <w:vAlign w:val="center"/>
          </w:tcPr>
          <w:p w14:paraId="7760CE24">
            <w:pPr>
              <w:pStyle w:val="8"/>
            </w:pPr>
            <w:r>
              <w:t>绩效指标描述</w:t>
            </w:r>
          </w:p>
        </w:tc>
        <w:tc>
          <w:tcPr>
            <w:tcW w:w="2268" w:type="dxa"/>
            <w:vAlign w:val="center"/>
          </w:tcPr>
          <w:p w14:paraId="0BDAC3B2">
            <w:pPr>
              <w:pStyle w:val="8"/>
            </w:pPr>
            <w:r>
              <w:t>指标值</w:t>
            </w:r>
          </w:p>
        </w:tc>
        <w:tc>
          <w:tcPr>
            <w:tcW w:w="1276" w:type="dxa"/>
            <w:vAlign w:val="center"/>
          </w:tcPr>
          <w:p w14:paraId="46DCD522">
            <w:pPr>
              <w:pStyle w:val="8"/>
            </w:pPr>
            <w:r>
              <w:t>指标值确定依据</w:t>
            </w:r>
          </w:p>
        </w:tc>
      </w:tr>
      <w:tr w14:paraId="30BAA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57BE58">
            <w:pPr>
              <w:pStyle w:val="11"/>
            </w:pPr>
            <w:r>
              <w:t>产出指标</w:t>
            </w:r>
          </w:p>
        </w:tc>
        <w:tc>
          <w:tcPr>
            <w:tcW w:w="2268" w:type="dxa"/>
            <w:vAlign w:val="center"/>
          </w:tcPr>
          <w:p w14:paraId="61308387">
            <w:pPr>
              <w:pStyle w:val="10"/>
            </w:pPr>
            <w:r>
              <w:t>数量指标</w:t>
            </w:r>
          </w:p>
        </w:tc>
        <w:tc>
          <w:tcPr>
            <w:tcW w:w="2835" w:type="dxa"/>
            <w:vAlign w:val="center"/>
          </w:tcPr>
          <w:p w14:paraId="7AC58651">
            <w:pPr>
              <w:pStyle w:val="10"/>
            </w:pPr>
            <w:r>
              <w:t>租赁环卫车辆数量</w:t>
            </w:r>
          </w:p>
        </w:tc>
        <w:tc>
          <w:tcPr>
            <w:tcW w:w="5386" w:type="dxa"/>
            <w:vAlign w:val="center"/>
          </w:tcPr>
          <w:p w14:paraId="68E714CF">
            <w:pPr>
              <w:pStyle w:val="10"/>
            </w:pPr>
            <w:r>
              <w:t>环卫车辆作业范围达到车辆运转标准数量</w:t>
            </w:r>
          </w:p>
        </w:tc>
        <w:tc>
          <w:tcPr>
            <w:tcW w:w="2268" w:type="dxa"/>
            <w:vAlign w:val="center"/>
          </w:tcPr>
          <w:p w14:paraId="10A278EE">
            <w:pPr>
              <w:pStyle w:val="10"/>
            </w:pPr>
            <w:r>
              <w:t>≥52辆</w:t>
            </w:r>
          </w:p>
        </w:tc>
        <w:tc>
          <w:tcPr>
            <w:tcW w:w="1276" w:type="dxa"/>
            <w:vAlign w:val="center"/>
          </w:tcPr>
          <w:p w14:paraId="29347257">
            <w:pPr>
              <w:pStyle w:val="10"/>
            </w:pPr>
            <w:r>
              <w:t>《井陉县小型公益性设施资产收益项目实施方案》</w:t>
            </w:r>
          </w:p>
        </w:tc>
      </w:tr>
      <w:tr w14:paraId="0F99B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B562D"/>
        </w:tc>
        <w:tc>
          <w:tcPr>
            <w:tcW w:w="2268" w:type="dxa"/>
            <w:vAlign w:val="center"/>
          </w:tcPr>
          <w:p w14:paraId="4A1214DC">
            <w:pPr>
              <w:pStyle w:val="10"/>
            </w:pPr>
            <w:r>
              <w:t>质量指标</w:t>
            </w:r>
          </w:p>
        </w:tc>
        <w:tc>
          <w:tcPr>
            <w:tcW w:w="2835" w:type="dxa"/>
            <w:vAlign w:val="center"/>
          </w:tcPr>
          <w:p w14:paraId="43007766">
            <w:pPr>
              <w:pStyle w:val="10"/>
            </w:pPr>
            <w:r>
              <w:t>环卫车辆正常运行率</w:t>
            </w:r>
          </w:p>
        </w:tc>
        <w:tc>
          <w:tcPr>
            <w:tcW w:w="5386" w:type="dxa"/>
            <w:vAlign w:val="center"/>
          </w:tcPr>
          <w:p w14:paraId="5E5B157C">
            <w:pPr>
              <w:pStyle w:val="10"/>
            </w:pPr>
            <w:r>
              <w:t>环卫车辆状况达到正常运转标准率</w:t>
            </w:r>
          </w:p>
        </w:tc>
        <w:tc>
          <w:tcPr>
            <w:tcW w:w="2268" w:type="dxa"/>
            <w:vAlign w:val="center"/>
          </w:tcPr>
          <w:p w14:paraId="39DD6A60">
            <w:pPr>
              <w:pStyle w:val="10"/>
            </w:pPr>
            <w:r>
              <w:t>≥90%</w:t>
            </w:r>
          </w:p>
        </w:tc>
        <w:tc>
          <w:tcPr>
            <w:tcW w:w="1276" w:type="dxa"/>
            <w:vAlign w:val="center"/>
          </w:tcPr>
          <w:p w14:paraId="2CDE109A">
            <w:pPr>
              <w:pStyle w:val="10"/>
            </w:pPr>
            <w:r>
              <w:t>《井陉县小型公益性设施资产收益项目实施方案》</w:t>
            </w:r>
          </w:p>
        </w:tc>
      </w:tr>
      <w:tr w14:paraId="2C200C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B5E681"/>
        </w:tc>
        <w:tc>
          <w:tcPr>
            <w:tcW w:w="2268" w:type="dxa"/>
            <w:vAlign w:val="center"/>
          </w:tcPr>
          <w:p w14:paraId="1585CA2B">
            <w:pPr>
              <w:pStyle w:val="10"/>
            </w:pPr>
            <w:r>
              <w:t>时效指标</w:t>
            </w:r>
          </w:p>
        </w:tc>
        <w:tc>
          <w:tcPr>
            <w:tcW w:w="2835" w:type="dxa"/>
            <w:vAlign w:val="center"/>
          </w:tcPr>
          <w:p w14:paraId="4D4EB23C">
            <w:pPr>
              <w:pStyle w:val="10"/>
            </w:pPr>
            <w:r>
              <w:t>租赁时长</w:t>
            </w:r>
          </w:p>
        </w:tc>
        <w:tc>
          <w:tcPr>
            <w:tcW w:w="5386" w:type="dxa"/>
            <w:vAlign w:val="center"/>
          </w:tcPr>
          <w:p w14:paraId="5867797D">
            <w:pPr>
              <w:pStyle w:val="10"/>
            </w:pPr>
            <w:r>
              <w:t>保证环卫车辆作业时间</w:t>
            </w:r>
          </w:p>
        </w:tc>
        <w:tc>
          <w:tcPr>
            <w:tcW w:w="2268" w:type="dxa"/>
            <w:vAlign w:val="center"/>
          </w:tcPr>
          <w:p w14:paraId="4EA4C50F">
            <w:pPr>
              <w:pStyle w:val="10"/>
            </w:pPr>
            <w:r>
              <w:t>1年</w:t>
            </w:r>
          </w:p>
        </w:tc>
        <w:tc>
          <w:tcPr>
            <w:tcW w:w="1276" w:type="dxa"/>
            <w:vAlign w:val="center"/>
          </w:tcPr>
          <w:p w14:paraId="46F99CEC">
            <w:pPr>
              <w:pStyle w:val="10"/>
            </w:pPr>
            <w:r>
              <w:t>《井陉县小型公益性设施资产收益项目实施方案》</w:t>
            </w:r>
          </w:p>
        </w:tc>
      </w:tr>
      <w:tr w14:paraId="33AEE9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E58E12"/>
        </w:tc>
        <w:tc>
          <w:tcPr>
            <w:tcW w:w="2268" w:type="dxa"/>
            <w:vAlign w:val="center"/>
          </w:tcPr>
          <w:p w14:paraId="689BB13B">
            <w:pPr>
              <w:pStyle w:val="10"/>
            </w:pPr>
            <w:r>
              <w:t>成本指标</w:t>
            </w:r>
          </w:p>
        </w:tc>
        <w:tc>
          <w:tcPr>
            <w:tcW w:w="2835" w:type="dxa"/>
            <w:vAlign w:val="center"/>
          </w:tcPr>
          <w:p w14:paraId="5C72996E">
            <w:pPr>
              <w:pStyle w:val="10"/>
            </w:pPr>
            <w:r>
              <w:t>月均成本</w:t>
            </w:r>
          </w:p>
        </w:tc>
        <w:tc>
          <w:tcPr>
            <w:tcW w:w="5386" w:type="dxa"/>
            <w:vAlign w:val="center"/>
          </w:tcPr>
          <w:p w14:paraId="3D041A4F">
            <w:pPr>
              <w:pStyle w:val="10"/>
            </w:pPr>
            <w:r>
              <w:t>月均租赁费</w:t>
            </w:r>
          </w:p>
        </w:tc>
        <w:tc>
          <w:tcPr>
            <w:tcW w:w="2268" w:type="dxa"/>
            <w:vAlign w:val="center"/>
          </w:tcPr>
          <w:p w14:paraId="2EE12113">
            <w:pPr>
              <w:pStyle w:val="10"/>
            </w:pPr>
            <w:r>
              <w:t>≤84067元/月</w:t>
            </w:r>
          </w:p>
        </w:tc>
        <w:tc>
          <w:tcPr>
            <w:tcW w:w="1276" w:type="dxa"/>
            <w:vAlign w:val="center"/>
          </w:tcPr>
          <w:p w14:paraId="1FE05669">
            <w:pPr>
              <w:pStyle w:val="10"/>
            </w:pPr>
            <w:r>
              <w:t>2025年测算明细</w:t>
            </w:r>
          </w:p>
        </w:tc>
      </w:tr>
      <w:tr w14:paraId="03393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9368FE">
            <w:pPr>
              <w:pStyle w:val="11"/>
            </w:pPr>
            <w:r>
              <w:t>效益指标</w:t>
            </w:r>
          </w:p>
        </w:tc>
        <w:tc>
          <w:tcPr>
            <w:tcW w:w="2268" w:type="dxa"/>
            <w:vAlign w:val="center"/>
          </w:tcPr>
          <w:p w14:paraId="396921E7">
            <w:pPr>
              <w:pStyle w:val="10"/>
            </w:pPr>
            <w:r>
              <w:t>社会效益指标</w:t>
            </w:r>
          </w:p>
        </w:tc>
        <w:tc>
          <w:tcPr>
            <w:tcW w:w="2835" w:type="dxa"/>
            <w:vAlign w:val="center"/>
          </w:tcPr>
          <w:p w14:paraId="720939AE">
            <w:pPr>
              <w:pStyle w:val="10"/>
            </w:pPr>
            <w:r>
              <w:t>环境洁净率</w:t>
            </w:r>
          </w:p>
        </w:tc>
        <w:tc>
          <w:tcPr>
            <w:tcW w:w="5386" w:type="dxa"/>
            <w:vAlign w:val="center"/>
          </w:tcPr>
          <w:p w14:paraId="39A1569A">
            <w:pPr>
              <w:pStyle w:val="10"/>
            </w:pPr>
            <w:r>
              <w:t>反映县城环境洁净情况</w:t>
            </w:r>
          </w:p>
        </w:tc>
        <w:tc>
          <w:tcPr>
            <w:tcW w:w="2268" w:type="dxa"/>
            <w:vAlign w:val="center"/>
          </w:tcPr>
          <w:p w14:paraId="7E6C51FB">
            <w:pPr>
              <w:pStyle w:val="10"/>
            </w:pPr>
            <w:r>
              <w:t>≥90%</w:t>
            </w:r>
          </w:p>
        </w:tc>
        <w:tc>
          <w:tcPr>
            <w:tcW w:w="1276" w:type="dxa"/>
            <w:vAlign w:val="center"/>
          </w:tcPr>
          <w:p w14:paraId="4B15C031">
            <w:pPr>
              <w:pStyle w:val="10"/>
            </w:pPr>
            <w:r>
              <w:t>2025年度工作计划</w:t>
            </w:r>
          </w:p>
        </w:tc>
      </w:tr>
      <w:tr w14:paraId="77567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1BA19C1">
            <w:pPr>
              <w:pStyle w:val="11"/>
            </w:pPr>
            <w:r>
              <w:t>满意度指标</w:t>
            </w:r>
          </w:p>
        </w:tc>
        <w:tc>
          <w:tcPr>
            <w:tcW w:w="2268" w:type="dxa"/>
            <w:vAlign w:val="center"/>
          </w:tcPr>
          <w:p w14:paraId="51BCF2D8">
            <w:pPr>
              <w:pStyle w:val="10"/>
            </w:pPr>
            <w:r>
              <w:t>服务对象满意度指标</w:t>
            </w:r>
          </w:p>
        </w:tc>
        <w:tc>
          <w:tcPr>
            <w:tcW w:w="2835" w:type="dxa"/>
            <w:vAlign w:val="center"/>
          </w:tcPr>
          <w:p w14:paraId="4CE9AE48">
            <w:pPr>
              <w:pStyle w:val="10"/>
            </w:pPr>
            <w:r>
              <w:t>居民满意度</w:t>
            </w:r>
          </w:p>
        </w:tc>
        <w:tc>
          <w:tcPr>
            <w:tcW w:w="5386" w:type="dxa"/>
            <w:vAlign w:val="center"/>
          </w:tcPr>
          <w:p w14:paraId="48C229A1">
            <w:pPr>
              <w:pStyle w:val="10"/>
            </w:pPr>
            <w:r>
              <w:t>城区居民的满意度调查</w:t>
            </w:r>
          </w:p>
        </w:tc>
        <w:tc>
          <w:tcPr>
            <w:tcW w:w="2268" w:type="dxa"/>
            <w:vAlign w:val="center"/>
          </w:tcPr>
          <w:p w14:paraId="48701478">
            <w:pPr>
              <w:pStyle w:val="10"/>
            </w:pPr>
            <w:r>
              <w:t>≥90%</w:t>
            </w:r>
          </w:p>
        </w:tc>
        <w:tc>
          <w:tcPr>
            <w:tcW w:w="1276" w:type="dxa"/>
            <w:vAlign w:val="center"/>
          </w:tcPr>
          <w:p w14:paraId="08F4689F">
            <w:pPr>
              <w:pStyle w:val="10"/>
            </w:pPr>
            <w:r>
              <w:t>问卷</w:t>
            </w:r>
          </w:p>
        </w:tc>
      </w:tr>
    </w:tbl>
    <w:p w14:paraId="3490BE6D">
      <w:pPr>
        <w:sectPr>
          <w:pgSz w:w="16840" w:h="11900" w:orient="landscape"/>
          <w:pgMar w:top="1361" w:right="1020" w:bottom="1134" w:left="1020" w:header="720" w:footer="720" w:gutter="0"/>
          <w:cols w:space="720" w:num="1"/>
        </w:sectPr>
      </w:pPr>
    </w:p>
    <w:p w14:paraId="6AACC8AA">
      <w:pPr>
        <w:ind w:firstLine="560"/>
      </w:pPr>
      <w:r>
        <w:rPr>
          <w:rFonts w:ascii="方正仿宋_GBK" w:hAnsi="方正仿宋_GBK" w:eastAsia="方正仿宋_GBK" w:cs="方正仿宋_GBK"/>
          <w:b/>
          <w:color w:val="000000"/>
          <w:sz w:val="28"/>
        </w:rPr>
        <w:t>6、环卫运行水费绩效目标表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25BB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DE29F6">
            <w:pPr>
              <w:pStyle w:val="9"/>
            </w:pPr>
            <w:r>
              <w:t>单位：元</w:t>
            </w:r>
          </w:p>
        </w:tc>
      </w:tr>
      <w:tr w14:paraId="22727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2F432">
            <w:pPr>
              <w:pStyle w:val="8"/>
            </w:pPr>
            <w:r>
              <w:t>项目编码</w:t>
            </w:r>
          </w:p>
        </w:tc>
        <w:tc>
          <w:tcPr>
            <w:tcW w:w="5103" w:type="dxa"/>
            <w:gridSpan w:val="2"/>
            <w:vAlign w:val="center"/>
          </w:tcPr>
          <w:p w14:paraId="685B5F16">
            <w:pPr>
              <w:pStyle w:val="10"/>
            </w:pPr>
            <w:r>
              <w:t>13012125P00D2HH100091</w:t>
            </w:r>
          </w:p>
        </w:tc>
        <w:tc>
          <w:tcPr>
            <w:tcW w:w="2835" w:type="dxa"/>
            <w:vAlign w:val="center"/>
          </w:tcPr>
          <w:p w14:paraId="10AEA79C">
            <w:pPr>
              <w:pStyle w:val="8"/>
            </w:pPr>
            <w:r>
              <w:t>项目名称</w:t>
            </w:r>
          </w:p>
        </w:tc>
        <w:tc>
          <w:tcPr>
            <w:tcW w:w="6095" w:type="dxa"/>
            <w:gridSpan w:val="3"/>
            <w:vAlign w:val="center"/>
          </w:tcPr>
          <w:p w14:paraId="6AD2EB1E">
            <w:pPr>
              <w:pStyle w:val="10"/>
            </w:pPr>
            <w:r>
              <w:t>环卫运行水费</w:t>
            </w:r>
          </w:p>
        </w:tc>
      </w:tr>
      <w:tr w14:paraId="09B2F29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FCDA29">
            <w:pPr>
              <w:pStyle w:val="8"/>
            </w:pPr>
            <w:r>
              <w:t>预算规模及资金用途</w:t>
            </w:r>
          </w:p>
        </w:tc>
        <w:tc>
          <w:tcPr>
            <w:tcW w:w="2268" w:type="dxa"/>
            <w:vAlign w:val="center"/>
          </w:tcPr>
          <w:p w14:paraId="06FE8913">
            <w:pPr>
              <w:pStyle w:val="8"/>
            </w:pPr>
            <w:r>
              <w:t>预算数</w:t>
            </w:r>
          </w:p>
        </w:tc>
        <w:tc>
          <w:tcPr>
            <w:tcW w:w="2835" w:type="dxa"/>
            <w:vAlign w:val="center"/>
          </w:tcPr>
          <w:p w14:paraId="5FB92D2D">
            <w:pPr>
              <w:pStyle w:val="10"/>
            </w:pPr>
            <w:r>
              <w:t>100000.00</w:t>
            </w:r>
          </w:p>
        </w:tc>
        <w:tc>
          <w:tcPr>
            <w:tcW w:w="2835" w:type="dxa"/>
            <w:vAlign w:val="center"/>
          </w:tcPr>
          <w:p w14:paraId="5B834CC4">
            <w:pPr>
              <w:pStyle w:val="8"/>
            </w:pPr>
            <w:r>
              <w:t>其中：财政    资金</w:t>
            </w:r>
          </w:p>
        </w:tc>
        <w:tc>
          <w:tcPr>
            <w:tcW w:w="2551" w:type="dxa"/>
            <w:vAlign w:val="center"/>
          </w:tcPr>
          <w:p w14:paraId="4D22CAA8">
            <w:pPr>
              <w:pStyle w:val="10"/>
            </w:pPr>
            <w:r>
              <w:t>100000.00</w:t>
            </w:r>
          </w:p>
        </w:tc>
        <w:tc>
          <w:tcPr>
            <w:tcW w:w="2268" w:type="dxa"/>
            <w:vAlign w:val="center"/>
          </w:tcPr>
          <w:p w14:paraId="59A93679">
            <w:pPr>
              <w:pStyle w:val="8"/>
            </w:pPr>
            <w:r>
              <w:t>其他资金</w:t>
            </w:r>
          </w:p>
        </w:tc>
        <w:tc>
          <w:tcPr>
            <w:tcW w:w="1276" w:type="dxa"/>
            <w:vAlign w:val="center"/>
          </w:tcPr>
          <w:p w14:paraId="60EF22A4">
            <w:pPr>
              <w:pStyle w:val="10"/>
            </w:pPr>
            <w:r>
              <w:t xml:space="preserve"> </w:t>
            </w:r>
          </w:p>
        </w:tc>
      </w:tr>
      <w:tr w14:paraId="6A4C24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E52039"/>
        </w:tc>
        <w:tc>
          <w:tcPr>
            <w:tcW w:w="14033" w:type="dxa"/>
            <w:gridSpan w:val="6"/>
            <w:vAlign w:val="center"/>
          </w:tcPr>
          <w:p w14:paraId="66ACCAFC">
            <w:pPr>
              <w:pStyle w:val="10"/>
            </w:pPr>
            <w:r>
              <w:t>及时缴纳水费，保障县城公厕、管理房、绿地水费，确保县城公厕、管理房、绿地运转正常。</w:t>
            </w:r>
          </w:p>
        </w:tc>
      </w:tr>
      <w:tr w14:paraId="3AF1DB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2BB944">
            <w:pPr>
              <w:pStyle w:val="8"/>
            </w:pPr>
            <w:r>
              <w:t>资金支出计划（%）</w:t>
            </w:r>
          </w:p>
        </w:tc>
        <w:tc>
          <w:tcPr>
            <w:tcW w:w="5103" w:type="dxa"/>
            <w:gridSpan w:val="2"/>
            <w:vAlign w:val="center"/>
          </w:tcPr>
          <w:p w14:paraId="5B9F86FD">
            <w:pPr>
              <w:pStyle w:val="8"/>
            </w:pPr>
            <w:r>
              <w:t>3月底</w:t>
            </w:r>
          </w:p>
        </w:tc>
        <w:tc>
          <w:tcPr>
            <w:tcW w:w="2835" w:type="dxa"/>
            <w:vAlign w:val="center"/>
          </w:tcPr>
          <w:p w14:paraId="66BBB2BC">
            <w:pPr>
              <w:pStyle w:val="8"/>
            </w:pPr>
            <w:r>
              <w:t>6月底</w:t>
            </w:r>
          </w:p>
        </w:tc>
        <w:tc>
          <w:tcPr>
            <w:tcW w:w="2551" w:type="dxa"/>
            <w:vAlign w:val="center"/>
          </w:tcPr>
          <w:p w14:paraId="06E613C7">
            <w:pPr>
              <w:pStyle w:val="8"/>
            </w:pPr>
            <w:r>
              <w:t>10月底</w:t>
            </w:r>
          </w:p>
        </w:tc>
        <w:tc>
          <w:tcPr>
            <w:tcW w:w="3544" w:type="dxa"/>
            <w:gridSpan w:val="2"/>
            <w:vAlign w:val="center"/>
          </w:tcPr>
          <w:p w14:paraId="41B6E4F0">
            <w:pPr>
              <w:pStyle w:val="8"/>
            </w:pPr>
            <w:r>
              <w:t>12月底</w:t>
            </w:r>
          </w:p>
        </w:tc>
      </w:tr>
      <w:tr w14:paraId="3C18D3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F30DF6"/>
        </w:tc>
        <w:tc>
          <w:tcPr>
            <w:tcW w:w="5103" w:type="dxa"/>
            <w:gridSpan w:val="2"/>
            <w:vAlign w:val="center"/>
          </w:tcPr>
          <w:p w14:paraId="0E69BFBE">
            <w:pPr>
              <w:pStyle w:val="11"/>
            </w:pPr>
            <w:r>
              <w:t>30%</w:t>
            </w:r>
          </w:p>
        </w:tc>
        <w:tc>
          <w:tcPr>
            <w:tcW w:w="2835" w:type="dxa"/>
            <w:vAlign w:val="center"/>
          </w:tcPr>
          <w:p w14:paraId="72715D56">
            <w:pPr>
              <w:pStyle w:val="11"/>
            </w:pPr>
            <w:r>
              <w:t>60%</w:t>
            </w:r>
          </w:p>
        </w:tc>
        <w:tc>
          <w:tcPr>
            <w:tcW w:w="2551" w:type="dxa"/>
            <w:vAlign w:val="center"/>
          </w:tcPr>
          <w:p w14:paraId="6F44B08C">
            <w:pPr>
              <w:pStyle w:val="11"/>
            </w:pPr>
            <w:r>
              <w:t>90%</w:t>
            </w:r>
          </w:p>
        </w:tc>
        <w:tc>
          <w:tcPr>
            <w:tcW w:w="3544" w:type="dxa"/>
            <w:gridSpan w:val="2"/>
            <w:vAlign w:val="center"/>
          </w:tcPr>
          <w:p w14:paraId="380C76B4">
            <w:pPr>
              <w:pStyle w:val="11"/>
            </w:pPr>
            <w:r>
              <w:t>100%</w:t>
            </w:r>
          </w:p>
        </w:tc>
      </w:tr>
      <w:tr w14:paraId="13E18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375213">
            <w:pPr>
              <w:pStyle w:val="8"/>
            </w:pPr>
            <w:r>
              <w:t>绩效目标</w:t>
            </w:r>
          </w:p>
        </w:tc>
        <w:tc>
          <w:tcPr>
            <w:tcW w:w="14033" w:type="dxa"/>
            <w:gridSpan w:val="6"/>
            <w:vAlign w:val="center"/>
          </w:tcPr>
          <w:p w14:paraId="4EBB6022">
            <w:pPr>
              <w:pStyle w:val="10"/>
            </w:pPr>
            <w:r>
              <w:t>1.及时缴纳水费，保障县城公厕、管理房、绿地水费，确保县城公厕、管理房、绿地运转正常。</w:t>
            </w:r>
          </w:p>
        </w:tc>
      </w:tr>
    </w:tbl>
    <w:p w14:paraId="654518F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5ED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F7CB67">
            <w:pPr>
              <w:pStyle w:val="8"/>
            </w:pPr>
            <w:r>
              <w:t>一级指标</w:t>
            </w:r>
          </w:p>
        </w:tc>
        <w:tc>
          <w:tcPr>
            <w:tcW w:w="2268" w:type="dxa"/>
            <w:vAlign w:val="center"/>
          </w:tcPr>
          <w:p w14:paraId="03251713">
            <w:pPr>
              <w:pStyle w:val="8"/>
            </w:pPr>
            <w:r>
              <w:t>二级指标</w:t>
            </w:r>
          </w:p>
        </w:tc>
        <w:tc>
          <w:tcPr>
            <w:tcW w:w="2835" w:type="dxa"/>
            <w:vAlign w:val="center"/>
          </w:tcPr>
          <w:p w14:paraId="4A0CF6AB">
            <w:pPr>
              <w:pStyle w:val="8"/>
            </w:pPr>
            <w:r>
              <w:t>三级指标</w:t>
            </w:r>
          </w:p>
        </w:tc>
        <w:tc>
          <w:tcPr>
            <w:tcW w:w="5386" w:type="dxa"/>
            <w:vAlign w:val="center"/>
          </w:tcPr>
          <w:p w14:paraId="46B6A1D4">
            <w:pPr>
              <w:pStyle w:val="8"/>
            </w:pPr>
            <w:r>
              <w:t>绩效指标描述</w:t>
            </w:r>
          </w:p>
        </w:tc>
        <w:tc>
          <w:tcPr>
            <w:tcW w:w="2268" w:type="dxa"/>
            <w:vAlign w:val="center"/>
          </w:tcPr>
          <w:p w14:paraId="02807D2A">
            <w:pPr>
              <w:pStyle w:val="8"/>
            </w:pPr>
            <w:r>
              <w:t>指标值</w:t>
            </w:r>
          </w:p>
        </w:tc>
        <w:tc>
          <w:tcPr>
            <w:tcW w:w="1276" w:type="dxa"/>
            <w:vAlign w:val="center"/>
          </w:tcPr>
          <w:p w14:paraId="4F7BB1FA">
            <w:pPr>
              <w:pStyle w:val="8"/>
            </w:pPr>
            <w:r>
              <w:t>指标值确定依据</w:t>
            </w:r>
          </w:p>
        </w:tc>
      </w:tr>
      <w:tr w14:paraId="237B57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344068">
            <w:pPr>
              <w:pStyle w:val="11"/>
            </w:pPr>
            <w:r>
              <w:t>产出指标</w:t>
            </w:r>
          </w:p>
        </w:tc>
        <w:tc>
          <w:tcPr>
            <w:tcW w:w="2268" w:type="dxa"/>
            <w:vAlign w:val="center"/>
          </w:tcPr>
          <w:p w14:paraId="004DE00A">
            <w:pPr>
              <w:pStyle w:val="10"/>
            </w:pPr>
            <w:r>
              <w:t>数量指标</w:t>
            </w:r>
          </w:p>
        </w:tc>
        <w:tc>
          <w:tcPr>
            <w:tcW w:w="2835" w:type="dxa"/>
            <w:vAlign w:val="center"/>
          </w:tcPr>
          <w:p w14:paraId="7D44482A">
            <w:pPr>
              <w:pStyle w:val="10"/>
            </w:pPr>
            <w:r>
              <w:t>加水点数量</w:t>
            </w:r>
          </w:p>
        </w:tc>
        <w:tc>
          <w:tcPr>
            <w:tcW w:w="5386" w:type="dxa"/>
            <w:vAlign w:val="center"/>
          </w:tcPr>
          <w:p w14:paraId="30199DCC">
            <w:pPr>
              <w:pStyle w:val="10"/>
            </w:pPr>
            <w:r>
              <w:t>县城公厕、管理房、绿地等加水点数量</w:t>
            </w:r>
          </w:p>
        </w:tc>
        <w:tc>
          <w:tcPr>
            <w:tcW w:w="2268" w:type="dxa"/>
            <w:vAlign w:val="center"/>
          </w:tcPr>
          <w:p w14:paraId="1A455CAB">
            <w:pPr>
              <w:pStyle w:val="10"/>
            </w:pPr>
            <w:r>
              <w:t>≥19个</w:t>
            </w:r>
          </w:p>
        </w:tc>
        <w:tc>
          <w:tcPr>
            <w:tcW w:w="1276" w:type="dxa"/>
            <w:vAlign w:val="center"/>
          </w:tcPr>
          <w:p w14:paraId="66DC719A">
            <w:pPr>
              <w:pStyle w:val="10"/>
            </w:pPr>
            <w:r>
              <w:t>县城现有加水点数量</w:t>
            </w:r>
          </w:p>
        </w:tc>
      </w:tr>
      <w:tr w14:paraId="0600B4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C7661"/>
        </w:tc>
        <w:tc>
          <w:tcPr>
            <w:tcW w:w="2268" w:type="dxa"/>
            <w:vAlign w:val="center"/>
          </w:tcPr>
          <w:p w14:paraId="046280E5">
            <w:pPr>
              <w:pStyle w:val="10"/>
            </w:pPr>
            <w:r>
              <w:t>质量指标</w:t>
            </w:r>
          </w:p>
        </w:tc>
        <w:tc>
          <w:tcPr>
            <w:tcW w:w="2835" w:type="dxa"/>
            <w:vAlign w:val="center"/>
          </w:tcPr>
          <w:p w14:paraId="3F77534F">
            <w:pPr>
              <w:pStyle w:val="10"/>
            </w:pPr>
            <w:r>
              <w:t>正常运转率</w:t>
            </w:r>
          </w:p>
        </w:tc>
        <w:tc>
          <w:tcPr>
            <w:tcW w:w="5386" w:type="dxa"/>
            <w:vAlign w:val="center"/>
          </w:tcPr>
          <w:p w14:paraId="5023A657">
            <w:pPr>
              <w:pStyle w:val="10"/>
            </w:pPr>
            <w:r>
              <w:t>加水点正常运转率</w:t>
            </w:r>
          </w:p>
        </w:tc>
        <w:tc>
          <w:tcPr>
            <w:tcW w:w="2268" w:type="dxa"/>
            <w:vAlign w:val="center"/>
          </w:tcPr>
          <w:p w14:paraId="24A9D2A6">
            <w:pPr>
              <w:pStyle w:val="10"/>
            </w:pPr>
            <w:r>
              <w:t>100%</w:t>
            </w:r>
          </w:p>
        </w:tc>
        <w:tc>
          <w:tcPr>
            <w:tcW w:w="1276" w:type="dxa"/>
            <w:vAlign w:val="center"/>
          </w:tcPr>
          <w:p w14:paraId="4E0557B6">
            <w:pPr>
              <w:pStyle w:val="10"/>
            </w:pPr>
            <w:r>
              <w:t>2025年度工作计划</w:t>
            </w:r>
          </w:p>
        </w:tc>
      </w:tr>
      <w:tr w14:paraId="572EE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BC553"/>
        </w:tc>
        <w:tc>
          <w:tcPr>
            <w:tcW w:w="2268" w:type="dxa"/>
            <w:vAlign w:val="center"/>
          </w:tcPr>
          <w:p w14:paraId="11C352E1">
            <w:pPr>
              <w:pStyle w:val="10"/>
            </w:pPr>
            <w:r>
              <w:t>时效指标</w:t>
            </w:r>
          </w:p>
        </w:tc>
        <w:tc>
          <w:tcPr>
            <w:tcW w:w="2835" w:type="dxa"/>
            <w:vAlign w:val="center"/>
          </w:tcPr>
          <w:p w14:paraId="32E9BBE5">
            <w:pPr>
              <w:pStyle w:val="10"/>
            </w:pPr>
            <w:r>
              <w:t>供水时限</w:t>
            </w:r>
          </w:p>
        </w:tc>
        <w:tc>
          <w:tcPr>
            <w:tcW w:w="5386" w:type="dxa"/>
            <w:vAlign w:val="center"/>
          </w:tcPr>
          <w:p w14:paraId="6C4AD561">
            <w:pPr>
              <w:pStyle w:val="10"/>
            </w:pPr>
            <w:r>
              <w:t>保证实时用水正常</w:t>
            </w:r>
          </w:p>
        </w:tc>
        <w:tc>
          <w:tcPr>
            <w:tcW w:w="2268" w:type="dxa"/>
            <w:vAlign w:val="center"/>
          </w:tcPr>
          <w:p w14:paraId="3F0F21CA">
            <w:pPr>
              <w:pStyle w:val="10"/>
            </w:pPr>
            <w:r>
              <w:t>1年</w:t>
            </w:r>
          </w:p>
        </w:tc>
        <w:tc>
          <w:tcPr>
            <w:tcW w:w="1276" w:type="dxa"/>
            <w:vAlign w:val="center"/>
          </w:tcPr>
          <w:p w14:paraId="3F73C786">
            <w:pPr>
              <w:pStyle w:val="10"/>
            </w:pPr>
            <w:r>
              <w:t>2025年度工作计划</w:t>
            </w:r>
          </w:p>
        </w:tc>
      </w:tr>
      <w:tr w14:paraId="41F47F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37B3E"/>
        </w:tc>
        <w:tc>
          <w:tcPr>
            <w:tcW w:w="2268" w:type="dxa"/>
            <w:vAlign w:val="center"/>
          </w:tcPr>
          <w:p w14:paraId="370BD8CC">
            <w:pPr>
              <w:pStyle w:val="10"/>
            </w:pPr>
            <w:r>
              <w:t>成本指标</w:t>
            </w:r>
          </w:p>
        </w:tc>
        <w:tc>
          <w:tcPr>
            <w:tcW w:w="2835" w:type="dxa"/>
            <w:vAlign w:val="center"/>
          </w:tcPr>
          <w:p w14:paraId="1EAB1163">
            <w:pPr>
              <w:pStyle w:val="10"/>
            </w:pPr>
            <w:r>
              <w:t>月均成本</w:t>
            </w:r>
          </w:p>
        </w:tc>
        <w:tc>
          <w:tcPr>
            <w:tcW w:w="5386" w:type="dxa"/>
            <w:vAlign w:val="center"/>
          </w:tcPr>
          <w:p w14:paraId="2571E949">
            <w:pPr>
              <w:pStyle w:val="10"/>
            </w:pPr>
            <w:r>
              <w:t>加水点月均运行成本</w:t>
            </w:r>
          </w:p>
        </w:tc>
        <w:tc>
          <w:tcPr>
            <w:tcW w:w="2268" w:type="dxa"/>
            <w:vAlign w:val="center"/>
          </w:tcPr>
          <w:p w14:paraId="1FF1E9BC">
            <w:pPr>
              <w:pStyle w:val="10"/>
            </w:pPr>
            <w:r>
              <w:t>≤41666元/月</w:t>
            </w:r>
          </w:p>
        </w:tc>
        <w:tc>
          <w:tcPr>
            <w:tcW w:w="1276" w:type="dxa"/>
            <w:vAlign w:val="center"/>
          </w:tcPr>
          <w:p w14:paraId="0FBE3F9C">
            <w:pPr>
              <w:pStyle w:val="10"/>
            </w:pPr>
            <w:r>
              <w:t>根据2024年用水核算</w:t>
            </w:r>
          </w:p>
        </w:tc>
      </w:tr>
      <w:tr w14:paraId="1C221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A5CB40">
            <w:pPr>
              <w:pStyle w:val="11"/>
            </w:pPr>
            <w:r>
              <w:t>效益指标</w:t>
            </w:r>
          </w:p>
        </w:tc>
        <w:tc>
          <w:tcPr>
            <w:tcW w:w="2268" w:type="dxa"/>
            <w:vAlign w:val="center"/>
          </w:tcPr>
          <w:p w14:paraId="13E4A23F">
            <w:pPr>
              <w:pStyle w:val="10"/>
            </w:pPr>
            <w:r>
              <w:t>社会效益指标</w:t>
            </w:r>
          </w:p>
        </w:tc>
        <w:tc>
          <w:tcPr>
            <w:tcW w:w="2835" w:type="dxa"/>
            <w:vAlign w:val="center"/>
          </w:tcPr>
          <w:p w14:paraId="41D2B2DF">
            <w:pPr>
              <w:pStyle w:val="10"/>
            </w:pPr>
            <w:r>
              <w:t>公厕稳定运行率</w:t>
            </w:r>
          </w:p>
        </w:tc>
        <w:tc>
          <w:tcPr>
            <w:tcW w:w="5386" w:type="dxa"/>
            <w:vAlign w:val="center"/>
          </w:tcPr>
          <w:p w14:paraId="5C99FF87">
            <w:pPr>
              <w:pStyle w:val="10"/>
            </w:pPr>
            <w:r>
              <w:t>公厕稳定运行率</w:t>
            </w:r>
          </w:p>
        </w:tc>
        <w:tc>
          <w:tcPr>
            <w:tcW w:w="2268" w:type="dxa"/>
            <w:vAlign w:val="center"/>
          </w:tcPr>
          <w:p w14:paraId="4E909EF2">
            <w:pPr>
              <w:pStyle w:val="10"/>
            </w:pPr>
            <w:r>
              <w:t>100%</w:t>
            </w:r>
          </w:p>
        </w:tc>
        <w:tc>
          <w:tcPr>
            <w:tcW w:w="1276" w:type="dxa"/>
            <w:vAlign w:val="center"/>
          </w:tcPr>
          <w:p w14:paraId="286E68D8">
            <w:pPr>
              <w:pStyle w:val="10"/>
            </w:pPr>
            <w:r>
              <w:t>2025年度工作计划</w:t>
            </w:r>
          </w:p>
        </w:tc>
      </w:tr>
      <w:tr w14:paraId="16A54A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ECC45"/>
        </w:tc>
        <w:tc>
          <w:tcPr>
            <w:tcW w:w="2268" w:type="dxa"/>
            <w:vAlign w:val="center"/>
          </w:tcPr>
          <w:p w14:paraId="3EB1E178">
            <w:pPr>
              <w:pStyle w:val="10"/>
            </w:pPr>
            <w:r>
              <w:t>社会效益指标</w:t>
            </w:r>
          </w:p>
        </w:tc>
        <w:tc>
          <w:tcPr>
            <w:tcW w:w="2835" w:type="dxa"/>
            <w:vAlign w:val="center"/>
          </w:tcPr>
          <w:p w14:paraId="6731EF16">
            <w:pPr>
              <w:pStyle w:val="10"/>
            </w:pPr>
            <w:r>
              <w:t>改善人居环境，提高人民幸福指数</w:t>
            </w:r>
          </w:p>
        </w:tc>
        <w:tc>
          <w:tcPr>
            <w:tcW w:w="5386" w:type="dxa"/>
            <w:vAlign w:val="center"/>
          </w:tcPr>
          <w:p w14:paraId="6CDE654F">
            <w:pPr>
              <w:pStyle w:val="10"/>
            </w:pPr>
            <w:r>
              <w:t>美化净化城市，推进社会进步</w:t>
            </w:r>
          </w:p>
        </w:tc>
        <w:tc>
          <w:tcPr>
            <w:tcW w:w="2268" w:type="dxa"/>
            <w:vAlign w:val="center"/>
          </w:tcPr>
          <w:p w14:paraId="16D8E46F">
            <w:pPr>
              <w:pStyle w:val="10"/>
            </w:pPr>
            <w:r>
              <w:t>美化净化城市，提高人民幸福指数</w:t>
            </w:r>
          </w:p>
        </w:tc>
        <w:tc>
          <w:tcPr>
            <w:tcW w:w="1276" w:type="dxa"/>
            <w:vAlign w:val="center"/>
          </w:tcPr>
          <w:p w14:paraId="74D2748A">
            <w:pPr>
              <w:pStyle w:val="10"/>
            </w:pPr>
            <w:r>
              <w:t>2025年度工作计划</w:t>
            </w:r>
          </w:p>
        </w:tc>
      </w:tr>
    </w:tbl>
    <w:p w14:paraId="24B40B98">
      <w:pPr>
        <w:sectPr>
          <w:pgSz w:w="16840" w:h="11900" w:orient="landscape"/>
          <w:pgMar w:top="1361" w:right="1020" w:bottom="1134" w:left="1020" w:header="720" w:footer="720" w:gutter="0"/>
          <w:cols w:space="720" w:num="1"/>
        </w:sectPr>
      </w:pPr>
    </w:p>
    <w:p w14:paraId="752E0E6E">
      <w:pPr>
        <w:ind w:firstLine="560"/>
      </w:pPr>
      <w:r>
        <w:rPr>
          <w:rFonts w:ascii="方正仿宋_GBK" w:hAnsi="方正仿宋_GBK" w:eastAsia="方正仿宋_GBK" w:cs="方正仿宋_GBK"/>
          <w:b/>
          <w:color w:val="000000"/>
          <w:sz w:val="28"/>
        </w:rPr>
        <w:t>7、冀财建[2023]229号关于提前下达2024年中央大气污染防治资金（用于农村地区气代煤电代煤改造任务运行补助）预算的通知绩效目标表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852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35F340">
            <w:pPr>
              <w:pStyle w:val="9"/>
            </w:pPr>
            <w:r>
              <w:t>单位：元</w:t>
            </w:r>
          </w:p>
        </w:tc>
      </w:tr>
      <w:tr w14:paraId="1977C4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409A82">
            <w:pPr>
              <w:pStyle w:val="8"/>
            </w:pPr>
            <w:r>
              <w:t>项目编码</w:t>
            </w:r>
          </w:p>
        </w:tc>
        <w:tc>
          <w:tcPr>
            <w:tcW w:w="5103" w:type="dxa"/>
            <w:gridSpan w:val="2"/>
            <w:vAlign w:val="center"/>
          </w:tcPr>
          <w:p w14:paraId="5075BD14">
            <w:pPr>
              <w:pStyle w:val="10"/>
            </w:pPr>
            <w:r>
              <w:t>13012124P00006010001L</w:t>
            </w:r>
          </w:p>
        </w:tc>
        <w:tc>
          <w:tcPr>
            <w:tcW w:w="2835" w:type="dxa"/>
            <w:vAlign w:val="center"/>
          </w:tcPr>
          <w:p w14:paraId="2332E54E">
            <w:pPr>
              <w:pStyle w:val="8"/>
            </w:pPr>
            <w:r>
              <w:t>项目名称</w:t>
            </w:r>
          </w:p>
        </w:tc>
        <w:tc>
          <w:tcPr>
            <w:tcW w:w="6095" w:type="dxa"/>
            <w:gridSpan w:val="3"/>
            <w:vAlign w:val="center"/>
          </w:tcPr>
          <w:p w14:paraId="5E246E00">
            <w:pPr>
              <w:pStyle w:val="10"/>
            </w:pPr>
            <w:r>
              <w:t>冀财建[2023]229号关于提前下达2024年中央大气污染防治资金（用于农村地区气代煤电代煤改造任务运行补助）预算的通知</w:t>
            </w:r>
          </w:p>
        </w:tc>
      </w:tr>
      <w:tr w14:paraId="4D7767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C97228">
            <w:pPr>
              <w:pStyle w:val="8"/>
            </w:pPr>
            <w:r>
              <w:t>预算规模及资金用途</w:t>
            </w:r>
          </w:p>
        </w:tc>
        <w:tc>
          <w:tcPr>
            <w:tcW w:w="2268" w:type="dxa"/>
            <w:vAlign w:val="center"/>
          </w:tcPr>
          <w:p w14:paraId="0381E20D">
            <w:pPr>
              <w:pStyle w:val="8"/>
            </w:pPr>
            <w:r>
              <w:t>预算数</w:t>
            </w:r>
          </w:p>
        </w:tc>
        <w:tc>
          <w:tcPr>
            <w:tcW w:w="2835" w:type="dxa"/>
            <w:vAlign w:val="center"/>
          </w:tcPr>
          <w:p w14:paraId="671BA123">
            <w:pPr>
              <w:pStyle w:val="10"/>
            </w:pPr>
            <w:r>
              <w:t>383628.00</w:t>
            </w:r>
          </w:p>
        </w:tc>
        <w:tc>
          <w:tcPr>
            <w:tcW w:w="2835" w:type="dxa"/>
            <w:vAlign w:val="center"/>
          </w:tcPr>
          <w:p w14:paraId="551AC432">
            <w:pPr>
              <w:pStyle w:val="8"/>
            </w:pPr>
            <w:r>
              <w:t>其中：财政    资金</w:t>
            </w:r>
          </w:p>
        </w:tc>
        <w:tc>
          <w:tcPr>
            <w:tcW w:w="2551" w:type="dxa"/>
            <w:vAlign w:val="center"/>
          </w:tcPr>
          <w:p w14:paraId="7296B31B">
            <w:pPr>
              <w:pStyle w:val="10"/>
            </w:pPr>
            <w:r>
              <w:t>383628.00</w:t>
            </w:r>
          </w:p>
        </w:tc>
        <w:tc>
          <w:tcPr>
            <w:tcW w:w="2268" w:type="dxa"/>
            <w:vAlign w:val="center"/>
          </w:tcPr>
          <w:p w14:paraId="02997F96">
            <w:pPr>
              <w:pStyle w:val="8"/>
            </w:pPr>
            <w:r>
              <w:t>其他资金</w:t>
            </w:r>
          </w:p>
        </w:tc>
        <w:tc>
          <w:tcPr>
            <w:tcW w:w="1276" w:type="dxa"/>
            <w:vAlign w:val="center"/>
          </w:tcPr>
          <w:p w14:paraId="0546EA87">
            <w:pPr>
              <w:pStyle w:val="10"/>
            </w:pPr>
            <w:r>
              <w:t xml:space="preserve"> </w:t>
            </w:r>
          </w:p>
        </w:tc>
      </w:tr>
      <w:tr w14:paraId="271F24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4C1580"/>
        </w:tc>
        <w:tc>
          <w:tcPr>
            <w:tcW w:w="14033" w:type="dxa"/>
            <w:gridSpan w:val="6"/>
            <w:vAlign w:val="center"/>
          </w:tcPr>
          <w:p w14:paraId="061E303E">
            <w:pPr>
              <w:pStyle w:val="10"/>
            </w:pPr>
            <w:r>
              <w:t>将2017年-2021年改造电代煤2023-2024采暖季运行补贴款发放到位，保障井陉县冬季清洁取暖改造工作顺利完成，有效改善空气质量。</w:t>
            </w:r>
            <w:r>
              <w:tab/>
            </w:r>
            <w:r>
              <w:tab/>
            </w:r>
            <w:r>
              <w:tab/>
            </w:r>
            <w:r>
              <w:tab/>
            </w:r>
            <w:r>
              <w:tab/>
            </w:r>
            <w:r>
              <w:tab/>
            </w:r>
          </w:p>
          <w:p w14:paraId="33359AAE">
            <w:pPr>
              <w:pStyle w:val="10"/>
            </w:pPr>
          </w:p>
        </w:tc>
      </w:tr>
      <w:tr w14:paraId="136DD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3A532D">
            <w:pPr>
              <w:pStyle w:val="8"/>
            </w:pPr>
            <w:r>
              <w:t>资金支出计划（%）</w:t>
            </w:r>
          </w:p>
        </w:tc>
        <w:tc>
          <w:tcPr>
            <w:tcW w:w="5103" w:type="dxa"/>
            <w:gridSpan w:val="2"/>
            <w:vAlign w:val="center"/>
          </w:tcPr>
          <w:p w14:paraId="2A73CB7E">
            <w:pPr>
              <w:pStyle w:val="8"/>
            </w:pPr>
            <w:r>
              <w:t>3月底</w:t>
            </w:r>
          </w:p>
        </w:tc>
        <w:tc>
          <w:tcPr>
            <w:tcW w:w="2835" w:type="dxa"/>
            <w:vAlign w:val="center"/>
          </w:tcPr>
          <w:p w14:paraId="22AF359E">
            <w:pPr>
              <w:pStyle w:val="8"/>
            </w:pPr>
            <w:r>
              <w:t>6月底</w:t>
            </w:r>
          </w:p>
        </w:tc>
        <w:tc>
          <w:tcPr>
            <w:tcW w:w="2551" w:type="dxa"/>
            <w:vAlign w:val="center"/>
          </w:tcPr>
          <w:p w14:paraId="0AC6BE2D">
            <w:pPr>
              <w:pStyle w:val="8"/>
            </w:pPr>
            <w:r>
              <w:t>10月底</w:t>
            </w:r>
          </w:p>
        </w:tc>
        <w:tc>
          <w:tcPr>
            <w:tcW w:w="3544" w:type="dxa"/>
            <w:gridSpan w:val="2"/>
            <w:vAlign w:val="center"/>
          </w:tcPr>
          <w:p w14:paraId="2C992369">
            <w:pPr>
              <w:pStyle w:val="8"/>
            </w:pPr>
            <w:r>
              <w:t>12月底</w:t>
            </w:r>
          </w:p>
        </w:tc>
      </w:tr>
      <w:tr w14:paraId="16E006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D9F32A"/>
        </w:tc>
        <w:tc>
          <w:tcPr>
            <w:tcW w:w="5103" w:type="dxa"/>
            <w:gridSpan w:val="2"/>
            <w:vAlign w:val="center"/>
          </w:tcPr>
          <w:p w14:paraId="41B862AE">
            <w:pPr>
              <w:pStyle w:val="11"/>
            </w:pPr>
            <w:r>
              <w:t xml:space="preserve"> </w:t>
            </w:r>
          </w:p>
        </w:tc>
        <w:tc>
          <w:tcPr>
            <w:tcW w:w="2835" w:type="dxa"/>
            <w:vAlign w:val="center"/>
          </w:tcPr>
          <w:p w14:paraId="6397C2E9">
            <w:pPr>
              <w:pStyle w:val="11"/>
            </w:pPr>
            <w:r>
              <w:t>95%</w:t>
            </w:r>
          </w:p>
        </w:tc>
        <w:tc>
          <w:tcPr>
            <w:tcW w:w="2551" w:type="dxa"/>
            <w:vAlign w:val="center"/>
          </w:tcPr>
          <w:p w14:paraId="5CC8F627">
            <w:pPr>
              <w:pStyle w:val="11"/>
            </w:pPr>
            <w:r>
              <w:t>100%</w:t>
            </w:r>
          </w:p>
        </w:tc>
        <w:tc>
          <w:tcPr>
            <w:tcW w:w="3544" w:type="dxa"/>
            <w:gridSpan w:val="2"/>
            <w:vAlign w:val="center"/>
          </w:tcPr>
          <w:p w14:paraId="165B475F">
            <w:pPr>
              <w:pStyle w:val="11"/>
            </w:pPr>
            <w:r>
              <w:t>100%</w:t>
            </w:r>
          </w:p>
        </w:tc>
      </w:tr>
      <w:tr w14:paraId="1BDF2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4956BF">
            <w:pPr>
              <w:pStyle w:val="8"/>
            </w:pPr>
            <w:r>
              <w:t>绩效目标</w:t>
            </w:r>
          </w:p>
        </w:tc>
        <w:tc>
          <w:tcPr>
            <w:tcW w:w="14033" w:type="dxa"/>
            <w:gridSpan w:val="6"/>
            <w:vAlign w:val="center"/>
          </w:tcPr>
          <w:p w14:paraId="264F6802">
            <w:pPr>
              <w:pStyle w:val="10"/>
            </w:pPr>
            <w:r>
              <w:t>1.将2017年-2021年改造电代煤2023-2024采暖季运行补贴款发放到位，保障井陉县冬季清洁取暖改造工作顺利完成，有效改善空气质量。</w:t>
            </w:r>
            <w:r>
              <w:tab/>
            </w:r>
            <w:r>
              <w:tab/>
            </w:r>
            <w:r>
              <w:tab/>
            </w:r>
            <w:r>
              <w:tab/>
            </w:r>
            <w:r>
              <w:tab/>
            </w:r>
            <w:r>
              <w:tab/>
            </w:r>
          </w:p>
          <w:p w14:paraId="267C0375">
            <w:pPr>
              <w:pStyle w:val="10"/>
            </w:pPr>
          </w:p>
        </w:tc>
      </w:tr>
    </w:tbl>
    <w:p w14:paraId="23B070F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38D5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79B17E">
            <w:pPr>
              <w:pStyle w:val="8"/>
            </w:pPr>
            <w:r>
              <w:t>一级指标</w:t>
            </w:r>
          </w:p>
        </w:tc>
        <w:tc>
          <w:tcPr>
            <w:tcW w:w="2268" w:type="dxa"/>
            <w:vAlign w:val="center"/>
          </w:tcPr>
          <w:p w14:paraId="48B64062">
            <w:pPr>
              <w:pStyle w:val="8"/>
            </w:pPr>
            <w:r>
              <w:t>二级指标</w:t>
            </w:r>
          </w:p>
        </w:tc>
        <w:tc>
          <w:tcPr>
            <w:tcW w:w="2835" w:type="dxa"/>
            <w:vAlign w:val="center"/>
          </w:tcPr>
          <w:p w14:paraId="2449BDB5">
            <w:pPr>
              <w:pStyle w:val="8"/>
            </w:pPr>
            <w:r>
              <w:t>三级指标</w:t>
            </w:r>
          </w:p>
        </w:tc>
        <w:tc>
          <w:tcPr>
            <w:tcW w:w="5386" w:type="dxa"/>
            <w:vAlign w:val="center"/>
          </w:tcPr>
          <w:p w14:paraId="3F530902">
            <w:pPr>
              <w:pStyle w:val="8"/>
            </w:pPr>
            <w:r>
              <w:t>绩效指标描述</w:t>
            </w:r>
          </w:p>
        </w:tc>
        <w:tc>
          <w:tcPr>
            <w:tcW w:w="2268" w:type="dxa"/>
            <w:vAlign w:val="center"/>
          </w:tcPr>
          <w:p w14:paraId="3C576743">
            <w:pPr>
              <w:pStyle w:val="8"/>
            </w:pPr>
            <w:r>
              <w:t>指标值</w:t>
            </w:r>
          </w:p>
        </w:tc>
        <w:tc>
          <w:tcPr>
            <w:tcW w:w="1276" w:type="dxa"/>
            <w:vAlign w:val="center"/>
          </w:tcPr>
          <w:p w14:paraId="5C56F826">
            <w:pPr>
              <w:pStyle w:val="8"/>
            </w:pPr>
            <w:r>
              <w:t>指标值确定依据</w:t>
            </w:r>
          </w:p>
        </w:tc>
      </w:tr>
      <w:tr w14:paraId="07DA68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682DD2">
            <w:pPr>
              <w:pStyle w:val="11"/>
            </w:pPr>
            <w:r>
              <w:t>产出指标</w:t>
            </w:r>
          </w:p>
        </w:tc>
        <w:tc>
          <w:tcPr>
            <w:tcW w:w="2268" w:type="dxa"/>
            <w:vAlign w:val="center"/>
          </w:tcPr>
          <w:p w14:paraId="49C12735">
            <w:pPr>
              <w:pStyle w:val="10"/>
            </w:pPr>
            <w:r>
              <w:t>数量指标</w:t>
            </w:r>
          </w:p>
        </w:tc>
        <w:tc>
          <w:tcPr>
            <w:tcW w:w="2835" w:type="dxa"/>
            <w:vAlign w:val="center"/>
          </w:tcPr>
          <w:p w14:paraId="59360F65">
            <w:pPr>
              <w:pStyle w:val="10"/>
            </w:pPr>
            <w:r>
              <w:t>完成电代煤改造户数</w:t>
            </w:r>
          </w:p>
        </w:tc>
        <w:tc>
          <w:tcPr>
            <w:tcW w:w="5386" w:type="dxa"/>
            <w:vAlign w:val="center"/>
          </w:tcPr>
          <w:p w14:paraId="794011DC">
            <w:pPr>
              <w:pStyle w:val="10"/>
            </w:pPr>
            <w:r>
              <w:t>2017年至2021年改造13217户</w:t>
            </w:r>
          </w:p>
        </w:tc>
        <w:tc>
          <w:tcPr>
            <w:tcW w:w="2268" w:type="dxa"/>
            <w:vAlign w:val="center"/>
          </w:tcPr>
          <w:p w14:paraId="27D1A736">
            <w:pPr>
              <w:pStyle w:val="10"/>
            </w:pPr>
            <w:r>
              <w:t>≥13217户</w:t>
            </w:r>
          </w:p>
        </w:tc>
        <w:tc>
          <w:tcPr>
            <w:tcW w:w="1276" w:type="dxa"/>
            <w:vAlign w:val="center"/>
          </w:tcPr>
          <w:p w14:paraId="4EB0A03B">
            <w:pPr>
              <w:pStyle w:val="10"/>
            </w:pPr>
            <w:r>
              <w:t>石家庄市气代煤电代煤领导小组办公室关于完善农村冬季清洁取暖运行补助长效机制通知，石代煤办【2022】2号</w:t>
            </w:r>
          </w:p>
        </w:tc>
      </w:tr>
      <w:tr w14:paraId="1CDC7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E3EB0"/>
        </w:tc>
        <w:tc>
          <w:tcPr>
            <w:tcW w:w="2268" w:type="dxa"/>
            <w:vAlign w:val="center"/>
          </w:tcPr>
          <w:p w14:paraId="445929D8">
            <w:pPr>
              <w:pStyle w:val="10"/>
            </w:pPr>
            <w:r>
              <w:t>质量指标</w:t>
            </w:r>
          </w:p>
        </w:tc>
        <w:tc>
          <w:tcPr>
            <w:tcW w:w="2835" w:type="dxa"/>
            <w:vAlign w:val="center"/>
          </w:tcPr>
          <w:p w14:paraId="405FB39B">
            <w:pPr>
              <w:pStyle w:val="10"/>
            </w:pPr>
            <w:r>
              <w:t>补贴资金发放准确率</w:t>
            </w:r>
          </w:p>
        </w:tc>
        <w:tc>
          <w:tcPr>
            <w:tcW w:w="5386" w:type="dxa"/>
            <w:vAlign w:val="center"/>
          </w:tcPr>
          <w:p w14:paraId="34B7D7F0">
            <w:pPr>
              <w:pStyle w:val="10"/>
            </w:pPr>
            <w:r>
              <w:t>账户信息和补贴资金发放准确率</w:t>
            </w:r>
          </w:p>
        </w:tc>
        <w:tc>
          <w:tcPr>
            <w:tcW w:w="2268" w:type="dxa"/>
            <w:vAlign w:val="center"/>
          </w:tcPr>
          <w:p w14:paraId="39549793">
            <w:pPr>
              <w:pStyle w:val="10"/>
            </w:pPr>
            <w:r>
              <w:t>100%</w:t>
            </w:r>
          </w:p>
        </w:tc>
        <w:tc>
          <w:tcPr>
            <w:tcW w:w="1276" w:type="dxa"/>
            <w:vAlign w:val="center"/>
          </w:tcPr>
          <w:p w14:paraId="23604521">
            <w:pPr>
              <w:pStyle w:val="10"/>
            </w:pPr>
            <w:r>
              <w:t>石家庄市气代煤电代煤领导小组办公室关于完善农村冬季清洁取暖运行补助长效机制通知，石代煤办【2022】2号</w:t>
            </w:r>
          </w:p>
        </w:tc>
      </w:tr>
      <w:tr w14:paraId="71A6E9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F0B63"/>
        </w:tc>
        <w:tc>
          <w:tcPr>
            <w:tcW w:w="2268" w:type="dxa"/>
            <w:vAlign w:val="center"/>
          </w:tcPr>
          <w:p w14:paraId="49103F8C">
            <w:pPr>
              <w:pStyle w:val="10"/>
            </w:pPr>
            <w:r>
              <w:t>时效指标</w:t>
            </w:r>
          </w:p>
        </w:tc>
        <w:tc>
          <w:tcPr>
            <w:tcW w:w="2835" w:type="dxa"/>
            <w:vAlign w:val="center"/>
          </w:tcPr>
          <w:p w14:paraId="0BC84172">
            <w:pPr>
              <w:pStyle w:val="10"/>
            </w:pPr>
            <w:r>
              <w:t>资金拨付时间</w:t>
            </w:r>
          </w:p>
        </w:tc>
        <w:tc>
          <w:tcPr>
            <w:tcW w:w="5386" w:type="dxa"/>
            <w:vAlign w:val="center"/>
          </w:tcPr>
          <w:p w14:paraId="281E0906">
            <w:pPr>
              <w:pStyle w:val="10"/>
            </w:pPr>
            <w:r>
              <w:t>根据实际用电量核算拨付时间</w:t>
            </w:r>
          </w:p>
        </w:tc>
        <w:tc>
          <w:tcPr>
            <w:tcW w:w="2268" w:type="dxa"/>
            <w:vAlign w:val="center"/>
          </w:tcPr>
          <w:p w14:paraId="5C2B43FE">
            <w:pPr>
              <w:pStyle w:val="10"/>
            </w:pPr>
            <w:r>
              <w:t>≤7月</w:t>
            </w:r>
          </w:p>
        </w:tc>
        <w:tc>
          <w:tcPr>
            <w:tcW w:w="1276" w:type="dxa"/>
            <w:vAlign w:val="center"/>
          </w:tcPr>
          <w:p w14:paraId="50AEEFD7">
            <w:pPr>
              <w:pStyle w:val="10"/>
            </w:pPr>
            <w:r>
              <w:t>石家庄市气代煤电代煤领导小组办公室关于完善农村冬季清洁取暖运行补助长效机制通知，石代煤办【2022】2号</w:t>
            </w:r>
          </w:p>
        </w:tc>
      </w:tr>
      <w:tr w14:paraId="25831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2A6654"/>
        </w:tc>
        <w:tc>
          <w:tcPr>
            <w:tcW w:w="2268" w:type="dxa"/>
            <w:vAlign w:val="center"/>
          </w:tcPr>
          <w:p w14:paraId="276D7752">
            <w:pPr>
              <w:pStyle w:val="10"/>
            </w:pPr>
            <w:r>
              <w:t>成本指标</w:t>
            </w:r>
          </w:p>
        </w:tc>
        <w:tc>
          <w:tcPr>
            <w:tcW w:w="2835" w:type="dxa"/>
            <w:vAlign w:val="center"/>
          </w:tcPr>
          <w:p w14:paraId="3CCEA442">
            <w:pPr>
              <w:pStyle w:val="10"/>
            </w:pPr>
            <w:r>
              <w:t>户均补贴成本</w:t>
            </w:r>
          </w:p>
        </w:tc>
        <w:tc>
          <w:tcPr>
            <w:tcW w:w="5386" w:type="dxa"/>
            <w:vAlign w:val="center"/>
          </w:tcPr>
          <w:p w14:paraId="5DA7642B">
            <w:pPr>
              <w:pStyle w:val="10"/>
            </w:pPr>
            <w:r>
              <w:t>每户最高补助1200元</w:t>
            </w:r>
          </w:p>
        </w:tc>
        <w:tc>
          <w:tcPr>
            <w:tcW w:w="2268" w:type="dxa"/>
            <w:vAlign w:val="center"/>
          </w:tcPr>
          <w:p w14:paraId="0B667FD9">
            <w:pPr>
              <w:pStyle w:val="10"/>
            </w:pPr>
            <w:r>
              <w:t>≤1200元/户</w:t>
            </w:r>
          </w:p>
        </w:tc>
        <w:tc>
          <w:tcPr>
            <w:tcW w:w="1276" w:type="dxa"/>
            <w:vAlign w:val="center"/>
          </w:tcPr>
          <w:p w14:paraId="727E8DB1">
            <w:pPr>
              <w:pStyle w:val="10"/>
            </w:pPr>
            <w:r>
              <w:t>石家庄市气代煤电代煤领导小组办公室关于完善农村冬季清洁取暖运行补助长效机制通知，石代煤办【2022】2号</w:t>
            </w:r>
          </w:p>
        </w:tc>
      </w:tr>
      <w:tr w14:paraId="10D581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40E85F">
            <w:pPr>
              <w:pStyle w:val="11"/>
            </w:pPr>
            <w:r>
              <w:t>效益指标</w:t>
            </w:r>
          </w:p>
        </w:tc>
        <w:tc>
          <w:tcPr>
            <w:tcW w:w="2268" w:type="dxa"/>
            <w:vAlign w:val="center"/>
          </w:tcPr>
          <w:p w14:paraId="0D504FDD">
            <w:pPr>
              <w:pStyle w:val="10"/>
            </w:pPr>
            <w:r>
              <w:t>生态效益指标</w:t>
            </w:r>
          </w:p>
        </w:tc>
        <w:tc>
          <w:tcPr>
            <w:tcW w:w="2835" w:type="dxa"/>
            <w:vAlign w:val="center"/>
          </w:tcPr>
          <w:p w14:paraId="57328CE5">
            <w:pPr>
              <w:pStyle w:val="10"/>
            </w:pPr>
            <w:r>
              <w:t>生态环境持续改善</w:t>
            </w:r>
          </w:p>
        </w:tc>
        <w:tc>
          <w:tcPr>
            <w:tcW w:w="5386" w:type="dxa"/>
            <w:vAlign w:val="center"/>
          </w:tcPr>
          <w:p w14:paraId="3FC3A2A2">
            <w:pPr>
              <w:pStyle w:val="10"/>
            </w:pPr>
            <w:r>
              <w:t>生态环境得到持续改善</w:t>
            </w:r>
          </w:p>
        </w:tc>
        <w:tc>
          <w:tcPr>
            <w:tcW w:w="2268" w:type="dxa"/>
            <w:vAlign w:val="center"/>
          </w:tcPr>
          <w:p w14:paraId="23905E3C">
            <w:pPr>
              <w:pStyle w:val="10"/>
            </w:pPr>
            <w:r>
              <w:t>有持续效果</w:t>
            </w:r>
          </w:p>
        </w:tc>
        <w:tc>
          <w:tcPr>
            <w:tcW w:w="1276" w:type="dxa"/>
            <w:vAlign w:val="center"/>
          </w:tcPr>
          <w:p w14:paraId="7EFD634B">
            <w:pPr>
              <w:pStyle w:val="10"/>
            </w:pPr>
            <w:r>
              <w:t>2024年度煤改气工作计划</w:t>
            </w:r>
          </w:p>
        </w:tc>
      </w:tr>
      <w:tr w14:paraId="236DE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CDB40B">
            <w:pPr>
              <w:pStyle w:val="11"/>
            </w:pPr>
            <w:r>
              <w:t>满意度指标</w:t>
            </w:r>
          </w:p>
        </w:tc>
        <w:tc>
          <w:tcPr>
            <w:tcW w:w="2268" w:type="dxa"/>
            <w:vAlign w:val="center"/>
          </w:tcPr>
          <w:p w14:paraId="6889FC7F">
            <w:pPr>
              <w:pStyle w:val="10"/>
            </w:pPr>
            <w:r>
              <w:t>服务对象满意度指标</w:t>
            </w:r>
          </w:p>
        </w:tc>
        <w:tc>
          <w:tcPr>
            <w:tcW w:w="2835" w:type="dxa"/>
            <w:vAlign w:val="center"/>
          </w:tcPr>
          <w:p w14:paraId="7FF90757">
            <w:pPr>
              <w:pStyle w:val="10"/>
            </w:pPr>
            <w:r>
              <w:t>13217户改造农户满意度</w:t>
            </w:r>
          </w:p>
        </w:tc>
        <w:tc>
          <w:tcPr>
            <w:tcW w:w="5386" w:type="dxa"/>
            <w:vAlign w:val="center"/>
          </w:tcPr>
          <w:p w14:paraId="3AD825EF">
            <w:pPr>
              <w:pStyle w:val="10"/>
            </w:pPr>
            <w:r>
              <w:t>13217户改造农户满意度</w:t>
            </w:r>
          </w:p>
        </w:tc>
        <w:tc>
          <w:tcPr>
            <w:tcW w:w="2268" w:type="dxa"/>
            <w:vAlign w:val="center"/>
          </w:tcPr>
          <w:p w14:paraId="4AD10964">
            <w:pPr>
              <w:pStyle w:val="10"/>
            </w:pPr>
            <w:r>
              <w:t>≥95%</w:t>
            </w:r>
          </w:p>
        </w:tc>
        <w:tc>
          <w:tcPr>
            <w:tcW w:w="1276" w:type="dxa"/>
            <w:vAlign w:val="center"/>
          </w:tcPr>
          <w:p w14:paraId="6CCF052E">
            <w:pPr>
              <w:pStyle w:val="10"/>
            </w:pPr>
            <w:r>
              <w:t>石家庄市气代煤电代煤领导小组办公室关于完善农村冬季清洁取暖运行补助长效机制通知，石代煤办【2022】2号</w:t>
            </w:r>
          </w:p>
        </w:tc>
      </w:tr>
    </w:tbl>
    <w:p w14:paraId="44E3767E">
      <w:pPr>
        <w:sectPr>
          <w:pgSz w:w="16840" w:h="11900" w:orient="landscape"/>
          <w:pgMar w:top="1361" w:right="1020" w:bottom="1134" w:left="1020" w:header="720" w:footer="720" w:gutter="0"/>
          <w:cols w:space="720" w:num="1"/>
        </w:sectPr>
      </w:pPr>
    </w:p>
    <w:p w14:paraId="1FC082FD">
      <w:pPr>
        <w:ind w:firstLine="560"/>
      </w:pPr>
      <w:r>
        <w:rPr>
          <w:rFonts w:ascii="方正仿宋_GBK" w:hAnsi="方正仿宋_GBK" w:eastAsia="方正仿宋_GBK" w:cs="方正仿宋_GBK"/>
          <w:b/>
          <w:color w:val="000000"/>
          <w:sz w:val="28"/>
        </w:rPr>
        <w:t>8、冀财建[2024]168号关于清算2023-2024采暖季“双代”省级运行补助的通知绩效目标表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3F7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9900DD">
            <w:pPr>
              <w:pStyle w:val="9"/>
            </w:pPr>
            <w:r>
              <w:t>单位：元</w:t>
            </w:r>
          </w:p>
        </w:tc>
      </w:tr>
      <w:tr w14:paraId="35199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BE05A">
            <w:pPr>
              <w:pStyle w:val="8"/>
            </w:pPr>
            <w:r>
              <w:t>项目编码</w:t>
            </w:r>
          </w:p>
        </w:tc>
        <w:tc>
          <w:tcPr>
            <w:tcW w:w="5103" w:type="dxa"/>
            <w:gridSpan w:val="2"/>
            <w:vAlign w:val="center"/>
          </w:tcPr>
          <w:p w14:paraId="19F0BFF6">
            <w:pPr>
              <w:pStyle w:val="10"/>
            </w:pPr>
            <w:r>
              <w:t>13012124P00028910001M</w:t>
            </w:r>
          </w:p>
        </w:tc>
        <w:tc>
          <w:tcPr>
            <w:tcW w:w="2835" w:type="dxa"/>
            <w:vAlign w:val="center"/>
          </w:tcPr>
          <w:p w14:paraId="05082481">
            <w:pPr>
              <w:pStyle w:val="8"/>
            </w:pPr>
            <w:r>
              <w:t>项目名称</w:t>
            </w:r>
          </w:p>
        </w:tc>
        <w:tc>
          <w:tcPr>
            <w:tcW w:w="6095" w:type="dxa"/>
            <w:gridSpan w:val="3"/>
            <w:vAlign w:val="center"/>
          </w:tcPr>
          <w:p w14:paraId="239AA391">
            <w:pPr>
              <w:pStyle w:val="10"/>
            </w:pPr>
            <w:r>
              <w:t>冀财建[2024]168号关于清算2023-2024采暖季“双代”省级运行补助的通知</w:t>
            </w:r>
          </w:p>
        </w:tc>
      </w:tr>
      <w:tr w14:paraId="0E06CE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43EFE">
            <w:pPr>
              <w:pStyle w:val="8"/>
            </w:pPr>
            <w:r>
              <w:t>预算规模及资金用途</w:t>
            </w:r>
          </w:p>
        </w:tc>
        <w:tc>
          <w:tcPr>
            <w:tcW w:w="2268" w:type="dxa"/>
            <w:vAlign w:val="center"/>
          </w:tcPr>
          <w:p w14:paraId="096A8A90">
            <w:pPr>
              <w:pStyle w:val="8"/>
            </w:pPr>
            <w:r>
              <w:t>预算数</w:t>
            </w:r>
          </w:p>
        </w:tc>
        <w:tc>
          <w:tcPr>
            <w:tcW w:w="2835" w:type="dxa"/>
            <w:vAlign w:val="center"/>
          </w:tcPr>
          <w:p w14:paraId="43ECE1F1">
            <w:pPr>
              <w:pStyle w:val="10"/>
            </w:pPr>
            <w:r>
              <w:t>644170.00</w:t>
            </w:r>
          </w:p>
        </w:tc>
        <w:tc>
          <w:tcPr>
            <w:tcW w:w="2835" w:type="dxa"/>
            <w:vAlign w:val="center"/>
          </w:tcPr>
          <w:p w14:paraId="136C14C1">
            <w:pPr>
              <w:pStyle w:val="8"/>
            </w:pPr>
            <w:r>
              <w:t>其中：财政    资金</w:t>
            </w:r>
          </w:p>
        </w:tc>
        <w:tc>
          <w:tcPr>
            <w:tcW w:w="2551" w:type="dxa"/>
            <w:vAlign w:val="center"/>
          </w:tcPr>
          <w:p w14:paraId="2FB14B76">
            <w:pPr>
              <w:pStyle w:val="10"/>
            </w:pPr>
            <w:r>
              <w:t>644170.00</w:t>
            </w:r>
          </w:p>
        </w:tc>
        <w:tc>
          <w:tcPr>
            <w:tcW w:w="2268" w:type="dxa"/>
            <w:vAlign w:val="center"/>
          </w:tcPr>
          <w:p w14:paraId="07BA688D">
            <w:pPr>
              <w:pStyle w:val="8"/>
            </w:pPr>
            <w:r>
              <w:t>其他资金</w:t>
            </w:r>
          </w:p>
        </w:tc>
        <w:tc>
          <w:tcPr>
            <w:tcW w:w="1276" w:type="dxa"/>
            <w:vAlign w:val="center"/>
          </w:tcPr>
          <w:p w14:paraId="37991FCD">
            <w:pPr>
              <w:pStyle w:val="10"/>
            </w:pPr>
            <w:r>
              <w:t xml:space="preserve"> </w:t>
            </w:r>
          </w:p>
        </w:tc>
      </w:tr>
      <w:tr w14:paraId="11A94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72A00"/>
        </w:tc>
        <w:tc>
          <w:tcPr>
            <w:tcW w:w="14033" w:type="dxa"/>
            <w:gridSpan w:val="6"/>
            <w:vAlign w:val="center"/>
          </w:tcPr>
          <w:p w14:paraId="76576752">
            <w:pPr>
              <w:pStyle w:val="10"/>
            </w:pPr>
            <w:r>
              <w:t>将2017年-2021年改造电代煤2023-2024采暖季运行补贴款发放到位，保障井陉县冬季清洁取暖改造工作顺利完成，有效改善空气质量。</w:t>
            </w:r>
          </w:p>
        </w:tc>
      </w:tr>
      <w:tr w14:paraId="1DA30D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55B08">
            <w:pPr>
              <w:pStyle w:val="8"/>
            </w:pPr>
            <w:r>
              <w:t>资金支出计划（%）</w:t>
            </w:r>
          </w:p>
        </w:tc>
        <w:tc>
          <w:tcPr>
            <w:tcW w:w="5103" w:type="dxa"/>
            <w:gridSpan w:val="2"/>
            <w:vAlign w:val="center"/>
          </w:tcPr>
          <w:p w14:paraId="2B4A7558">
            <w:pPr>
              <w:pStyle w:val="8"/>
            </w:pPr>
            <w:r>
              <w:t>3月底</w:t>
            </w:r>
          </w:p>
        </w:tc>
        <w:tc>
          <w:tcPr>
            <w:tcW w:w="2835" w:type="dxa"/>
            <w:vAlign w:val="center"/>
          </w:tcPr>
          <w:p w14:paraId="13F834EA">
            <w:pPr>
              <w:pStyle w:val="8"/>
            </w:pPr>
            <w:r>
              <w:t>6月底</w:t>
            </w:r>
          </w:p>
        </w:tc>
        <w:tc>
          <w:tcPr>
            <w:tcW w:w="2551" w:type="dxa"/>
            <w:vAlign w:val="center"/>
          </w:tcPr>
          <w:p w14:paraId="783CB169">
            <w:pPr>
              <w:pStyle w:val="8"/>
            </w:pPr>
            <w:r>
              <w:t>10月底</w:t>
            </w:r>
          </w:p>
        </w:tc>
        <w:tc>
          <w:tcPr>
            <w:tcW w:w="3544" w:type="dxa"/>
            <w:gridSpan w:val="2"/>
            <w:vAlign w:val="center"/>
          </w:tcPr>
          <w:p w14:paraId="08D65224">
            <w:pPr>
              <w:pStyle w:val="8"/>
            </w:pPr>
            <w:r>
              <w:t>12月底</w:t>
            </w:r>
          </w:p>
        </w:tc>
      </w:tr>
      <w:tr w14:paraId="56BE9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424016"/>
        </w:tc>
        <w:tc>
          <w:tcPr>
            <w:tcW w:w="5103" w:type="dxa"/>
            <w:gridSpan w:val="2"/>
            <w:vAlign w:val="center"/>
          </w:tcPr>
          <w:p w14:paraId="257FD7CB">
            <w:pPr>
              <w:pStyle w:val="11"/>
            </w:pPr>
            <w:r>
              <w:t xml:space="preserve"> </w:t>
            </w:r>
          </w:p>
        </w:tc>
        <w:tc>
          <w:tcPr>
            <w:tcW w:w="2835" w:type="dxa"/>
            <w:vAlign w:val="center"/>
          </w:tcPr>
          <w:p w14:paraId="03D00657">
            <w:pPr>
              <w:pStyle w:val="11"/>
            </w:pPr>
            <w:r>
              <w:t xml:space="preserve"> </w:t>
            </w:r>
          </w:p>
        </w:tc>
        <w:tc>
          <w:tcPr>
            <w:tcW w:w="2551" w:type="dxa"/>
            <w:vAlign w:val="center"/>
          </w:tcPr>
          <w:p w14:paraId="197DFF95">
            <w:pPr>
              <w:pStyle w:val="11"/>
            </w:pPr>
            <w:r>
              <w:t xml:space="preserve"> </w:t>
            </w:r>
          </w:p>
        </w:tc>
        <w:tc>
          <w:tcPr>
            <w:tcW w:w="3544" w:type="dxa"/>
            <w:gridSpan w:val="2"/>
            <w:vAlign w:val="center"/>
          </w:tcPr>
          <w:p w14:paraId="0E99D8B7">
            <w:pPr>
              <w:pStyle w:val="11"/>
            </w:pPr>
            <w:r>
              <w:t>95%</w:t>
            </w:r>
          </w:p>
        </w:tc>
      </w:tr>
      <w:tr w14:paraId="6EFEF5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698B43">
            <w:pPr>
              <w:pStyle w:val="8"/>
            </w:pPr>
            <w:r>
              <w:t>绩效目标</w:t>
            </w:r>
          </w:p>
        </w:tc>
        <w:tc>
          <w:tcPr>
            <w:tcW w:w="14033" w:type="dxa"/>
            <w:gridSpan w:val="6"/>
            <w:vAlign w:val="center"/>
          </w:tcPr>
          <w:p w14:paraId="5EDE06D7">
            <w:pPr>
              <w:pStyle w:val="10"/>
            </w:pPr>
            <w:r>
              <w:t>1.将2017年-2021年改造电代煤2023-2024采暖季运行补贴款发放到位，保障井陉县冬季清洁取暖改造工作顺利完成，有效改善空气质量。</w:t>
            </w:r>
          </w:p>
        </w:tc>
      </w:tr>
    </w:tbl>
    <w:p w14:paraId="18E6707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5580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FB89B7">
            <w:pPr>
              <w:pStyle w:val="8"/>
            </w:pPr>
            <w:r>
              <w:t>一级指标</w:t>
            </w:r>
          </w:p>
        </w:tc>
        <w:tc>
          <w:tcPr>
            <w:tcW w:w="2268" w:type="dxa"/>
            <w:vAlign w:val="center"/>
          </w:tcPr>
          <w:p w14:paraId="69A6BC94">
            <w:pPr>
              <w:pStyle w:val="8"/>
            </w:pPr>
            <w:r>
              <w:t>二级指标</w:t>
            </w:r>
          </w:p>
        </w:tc>
        <w:tc>
          <w:tcPr>
            <w:tcW w:w="2835" w:type="dxa"/>
            <w:vAlign w:val="center"/>
          </w:tcPr>
          <w:p w14:paraId="3575FCE7">
            <w:pPr>
              <w:pStyle w:val="8"/>
            </w:pPr>
            <w:r>
              <w:t>三级指标</w:t>
            </w:r>
          </w:p>
        </w:tc>
        <w:tc>
          <w:tcPr>
            <w:tcW w:w="5386" w:type="dxa"/>
            <w:vAlign w:val="center"/>
          </w:tcPr>
          <w:p w14:paraId="1A2C2891">
            <w:pPr>
              <w:pStyle w:val="8"/>
            </w:pPr>
            <w:r>
              <w:t>绩效指标描述</w:t>
            </w:r>
          </w:p>
        </w:tc>
        <w:tc>
          <w:tcPr>
            <w:tcW w:w="2268" w:type="dxa"/>
            <w:vAlign w:val="center"/>
          </w:tcPr>
          <w:p w14:paraId="7BCCD06B">
            <w:pPr>
              <w:pStyle w:val="8"/>
            </w:pPr>
            <w:r>
              <w:t>指标值</w:t>
            </w:r>
          </w:p>
        </w:tc>
        <w:tc>
          <w:tcPr>
            <w:tcW w:w="1276" w:type="dxa"/>
            <w:vAlign w:val="center"/>
          </w:tcPr>
          <w:p w14:paraId="785175D3">
            <w:pPr>
              <w:pStyle w:val="8"/>
            </w:pPr>
            <w:r>
              <w:t>指标值确定依据</w:t>
            </w:r>
          </w:p>
        </w:tc>
      </w:tr>
      <w:tr w14:paraId="05F84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402255">
            <w:pPr>
              <w:pStyle w:val="11"/>
            </w:pPr>
            <w:r>
              <w:t>产出指标</w:t>
            </w:r>
          </w:p>
        </w:tc>
        <w:tc>
          <w:tcPr>
            <w:tcW w:w="2268" w:type="dxa"/>
            <w:vAlign w:val="center"/>
          </w:tcPr>
          <w:p w14:paraId="64C70F92">
            <w:pPr>
              <w:pStyle w:val="10"/>
            </w:pPr>
            <w:r>
              <w:t>数量指标</w:t>
            </w:r>
          </w:p>
        </w:tc>
        <w:tc>
          <w:tcPr>
            <w:tcW w:w="2835" w:type="dxa"/>
            <w:vAlign w:val="center"/>
          </w:tcPr>
          <w:p w14:paraId="082A5F57">
            <w:pPr>
              <w:pStyle w:val="10"/>
            </w:pPr>
            <w:r>
              <w:t>完成电代煤改造户数</w:t>
            </w:r>
          </w:p>
        </w:tc>
        <w:tc>
          <w:tcPr>
            <w:tcW w:w="5386" w:type="dxa"/>
            <w:vAlign w:val="center"/>
          </w:tcPr>
          <w:p w14:paraId="22E28FB2">
            <w:pPr>
              <w:pStyle w:val="10"/>
            </w:pPr>
            <w:r>
              <w:t>2017年至2021年完成改造的户数</w:t>
            </w:r>
          </w:p>
        </w:tc>
        <w:tc>
          <w:tcPr>
            <w:tcW w:w="2268" w:type="dxa"/>
            <w:vAlign w:val="center"/>
          </w:tcPr>
          <w:p w14:paraId="0C031F74">
            <w:pPr>
              <w:pStyle w:val="10"/>
            </w:pPr>
            <w:r>
              <w:t>≥6525户</w:t>
            </w:r>
          </w:p>
        </w:tc>
        <w:tc>
          <w:tcPr>
            <w:tcW w:w="1276" w:type="dxa"/>
            <w:vAlign w:val="center"/>
          </w:tcPr>
          <w:p w14:paraId="4A241E8D">
            <w:pPr>
              <w:pStyle w:val="10"/>
            </w:pPr>
            <w:r>
              <w:t>石家庄市气代煤电代煤领导小组办公室关于完善农村冬季清洁取暖运行补助长效机制通知，石代煤办【2022】2号</w:t>
            </w:r>
          </w:p>
        </w:tc>
      </w:tr>
      <w:tr w14:paraId="79CFF6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ECB4F5"/>
        </w:tc>
        <w:tc>
          <w:tcPr>
            <w:tcW w:w="2268" w:type="dxa"/>
            <w:vAlign w:val="center"/>
          </w:tcPr>
          <w:p w14:paraId="2455BF38">
            <w:pPr>
              <w:pStyle w:val="10"/>
            </w:pPr>
            <w:r>
              <w:t>质量指标</w:t>
            </w:r>
          </w:p>
        </w:tc>
        <w:tc>
          <w:tcPr>
            <w:tcW w:w="2835" w:type="dxa"/>
            <w:vAlign w:val="center"/>
          </w:tcPr>
          <w:p w14:paraId="40D1FB78">
            <w:pPr>
              <w:pStyle w:val="10"/>
            </w:pPr>
            <w:r>
              <w:t>补贴资金发放准确率</w:t>
            </w:r>
          </w:p>
        </w:tc>
        <w:tc>
          <w:tcPr>
            <w:tcW w:w="5386" w:type="dxa"/>
            <w:vAlign w:val="center"/>
          </w:tcPr>
          <w:p w14:paraId="600F9065">
            <w:pPr>
              <w:pStyle w:val="10"/>
            </w:pPr>
            <w:r>
              <w:t>账号信息和补贴资金发放准确率</w:t>
            </w:r>
          </w:p>
        </w:tc>
        <w:tc>
          <w:tcPr>
            <w:tcW w:w="2268" w:type="dxa"/>
            <w:vAlign w:val="center"/>
          </w:tcPr>
          <w:p w14:paraId="53FB6DE3">
            <w:pPr>
              <w:pStyle w:val="10"/>
            </w:pPr>
            <w:r>
              <w:t>100%</w:t>
            </w:r>
          </w:p>
        </w:tc>
        <w:tc>
          <w:tcPr>
            <w:tcW w:w="1276" w:type="dxa"/>
            <w:vAlign w:val="center"/>
          </w:tcPr>
          <w:p w14:paraId="06DA02C4">
            <w:pPr>
              <w:pStyle w:val="10"/>
            </w:pPr>
            <w:r>
              <w:t>石家庄市气代煤电代煤领导小组办公室关于完善农村冬季清洁取暖运行补助长效机制通知，石代煤办【2022】2号</w:t>
            </w:r>
          </w:p>
        </w:tc>
      </w:tr>
      <w:tr w14:paraId="5B6BF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0881C"/>
        </w:tc>
        <w:tc>
          <w:tcPr>
            <w:tcW w:w="2268" w:type="dxa"/>
            <w:vAlign w:val="center"/>
          </w:tcPr>
          <w:p w14:paraId="596A971D">
            <w:pPr>
              <w:pStyle w:val="10"/>
            </w:pPr>
            <w:r>
              <w:t>时效指标</w:t>
            </w:r>
          </w:p>
        </w:tc>
        <w:tc>
          <w:tcPr>
            <w:tcW w:w="2835" w:type="dxa"/>
            <w:vAlign w:val="center"/>
          </w:tcPr>
          <w:p w14:paraId="0732762D">
            <w:pPr>
              <w:pStyle w:val="10"/>
            </w:pPr>
            <w:r>
              <w:t>补贴发放完成时间</w:t>
            </w:r>
          </w:p>
        </w:tc>
        <w:tc>
          <w:tcPr>
            <w:tcW w:w="5386" w:type="dxa"/>
            <w:vAlign w:val="center"/>
          </w:tcPr>
          <w:p w14:paraId="06D6942A">
            <w:pPr>
              <w:pStyle w:val="10"/>
            </w:pPr>
            <w:r>
              <w:t>补贴发放完成时间</w:t>
            </w:r>
          </w:p>
        </w:tc>
        <w:tc>
          <w:tcPr>
            <w:tcW w:w="2268" w:type="dxa"/>
            <w:vAlign w:val="center"/>
          </w:tcPr>
          <w:p w14:paraId="65B43BBA">
            <w:pPr>
              <w:pStyle w:val="10"/>
            </w:pPr>
            <w:r>
              <w:t>2025年7月1日前</w:t>
            </w:r>
          </w:p>
        </w:tc>
        <w:tc>
          <w:tcPr>
            <w:tcW w:w="1276" w:type="dxa"/>
            <w:vAlign w:val="center"/>
          </w:tcPr>
          <w:p w14:paraId="5068527E">
            <w:pPr>
              <w:pStyle w:val="10"/>
            </w:pPr>
            <w:r>
              <w:t>石家庄市气代煤电代煤领导小组办公室关于完善农村冬季清洁取暖运行补助长效机制通知，石代煤办【2022】2号</w:t>
            </w:r>
          </w:p>
        </w:tc>
      </w:tr>
      <w:tr w14:paraId="2DD92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D9E525"/>
        </w:tc>
        <w:tc>
          <w:tcPr>
            <w:tcW w:w="2268" w:type="dxa"/>
            <w:vAlign w:val="center"/>
          </w:tcPr>
          <w:p w14:paraId="5186EAEB">
            <w:pPr>
              <w:pStyle w:val="10"/>
            </w:pPr>
            <w:r>
              <w:t>成本指标</w:t>
            </w:r>
          </w:p>
        </w:tc>
        <w:tc>
          <w:tcPr>
            <w:tcW w:w="2835" w:type="dxa"/>
            <w:vAlign w:val="center"/>
          </w:tcPr>
          <w:p w14:paraId="0B42AFF9">
            <w:pPr>
              <w:pStyle w:val="10"/>
            </w:pPr>
            <w:r>
              <w:t>户均补贴成本</w:t>
            </w:r>
          </w:p>
        </w:tc>
        <w:tc>
          <w:tcPr>
            <w:tcW w:w="5386" w:type="dxa"/>
            <w:vAlign w:val="center"/>
          </w:tcPr>
          <w:p w14:paraId="3F0CF303">
            <w:pPr>
              <w:pStyle w:val="10"/>
            </w:pPr>
            <w:r>
              <w:t>每户最高补助1200元</w:t>
            </w:r>
          </w:p>
        </w:tc>
        <w:tc>
          <w:tcPr>
            <w:tcW w:w="2268" w:type="dxa"/>
            <w:vAlign w:val="center"/>
          </w:tcPr>
          <w:p w14:paraId="5DF48A7D">
            <w:pPr>
              <w:pStyle w:val="10"/>
            </w:pPr>
            <w:r>
              <w:t>≤1200元/户</w:t>
            </w:r>
          </w:p>
        </w:tc>
        <w:tc>
          <w:tcPr>
            <w:tcW w:w="1276" w:type="dxa"/>
            <w:vAlign w:val="center"/>
          </w:tcPr>
          <w:p w14:paraId="02E90FC3">
            <w:pPr>
              <w:pStyle w:val="10"/>
            </w:pPr>
            <w:r>
              <w:t>石家庄市气代煤电代煤领导小组办公室关于完善农村冬季清洁取暖运行补助长效机制通知，石代煤办【2022】2号</w:t>
            </w:r>
          </w:p>
        </w:tc>
      </w:tr>
      <w:tr w14:paraId="2E088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A2379">
            <w:pPr>
              <w:pStyle w:val="11"/>
            </w:pPr>
            <w:r>
              <w:t>效益指标</w:t>
            </w:r>
          </w:p>
        </w:tc>
        <w:tc>
          <w:tcPr>
            <w:tcW w:w="2268" w:type="dxa"/>
            <w:vAlign w:val="center"/>
          </w:tcPr>
          <w:p w14:paraId="708365A9">
            <w:pPr>
              <w:pStyle w:val="10"/>
            </w:pPr>
            <w:r>
              <w:t>经济效益指标</w:t>
            </w:r>
          </w:p>
        </w:tc>
        <w:tc>
          <w:tcPr>
            <w:tcW w:w="2835" w:type="dxa"/>
            <w:vAlign w:val="center"/>
          </w:tcPr>
          <w:p w14:paraId="53EF0F0E">
            <w:pPr>
              <w:pStyle w:val="10"/>
            </w:pPr>
            <w:r>
              <w:t>降低居民取暖成本</w:t>
            </w:r>
          </w:p>
        </w:tc>
        <w:tc>
          <w:tcPr>
            <w:tcW w:w="5386" w:type="dxa"/>
            <w:vAlign w:val="center"/>
          </w:tcPr>
          <w:p w14:paraId="238E4C29">
            <w:pPr>
              <w:pStyle w:val="10"/>
            </w:pPr>
            <w:r>
              <w:t>降低居民取暖成本，减轻民众负担</w:t>
            </w:r>
          </w:p>
        </w:tc>
        <w:tc>
          <w:tcPr>
            <w:tcW w:w="2268" w:type="dxa"/>
            <w:vAlign w:val="center"/>
          </w:tcPr>
          <w:p w14:paraId="469EB4B0">
            <w:pPr>
              <w:pStyle w:val="10"/>
            </w:pPr>
            <w:r>
              <w:t>通过发放采暖补贴，有效降低居民取暖成本，减轻民众负担</w:t>
            </w:r>
          </w:p>
        </w:tc>
        <w:tc>
          <w:tcPr>
            <w:tcW w:w="1276" w:type="dxa"/>
            <w:vAlign w:val="center"/>
          </w:tcPr>
          <w:p w14:paraId="724B0020">
            <w:pPr>
              <w:pStyle w:val="10"/>
            </w:pPr>
            <w:r>
              <w:t>2025年度煤改电工作计划</w:t>
            </w:r>
          </w:p>
        </w:tc>
      </w:tr>
      <w:tr w14:paraId="2B7F65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070902"/>
        </w:tc>
        <w:tc>
          <w:tcPr>
            <w:tcW w:w="2268" w:type="dxa"/>
            <w:vAlign w:val="center"/>
          </w:tcPr>
          <w:p w14:paraId="73C7C984">
            <w:pPr>
              <w:pStyle w:val="10"/>
            </w:pPr>
            <w:r>
              <w:t>生态效益指标</w:t>
            </w:r>
          </w:p>
        </w:tc>
        <w:tc>
          <w:tcPr>
            <w:tcW w:w="2835" w:type="dxa"/>
            <w:vAlign w:val="center"/>
          </w:tcPr>
          <w:p w14:paraId="25FB2BD8">
            <w:pPr>
              <w:pStyle w:val="10"/>
            </w:pPr>
            <w:r>
              <w:t>生态环境得到改善</w:t>
            </w:r>
          </w:p>
        </w:tc>
        <w:tc>
          <w:tcPr>
            <w:tcW w:w="5386" w:type="dxa"/>
            <w:vAlign w:val="center"/>
          </w:tcPr>
          <w:p w14:paraId="7F6847BF">
            <w:pPr>
              <w:pStyle w:val="10"/>
            </w:pPr>
            <w:r>
              <w:t>通过气代煤改造，减少大气污染，有效改善空气质量</w:t>
            </w:r>
          </w:p>
        </w:tc>
        <w:tc>
          <w:tcPr>
            <w:tcW w:w="2268" w:type="dxa"/>
            <w:vAlign w:val="center"/>
          </w:tcPr>
          <w:p w14:paraId="2358E715">
            <w:pPr>
              <w:pStyle w:val="10"/>
            </w:pPr>
            <w:r>
              <w:t>通过电代煤改造，减少大气污染，有效改善空气质量，促进可持续发展。</w:t>
            </w:r>
          </w:p>
        </w:tc>
        <w:tc>
          <w:tcPr>
            <w:tcW w:w="1276" w:type="dxa"/>
            <w:vAlign w:val="center"/>
          </w:tcPr>
          <w:p w14:paraId="540C1025">
            <w:pPr>
              <w:pStyle w:val="10"/>
            </w:pPr>
            <w:r>
              <w:t>2025年度煤改电工作计划</w:t>
            </w:r>
          </w:p>
        </w:tc>
      </w:tr>
      <w:tr w14:paraId="38CB8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071F65">
            <w:pPr>
              <w:pStyle w:val="11"/>
            </w:pPr>
            <w:r>
              <w:t>满意度指标</w:t>
            </w:r>
          </w:p>
        </w:tc>
        <w:tc>
          <w:tcPr>
            <w:tcW w:w="2268" w:type="dxa"/>
            <w:vAlign w:val="center"/>
          </w:tcPr>
          <w:p w14:paraId="1415EB78">
            <w:pPr>
              <w:pStyle w:val="10"/>
            </w:pPr>
            <w:r>
              <w:t>服务对象满意度指标</w:t>
            </w:r>
          </w:p>
        </w:tc>
        <w:tc>
          <w:tcPr>
            <w:tcW w:w="2835" w:type="dxa"/>
            <w:vAlign w:val="center"/>
          </w:tcPr>
          <w:p w14:paraId="6C55E3AF">
            <w:pPr>
              <w:pStyle w:val="10"/>
            </w:pPr>
            <w:r>
              <w:t>改造农户满意度</w:t>
            </w:r>
          </w:p>
        </w:tc>
        <w:tc>
          <w:tcPr>
            <w:tcW w:w="5386" w:type="dxa"/>
            <w:vAlign w:val="center"/>
          </w:tcPr>
          <w:p w14:paraId="06B491BF">
            <w:pPr>
              <w:pStyle w:val="10"/>
            </w:pPr>
            <w:r>
              <w:t>6525户改造农户满意度</w:t>
            </w:r>
          </w:p>
        </w:tc>
        <w:tc>
          <w:tcPr>
            <w:tcW w:w="2268" w:type="dxa"/>
            <w:vAlign w:val="center"/>
          </w:tcPr>
          <w:p w14:paraId="06F18116">
            <w:pPr>
              <w:pStyle w:val="10"/>
            </w:pPr>
            <w:r>
              <w:t>≥95%</w:t>
            </w:r>
          </w:p>
        </w:tc>
        <w:tc>
          <w:tcPr>
            <w:tcW w:w="1276" w:type="dxa"/>
            <w:vAlign w:val="center"/>
          </w:tcPr>
          <w:p w14:paraId="7C4A078B">
            <w:pPr>
              <w:pStyle w:val="10"/>
            </w:pPr>
            <w:r>
              <w:t>满意度问卷</w:t>
            </w:r>
          </w:p>
        </w:tc>
      </w:tr>
    </w:tbl>
    <w:p w14:paraId="62544162">
      <w:pPr>
        <w:sectPr>
          <w:pgSz w:w="16840" w:h="11900" w:orient="landscape"/>
          <w:pgMar w:top="1361" w:right="1020" w:bottom="1134" w:left="1020" w:header="720" w:footer="720" w:gutter="0"/>
          <w:cols w:space="720" w:num="1"/>
        </w:sectPr>
      </w:pPr>
    </w:p>
    <w:p w14:paraId="0F80DD32">
      <w:pPr>
        <w:ind w:firstLine="560"/>
      </w:pPr>
      <w:r>
        <w:rPr>
          <w:rFonts w:ascii="方正仿宋_GBK" w:hAnsi="方正仿宋_GBK" w:eastAsia="方正仿宋_GBK" w:cs="方正仿宋_GBK"/>
          <w:b/>
          <w:color w:val="000000"/>
          <w:sz w:val="28"/>
        </w:rPr>
        <w:t>9、冀财建【2024】169号井陉县居民燃气设施更新改造项目绩效目标表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9C14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174FA">
            <w:pPr>
              <w:pStyle w:val="9"/>
            </w:pPr>
            <w:r>
              <w:t>单位：元</w:t>
            </w:r>
          </w:p>
        </w:tc>
      </w:tr>
      <w:tr w14:paraId="76195E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E109C9">
            <w:pPr>
              <w:pStyle w:val="8"/>
            </w:pPr>
            <w:r>
              <w:t>项目编码</w:t>
            </w:r>
          </w:p>
        </w:tc>
        <w:tc>
          <w:tcPr>
            <w:tcW w:w="5103" w:type="dxa"/>
            <w:gridSpan w:val="2"/>
            <w:vAlign w:val="center"/>
          </w:tcPr>
          <w:p w14:paraId="1983098A">
            <w:pPr>
              <w:pStyle w:val="10"/>
            </w:pPr>
            <w:r>
              <w:t>13012124P00124710002K</w:t>
            </w:r>
          </w:p>
        </w:tc>
        <w:tc>
          <w:tcPr>
            <w:tcW w:w="2835" w:type="dxa"/>
            <w:vAlign w:val="center"/>
          </w:tcPr>
          <w:p w14:paraId="70911953">
            <w:pPr>
              <w:pStyle w:val="8"/>
            </w:pPr>
            <w:r>
              <w:t>项目名称</w:t>
            </w:r>
          </w:p>
        </w:tc>
        <w:tc>
          <w:tcPr>
            <w:tcW w:w="6095" w:type="dxa"/>
            <w:gridSpan w:val="3"/>
            <w:vAlign w:val="center"/>
          </w:tcPr>
          <w:p w14:paraId="1C301013">
            <w:pPr>
              <w:pStyle w:val="10"/>
            </w:pPr>
            <w:r>
              <w:t>冀财建【2024】169号井陉县居民燃气设施更新改造项目</w:t>
            </w:r>
          </w:p>
        </w:tc>
      </w:tr>
      <w:tr w14:paraId="37BD48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D5C943">
            <w:pPr>
              <w:pStyle w:val="8"/>
            </w:pPr>
            <w:r>
              <w:t>预算规模及资金用途</w:t>
            </w:r>
          </w:p>
        </w:tc>
        <w:tc>
          <w:tcPr>
            <w:tcW w:w="2268" w:type="dxa"/>
            <w:vAlign w:val="center"/>
          </w:tcPr>
          <w:p w14:paraId="103D1FE7">
            <w:pPr>
              <w:pStyle w:val="8"/>
            </w:pPr>
            <w:r>
              <w:t>预算数</w:t>
            </w:r>
          </w:p>
        </w:tc>
        <w:tc>
          <w:tcPr>
            <w:tcW w:w="2835" w:type="dxa"/>
            <w:vAlign w:val="center"/>
          </w:tcPr>
          <w:p w14:paraId="3E8793FB">
            <w:pPr>
              <w:pStyle w:val="10"/>
            </w:pPr>
            <w:r>
              <w:t>30000000.00</w:t>
            </w:r>
          </w:p>
        </w:tc>
        <w:tc>
          <w:tcPr>
            <w:tcW w:w="2835" w:type="dxa"/>
            <w:vAlign w:val="center"/>
          </w:tcPr>
          <w:p w14:paraId="505B510E">
            <w:pPr>
              <w:pStyle w:val="8"/>
            </w:pPr>
            <w:r>
              <w:t>其中：财政    资金</w:t>
            </w:r>
          </w:p>
        </w:tc>
        <w:tc>
          <w:tcPr>
            <w:tcW w:w="2551" w:type="dxa"/>
            <w:vAlign w:val="center"/>
          </w:tcPr>
          <w:p w14:paraId="697AF3D3">
            <w:pPr>
              <w:pStyle w:val="10"/>
            </w:pPr>
            <w:r>
              <w:t>30000000.00</w:t>
            </w:r>
          </w:p>
        </w:tc>
        <w:tc>
          <w:tcPr>
            <w:tcW w:w="2268" w:type="dxa"/>
            <w:vAlign w:val="center"/>
          </w:tcPr>
          <w:p w14:paraId="5F1EB426">
            <w:pPr>
              <w:pStyle w:val="8"/>
            </w:pPr>
            <w:r>
              <w:t>其他资金</w:t>
            </w:r>
          </w:p>
        </w:tc>
        <w:tc>
          <w:tcPr>
            <w:tcW w:w="1276" w:type="dxa"/>
            <w:vAlign w:val="center"/>
          </w:tcPr>
          <w:p w14:paraId="24D13F09">
            <w:pPr>
              <w:pStyle w:val="10"/>
            </w:pPr>
            <w:r>
              <w:t xml:space="preserve"> </w:t>
            </w:r>
          </w:p>
        </w:tc>
      </w:tr>
      <w:tr w14:paraId="31070D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7206D"/>
        </w:tc>
        <w:tc>
          <w:tcPr>
            <w:tcW w:w="14033" w:type="dxa"/>
            <w:gridSpan w:val="6"/>
            <w:vAlign w:val="center"/>
          </w:tcPr>
          <w:p w14:paraId="69723E8C">
            <w:pPr>
              <w:pStyle w:val="10"/>
            </w:pPr>
            <w:r>
              <w:t>对井陉县居民燃气设施进行更新改造，保障全县燃气用户安全。</w:t>
            </w:r>
          </w:p>
        </w:tc>
      </w:tr>
      <w:tr w14:paraId="5E364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D78F4F">
            <w:pPr>
              <w:pStyle w:val="8"/>
            </w:pPr>
            <w:r>
              <w:t>资金支出计划（%）</w:t>
            </w:r>
          </w:p>
        </w:tc>
        <w:tc>
          <w:tcPr>
            <w:tcW w:w="5103" w:type="dxa"/>
            <w:gridSpan w:val="2"/>
            <w:vAlign w:val="center"/>
          </w:tcPr>
          <w:p w14:paraId="565CAFEA">
            <w:pPr>
              <w:pStyle w:val="8"/>
            </w:pPr>
            <w:r>
              <w:t>3月底</w:t>
            </w:r>
          </w:p>
        </w:tc>
        <w:tc>
          <w:tcPr>
            <w:tcW w:w="2835" w:type="dxa"/>
            <w:vAlign w:val="center"/>
          </w:tcPr>
          <w:p w14:paraId="11FACFD9">
            <w:pPr>
              <w:pStyle w:val="8"/>
            </w:pPr>
            <w:r>
              <w:t>6月底</w:t>
            </w:r>
          </w:p>
        </w:tc>
        <w:tc>
          <w:tcPr>
            <w:tcW w:w="2551" w:type="dxa"/>
            <w:vAlign w:val="center"/>
          </w:tcPr>
          <w:p w14:paraId="0C951EE5">
            <w:pPr>
              <w:pStyle w:val="8"/>
            </w:pPr>
            <w:r>
              <w:t>10月底</w:t>
            </w:r>
          </w:p>
        </w:tc>
        <w:tc>
          <w:tcPr>
            <w:tcW w:w="3544" w:type="dxa"/>
            <w:gridSpan w:val="2"/>
            <w:vAlign w:val="center"/>
          </w:tcPr>
          <w:p w14:paraId="68BC01E8">
            <w:pPr>
              <w:pStyle w:val="8"/>
            </w:pPr>
            <w:r>
              <w:t>12月底</w:t>
            </w:r>
          </w:p>
        </w:tc>
      </w:tr>
      <w:tr w14:paraId="6EF52D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505C90"/>
        </w:tc>
        <w:tc>
          <w:tcPr>
            <w:tcW w:w="5103" w:type="dxa"/>
            <w:gridSpan w:val="2"/>
            <w:vAlign w:val="center"/>
          </w:tcPr>
          <w:p w14:paraId="05CD5734">
            <w:pPr>
              <w:pStyle w:val="11"/>
            </w:pPr>
            <w:r>
              <w:t xml:space="preserve"> </w:t>
            </w:r>
          </w:p>
        </w:tc>
        <w:tc>
          <w:tcPr>
            <w:tcW w:w="2835" w:type="dxa"/>
            <w:vAlign w:val="center"/>
          </w:tcPr>
          <w:p w14:paraId="55754E4F">
            <w:pPr>
              <w:pStyle w:val="11"/>
            </w:pPr>
            <w:r>
              <w:t xml:space="preserve"> </w:t>
            </w:r>
          </w:p>
        </w:tc>
        <w:tc>
          <w:tcPr>
            <w:tcW w:w="2551" w:type="dxa"/>
            <w:vAlign w:val="center"/>
          </w:tcPr>
          <w:p w14:paraId="2B771477">
            <w:pPr>
              <w:pStyle w:val="11"/>
            </w:pPr>
            <w:r>
              <w:t>50%</w:t>
            </w:r>
          </w:p>
        </w:tc>
        <w:tc>
          <w:tcPr>
            <w:tcW w:w="3544" w:type="dxa"/>
            <w:gridSpan w:val="2"/>
            <w:vAlign w:val="center"/>
          </w:tcPr>
          <w:p w14:paraId="1A3FACC6">
            <w:pPr>
              <w:pStyle w:val="11"/>
            </w:pPr>
            <w:r>
              <w:t>100%</w:t>
            </w:r>
          </w:p>
        </w:tc>
      </w:tr>
      <w:tr w14:paraId="52754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561996">
            <w:pPr>
              <w:pStyle w:val="8"/>
            </w:pPr>
            <w:r>
              <w:t>绩效目标</w:t>
            </w:r>
          </w:p>
        </w:tc>
        <w:tc>
          <w:tcPr>
            <w:tcW w:w="14033" w:type="dxa"/>
            <w:gridSpan w:val="6"/>
            <w:vAlign w:val="center"/>
          </w:tcPr>
          <w:p w14:paraId="074B991A">
            <w:pPr>
              <w:pStyle w:val="10"/>
            </w:pPr>
            <w:r>
              <w:t>1.对井陉县居民燃气设施进行更新改造，保障全县燃气用户安全。</w:t>
            </w:r>
          </w:p>
        </w:tc>
      </w:tr>
    </w:tbl>
    <w:p w14:paraId="5435322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1D0C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931784">
            <w:pPr>
              <w:pStyle w:val="8"/>
            </w:pPr>
            <w:r>
              <w:t>一级指标</w:t>
            </w:r>
          </w:p>
        </w:tc>
        <w:tc>
          <w:tcPr>
            <w:tcW w:w="2268" w:type="dxa"/>
            <w:vAlign w:val="center"/>
          </w:tcPr>
          <w:p w14:paraId="2EC776E0">
            <w:pPr>
              <w:pStyle w:val="8"/>
            </w:pPr>
            <w:r>
              <w:t>二级指标</w:t>
            </w:r>
          </w:p>
        </w:tc>
        <w:tc>
          <w:tcPr>
            <w:tcW w:w="2835" w:type="dxa"/>
            <w:vAlign w:val="center"/>
          </w:tcPr>
          <w:p w14:paraId="276936C8">
            <w:pPr>
              <w:pStyle w:val="8"/>
            </w:pPr>
            <w:r>
              <w:t>三级指标</w:t>
            </w:r>
          </w:p>
        </w:tc>
        <w:tc>
          <w:tcPr>
            <w:tcW w:w="5386" w:type="dxa"/>
            <w:vAlign w:val="center"/>
          </w:tcPr>
          <w:p w14:paraId="08E72308">
            <w:pPr>
              <w:pStyle w:val="8"/>
            </w:pPr>
            <w:r>
              <w:t>绩效指标描述</w:t>
            </w:r>
          </w:p>
        </w:tc>
        <w:tc>
          <w:tcPr>
            <w:tcW w:w="2268" w:type="dxa"/>
            <w:vAlign w:val="center"/>
          </w:tcPr>
          <w:p w14:paraId="01562213">
            <w:pPr>
              <w:pStyle w:val="8"/>
            </w:pPr>
            <w:r>
              <w:t>指标值</w:t>
            </w:r>
          </w:p>
        </w:tc>
        <w:tc>
          <w:tcPr>
            <w:tcW w:w="1276" w:type="dxa"/>
            <w:vAlign w:val="center"/>
          </w:tcPr>
          <w:p w14:paraId="78260C68">
            <w:pPr>
              <w:pStyle w:val="8"/>
            </w:pPr>
            <w:r>
              <w:t>指标值确定依据</w:t>
            </w:r>
          </w:p>
        </w:tc>
      </w:tr>
      <w:tr w14:paraId="4A4B32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89016">
            <w:pPr>
              <w:pStyle w:val="11"/>
            </w:pPr>
            <w:r>
              <w:t>产出指标</w:t>
            </w:r>
          </w:p>
        </w:tc>
        <w:tc>
          <w:tcPr>
            <w:tcW w:w="2268" w:type="dxa"/>
            <w:vAlign w:val="center"/>
          </w:tcPr>
          <w:p w14:paraId="48736ED0">
            <w:pPr>
              <w:pStyle w:val="10"/>
            </w:pPr>
            <w:r>
              <w:t>数量指标</w:t>
            </w:r>
          </w:p>
        </w:tc>
        <w:tc>
          <w:tcPr>
            <w:tcW w:w="2835" w:type="dxa"/>
            <w:vAlign w:val="center"/>
          </w:tcPr>
          <w:p w14:paraId="1D3196CE">
            <w:pPr>
              <w:pStyle w:val="10"/>
            </w:pPr>
            <w:r>
              <w:t>加装燃气安全装置数量</w:t>
            </w:r>
          </w:p>
        </w:tc>
        <w:tc>
          <w:tcPr>
            <w:tcW w:w="5386" w:type="dxa"/>
            <w:vAlign w:val="center"/>
          </w:tcPr>
          <w:p w14:paraId="09249600">
            <w:pPr>
              <w:pStyle w:val="10"/>
            </w:pPr>
            <w:r>
              <w:t>反映燃气安全装置实际加装情况</w:t>
            </w:r>
          </w:p>
        </w:tc>
        <w:tc>
          <w:tcPr>
            <w:tcW w:w="2268" w:type="dxa"/>
            <w:vAlign w:val="center"/>
          </w:tcPr>
          <w:p w14:paraId="653C738A">
            <w:pPr>
              <w:pStyle w:val="10"/>
            </w:pPr>
            <w:r>
              <w:t>≥32798个</w:t>
            </w:r>
          </w:p>
        </w:tc>
        <w:tc>
          <w:tcPr>
            <w:tcW w:w="1276" w:type="dxa"/>
            <w:vAlign w:val="center"/>
          </w:tcPr>
          <w:p w14:paraId="692F0A9B">
            <w:pPr>
              <w:pStyle w:val="10"/>
            </w:pPr>
            <w:r>
              <w:t>可行性研究报告</w:t>
            </w:r>
          </w:p>
        </w:tc>
      </w:tr>
      <w:tr w14:paraId="483BEB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F8D9D"/>
        </w:tc>
        <w:tc>
          <w:tcPr>
            <w:tcW w:w="2268" w:type="dxa"/>
            <w:vAlign w:val="center"/>
          </w:tcPr>
          <w:p w14:paraId="3A9275C9">
            <w:pPr>
              <w:pStyle w:val="10"/>
            </w:pPr>
            <w:r>
              <w:t>质量指标</w:t>
            </w:r>
          </w:p>
        </w:tc>
        <w:tc>
          <w:tcPr>
            <w:tcW w:w="2835" w:type="dxa"/>
            <w:vAlign w:val="center"/>
          </w:tcPr>
          <w:p w14:paraId="0F631A2A">
            <w:pPr>
              <w:pStyle w:val="10"/>
            </w:pPr>
            <w:r>
              <w:t>设备使用率</w:t>
            </w:r>
          </w:p>
        </w:tc>
        <w:tc>
          <w:tcPr>
            <w:tcW w:w="5386" w:type="dxa"/>
            <w:vAlign w:val="center"/>
          </w:tcPr>
          <w:p w14:paraId="45B8DE93">
            <w:pPr>
              <w:pStyle w:val="10"/>
            </w:pPr>
            <w:r>
              <w:t>居民燃气设施进行更新改造率</w:t>
            </w:r>
          </w:p>
        </w:tc>
        <w:tc>
          <w:tcPr>
            <w:tcW w:w="2268" w:type="dxa"/>
            <w:vAlign w:val="center"/>
          </w:tcPr>
          <w:p w14:paraId="13A65EDF">
            <w:pPr>
              <w:pStyle w:val="10"/>
            </w:pPr>
            <w:r>
              <w:t>≥98百分比</w:t>
            </w:r>
          </w:p>
        </w:tc>
        <w:tc>
          <w:tcPr>
            <w:tcW w:w="1276" w:type="dxa"/>
            <w:vAlign w:val="center"/>
          </w:tcPr>
          <w:p w14:paraId="4678DFD1">
            <w:pPr>
              <w:pStyle w:val="10"/>
            </w:pPr>
            <w:r>
              <w:t>可行性研究报告</w:t>
            </w:r>
          </w:p>
        </w:tc>
      </w:tr>
      <w:tr w14:paraId="1D3135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EBFB3"/>
        </w:tc>
        <w:tc>
          <w:tcPr>
            <w:tcW w:w="2268" w:type="dxa"/>
            <w:vAlign w:val="center"/>
          </w:tcPr>
          <w:p w14:paraId="456E41A7">
            <w:pPr>
              <w:pStyle w:val="10"/>
            </w:pPr>
            <w:r>
              <w:t>时效指标</w:t>
            </w:r>
          </w:p>
        </w:tc>
        <w:tc>
          <w:tcPr>
            <w:tcW w:w="2835" w:type="dxa"/>
            <w:vAlign w:val="center"/>
          </w:tcPr>
          <w:p w14:paraId="3BEA987E">
            <w:pPr>
              <w:pStyle w:val="10"/>
            </w:pPr>
            <w:r>
              <w:t>资金拨付时间</w:t>
            </w:r>
          </w:p>
        </w:tc>
        <w:tc>
          <w:tcPr>
            <w:tcW w:w="5386" w:type="dxa"/>
            <w:vAlign w:val="center"/>
          </w:tcPr>
          <w:p w14:paraId="45FC0794">
            <w:pPr>
              <w:pStyle w:val="10"/>
            </w:pPr>
            <w:r>
              <w:t>按实施进度拨付</w:t>
            </w:r>
          </w:p>
        </w:tc>
        <w:tc>
          <w:tcPr>
            <w:tcW w:w="2268" w:type="dxa"/>
            <w:vAlign w:val="center"/>
          </w:tcPr>
          <w:p w14:paraId="097A1FB1">
            <w:pPr>
              <w:pStyle w:val="10"/>
            </w:pPr>
            <w:r>
              <w:t>按实施进度及时拨付</w:t>
            </w:r>
          </w:p>
        </w:tc>
        <w:tc>
          <w:tcPr>
            <w:tcW w:w="1276" w:type="dxa"/>
            <w:vAlign w:val="center"/>
          </w:tcPr>
          <w:p w14:paraId="749192A5">
            <w:pPr>
              <w:pStyle w:val="10"/>
            </w:pPr>
            <w:r>
              <w:t>可行性研究报告</w:t>
            </w:r>
          </w:p>
        </w:tc>
      </w:tr>
      <w:tr w14:paraId="739C77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BCBC2"/>
        </w:tc>
        <w:tc>
          <w:tcPr>
            <w:tcW w:w="2268" w:type="dxa"/>
            <w:vAlign w:val="center"/>
          </w:tcPr>
          <w:p w14:paraId="6B2C1903">
            <w:pPr>
              <w:pStyle w:val="10"/>
            </w:pPr>
            <w:r>
              <w:t>成本指标</w:t>
            </w:r>
          </w:p>
        </w:tc>
        <w:tc>
          <w:tcPr>
            <w:tcW w:w="2835" w:type="dxa"/>
            <w:vAlign w:val="center"/>
          </w:tcPr>
          <w:p w14:paraId="5DD605CA">
            <w:pPr>
              <w:pStyle w:val="10"/>
            </w:pPr>
            <w:r>
              <w:t>项目总成本</w:t>
            </w:r>
          </w:p>
        </w:tc>
        <w:tc>
          <w:tcPr>
            <w:tcW w:w="5386" w:type="dxa"/>
            <w:vAlign w:val="center"/>
          </w:tcPr>
          <w:p w14:paraId="0A81BA84">
            <w:pPr>
              <w:pStyle w:val="10"/>
            </w:pPr>
            <w:r>
              <w:t>对井陉县居民燃气设施进行更新改造成本</w:t>
            </w:r>
          </w:p>
        </w:tc>
        <w:tc>
          <w:tcPr>
            <w:tcW w:w="2268" w:type="dxa"/>
            <w:vAlign w:val="center"/>
          </w:tcPr>
          <w:p w14:paraId="1FB3344D">
            <w:pPr>
              <w:pStyle w:val="10"/>
            </w:pPr>
            <w:r>
              <w:t>≤5765.52万元</w:t>
            </w:r>
          </w:p>
        </w:tc>
        <w:tc>
          <w:tcPr>
            <w:tcW w:w="1276" w:type="dxa"/>
            <w:vAlign w:val="center"/>
          </w:tcPr>
          <w:p w14:paraId="2F4C9291">
            <w:pPr>
              <w:pStyle w:val="10"/>
            </w:pPr>
            <w:r>
              <w:t>可行性研究报告</w:t>
            </w:r>
          </w:p>
        </w:tc>
      </w:tr>
      <w:tr w14:paraId="1B50B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45F7D">
            <w:pPr>
              <w:pStyle w:val="11"/>
            </w:pPr>
            <w:r>
              <w:t>效益指标</w:t>
            </w:r>
          </w:p>
        </w:tc>
        <w:tc>
          <w:tcPr>
            <w:tcW w:w="2268" w:type="dxa"/>
            <w:vAlign w:val="center"/>
          </w:tcPr>
          <w:p w14:paraId="79F0A6AF">
            <w:pPr>
              <w:pStyle w:val="10"/>
            </w:pPr>
            <w:r>
              <w:t>可持续影响指标</w:t>
            </w:r>
          </w:p>
        </w:tc>
        <w:tc>
          <w:tcPr>
            <w:tcW w:w="2835" w:type="dxa"/>
            <w:vAlign w:val="center"/>
          </w:tcPr>
          <w:p w14:paraId="07175317">
            <w:pPr>
              <w:pStyle w:val="10"/>
            </w:pPr>
            <w:r>
              <w:t>生态环境持续改善</w:t>
            </w:r>
          </w:p>
        </w:tc>
        <w:tc>
          <w:tcPr>
            <w:tcW w:w="5386" w:type="dxa"/>
            <w:vAlign w:val="center"/>
          </w:tcPr>
          <w:p w14:paraId="301C75D1">
            <w:pPr>
              <w:pStyle w:val="10"/>
            </w:pPr>
            <w:r>
              <w:t>生态环境得到持续改善</w:t>
            </w:r>
          </w:p>
        </w:tc>
        <w:tc>
          <w:tcPr>
            <w:tcW w:w="2268" w:type="dxa"/>
            <w:vAlign w:val="center"/>
          </w:tcPr>
          <w:p w14:paraId="444E0343">
            <w:pPr>
              <w:pStyle w:val="10"/>
            </w:pPr>
            <w:r>
              <w:t>有持续效果</w:t>
            </w:r>
          </w:p>
        </w:tc>
        <w:tc>
          <w:tcPr>
            <w:tcW w:w="1276" w:type="dxa"/>
            <w:vAlign w:val="center"/>
          </w:tcPr>
          <w:p w14:paraId="1A4E051E">
            <w:pPr>
              <w:pStyle w:val="10"/>
            </w:pPr>
            <w:r>
              <w:t>调查问卷</w:t>
            </w:r>
          </w:p>
          <w:p w14:paraId="0D405F47">
            <w:pPr>
              <w:pStyle w:val="10"/>
            </w:pPr>
          </w:p>
        </w:tc>
      </w:tr>
      <w:tr w14:paraId="66249A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F45A21"/>
        </w:tc>
        <w:tc>
          <w:tcPr>
            <w:tcW w:w="2268" w:type="dxa"/>
            <w:vAlign w:val="center"/>
          </w:tcPr>
          <w:p w14:paraId="20A35AF0">
            <w:pPr>
              <w:pStyle w:val="10"/>
            </w:pPr>
            <w:r>
              <w:t>社会效益指标</w:t>
            </w:r>
          </w:p>
        </w:tc>
        <w:tc>
          <w:tcPr>
            <w:tcW w:w="2835" w:type="dxa"/>
            <w:vAlign w:val="center"/>
          </w:tcPr>
          <w:p w14:paraId="756588B2">
            <w:pPr>
              <w:pStyle w:val="10"/>
            </w:pPr>
            <w:r>
              <w:t>准确有效监管燃气行业</w:t>
            </w:r>
          </w:p>
        </w:tc>
        <w:tc>
          <w:tcPr>
            <w:tcW w:w="5386" w:type="dxa"/>
            <w:vAlign w:val="center"/>
          </w:tcPr>
          <w:p w14:paraId="03D34DDE">
            <w:pPr>
              <w:pStyle w:val="10"/>
            </w:pPr>
            <w:r>
              <w:t>确保燃气用户安全正确使用燃气</w:t>
            </w:r>
          </w:p>
        </w:tc>
        <w:tc>
          <w:tcPr>
            <w:tcW w:w="2268" w:type="dxa"/>
            <w:vAlign w:val="center"/>
          </w:tcPr>
          <w:p w14:paraId="07688654">
            <w:pPr>
              <w:pStyle w:val="10"/>
            </w:pPr>
            <w:r>
              <w:t>较上年度有效提高</w:t>
            </w:r>
          </w:p>
        </w:tc>
        <w:tc>
          <w:tcPr>
            <w:tcW w:w="1276" w:type="dxa"/>
            <w:vAlign w:val="center"/>
          </w:tcPr>
          <w:p w14:paraId="07BD6FF8">
            <w:pPr>
              <w:pStyle w:val="10"/>
            </w:pPr>
            <w:r>
              <w:t>调查问卷</w:t>
            </w:r>
          </w:p>
        </w:tc>
      </w:tr>
      <w:tr w14:paraId="703960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07536"/>
        </w:tc>
        <w:tc>
          <w:tcPr>
            <w:tcW w:w="2268" w:type="dxa"/>
            <w:vAlign w:val="center"/>
          </w:tcPr>
          <w:p w14:paraId="47A3D452">
            <w:pPr>
              <w:pStyle w:val="10"/>
            </w:pPr>
            <w:r>
              <w:t>生态效益指标</w:t>
            </w:r>
          </w:p>
        </w:tc>
        <w:tc>
          <w:tcPr>
            <w:tcW w:w="2835" w:type="dxa"/>
            <w:vAlign w:val="center"/>
          </w:tcPr>
          <w:p w14:paraId="22A8D96C">
            <w:pPr>
              <w:pStyle w:val="10"/>
            </w:pPr>
            <w:r>
              <w:t>改善空气质量</w:t>
            </w:r>
          </w:p>
        </w:tc>
        <w:tc>
          <w:tcPr>
            <w:tcW w:w="5386" w:type="dxa"/>
            <w:vAlign w:val="center"/>
          </w:tcPr>
          <w:p w14:paraId="36BDD518">
            <w:pPr>
              <w:pStyle w:val="10"/>
            </w:pPr>
            <w:r>
              <w:t>有效改善空气质量，保护生态环境</w:t>
            </w:r>
          </w:p>
        </w:tc>
        <w:tc>
          <w:tcPr>
            <w:tcW w:w="2268" w:type="dxa"/>
            <w:vAlign w:val="center"/>
          </w:tcPr>
          <w:p w14:paraId="15FC708D">
            <w:pPr>
              <w:pStyle w:val="10"/>
            </w:pPr>
            <w:r>
              <w:t>较上年度有效改善</w:t>
            </w:r>
          </w:p>
        </w:tc>
        <w:tc>
          <w:tcPr>
            <w:tcW w:w="1276" w:type="dxa"/>
            <w:vAlign w:val="center"/>
          </w:tcPr>
          <w:p w14:paraId="57DA9143">
            <w:pPr>
              <w:pStyle w:val="10"/>
            </w:pPr>
            <w:r>
              <w:t>调查问卷</w:t>
            </w:r>
          </w:p>
        </w:tc>
      </w:tr>
      <w:tr w14:paraId="5919CF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95F486"/>
        </w:tc>
        <w:tc>
          <w:tcPr>
            <w:tcW w:w="2268" w:type="dxa"/>
            <w:vAlign w:val="center"/>
          </w:tcPr>
          <w:p w14:paraId="0713361D">
            <w:pPr>
              <w:pStyle w:val="10"/>
            </w:pPr>
            <w:r>
              <w:t>经济效益指标</w:t>
            </w:r>
          </w:p>
        </w:tc>
        <w:tc>
          <w:tcPr>
            <w:tcW w:w="2835" w:type="dxa"/>
            <w:vAlign w:val="center"/>
          </w:tcPr>
          <w:p w14:paraId="3C6F7EA9">
            <w:pPr>
              <w:pStyle w:val="10"/>
            </w:pPr>
            <w:r>
              <w:t>提高群众生活水平</w:t>
            </w:r>
          </w:p>
        </w:tc>
        <w:tc>
          <w:tcPr>
            <w:tcW w:w="5386" w:type="dxa"/>
            <w:vAlign w:val="center"/>
          </w:tcPr>
          <w:p w14:paraId="1686E0AE">
            <w:pPr>
              <w:pStyle w:val="10"/>
            </w:pPr>
            <w:r>
              <w:t>确保群众安全规范使用燃气</w:t>
            </w:r>
          </w:p>
        </w:tc>
        <w:tc>
          <w:tcPr>
            <w:tcW w:w="2268" w:type="dxa"/>
            <w:vAlign w:val="center"/>
          </w:tcPr>
          <w:p w14:paraId="46BFD6A2">
            <w:pPr>
              <w:pStyle w:val="10"/>
            </w:pPr>
            <w:r>
              <w:t>较上年度有效提高</w:t>
            </w:r>
          </w:p>
        </w:tc>
        <w:tc>
          <w:tcPr>
            <w:tcW w:w="1276" w:type="dxa"/>
            <w:vAlign w:val="center"/>
          </w:tcPr>
          <w:p w14:paraId="52127E26">
            <w:pPr>
              <w:pStyle w:val="10"/>
            </w:pPr>
            <w:r>
              <w:t>调查问卷</w:t>
            </w:r>
          </w:p>
        </w:tc>
      </w:tr>
      <w:tr w14:paraId="669778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D731A8">
            <w:pPr>
              <w:pStyle w:val="11"/>
            </w:pPr>
            <w:r>
              <w:t>满意度指标</w:t>
            </w:r>
          </w:p>
        </w:tc>
        <w:tc>
          <w:tcPr>
            <w:tcW w:w="2268" w:type="dxa"/>
            <w:vAlign w:val="center"/>
          </w:tcPr>
          <w:p w14:paraId="274F831F">
            <w:pPr>
              <w:pStyle w:val="10"/>
            </w:pPr>
            <w:r>
              <w:t>服务对象满意度指标</w:t>
            </w:r>
          </w:p>
        </w:tc>
        <w:tc>
          <w:tcPr>
            <w:tcW w:w="2835" w:type="dxa"/>
            <w:vAlign w:val="center"/>
          </w:tcPr>
          <w:p w14:paraId="1074122C">
            <w:pPr>
              <w:pStyle w:val="10"/>
            </w:pPr>
            <w:r>
              <w:t>居民使用满意度</w:t>
            </w:r>
          </w:p>
        </w:tc>
        <w:tc>
          <w:tcPr>
            <w:tcW w:w="5386" w:type="dxa"/>
            <w:vAlign w:val="center"/>
          </w:tcPr>
          <w:p w14:paraId="18B41AFA">
            <w:pPr>
              <w:pStyle w:val="10"/>
            </w:pPr>
            <w:r>
              <w:t>全县居民满意度</w:t>
            </w:r>
          </w:p>
        </w:tc>
        <w:tc>
          <w:tcPr>
            <w:tcW w:w="2268" w:type="dxa"/>
            <w:vAlign w:val="center"/>
          </w:tcPr>
          <w:p w14:paraId="40B40748">
            <w:pPr>
              <w:pStyle w:val="10"/>
            </w:pPr>
            <w:r>
              <w:t>≥95%</w:t>
            </w:r>
          </w:p>
        </w:tc>
        <w:tc>
          <w:tcPr>
            <w:tcW w:w="1276" w:type="dxa"/>
            <w:vAlign w:val="center"/>
          </w:tcPr>
          <w:p w14:paraId="70B8E448">
            <w:pPr>
              <w:pStyle w:val="10"/>
            </w:pPr>
            <w:r>
              <w:t>调查问卷</w:t>
            </w:r>
          </w:p>
        </w:tc>
      </w:tr>
    </w:tbl>
    <w:p w14:paraId="506994C8">
      <w:pPr>
        <w:sectPr>
          <w:pgSz w:w="16840" w:h="11900" w:orient="landscape"/>
          <w:pgMar w:top="1361" w:right="1020" w:bottom="1134" w:left="1020" w:header="720" w:footer="720" w:gutter="0"/>
          <w:cols w:space="720" w:num="1"/>
        </w:sectPr>
      </w:pPr>
    </w:p>
    <w:p w14:paraId="76C519BD">
      <w:pPr>
        <w:ind w:firstLine="560"/>
      </w:pPr>
      <w:r>
        <w:rPr>
          <w:rFonts w:ascii="方正仿宋_GBK" w:hAnsi="方正仿宋_GBK" w:eastAsia="方正仿宋_GBK" w:cs="方正仿宋_GBK"/>
          <w:b/>
          <w:color w:val="000000"/>
          <w:sz w:val="28"/>
        </w:rPr>
        <w:t>10、冀财建【2024】237号河北省财政厅关于提前下达2025年中央大气污染防治资金（用于农村地区气代煤电代煤改造任务运行补助）预算的通知绩效目标表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956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06FDEB">
            <w:pPr>
              <w:pStyle w:val="9"/>
            </w:pPr>
            <w:r>
              <w:t>单位：元</w:t>
            </w:r>
          </w:p>
        </w:tc>
      </w:tr>
      <w:tr w14:paraId="3A2737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EA41E3">
            <w:pPr>
              <w:pStyle w:val="8"/>
            </w:pPr>
            <w:r>
              <w:t>项目编码</w:t>
            </w:r>
          </w:p>
        </w:tc>
        <w:tc>
          <w:tcPr>
            <w:tcW w:w="5103" w:type="dxa"/>
            <w:gridSpan w:val="2"/>
            <w:vAlign w:val="center"/>
          </w:tcPr>
          <w:p w14:paraId="4818CED2">
            <w:pPr>
              <w:pStyle w:val="10"/>
            </w:pPr>
            <w:r>
              <w:t>13012125P000309100039</w:t>
            </w:r>
          </w:p>
        </w:tc>
        <w:tc>
          <w:tcPr>
            <w:tcW w:w="2835" w:type="dxa"/>
            <w:vAlign w:val="center"/>
          </w:tcPr>
          <w:p w14:paraId="57668692">
            <w:pPr>
              <w:pStyle w:val="8"/>
            </w:pPr>
            <w:r>
              <w:t>项目名称</w:t>
            </w:r>
          </w:p>
        </w:tc>
        <w:tc>
          <w:tcPr>
            <w:tcW w:w="6095" w:type="dxa"/>
            <w:gridSpan w:val="3"/>
            <w:vAlign w:val="center"/>
          </w:tcPr>
          <w:p w14:paraId="357F9B51">
            <w:pPr>
              <w:pStyle w:val="10"/>
            </w:pPr>
            <w:r>
              <w:t>冀财建【2024】237号河北省财政厅关于提前下达2025年中央大气污染防治资金（用于农村地区气代煤电代煤改造任务运行补助）预算的通知</w:t>
            </w:r>
          </w:p>
        </w:tc>
      </w:tr>
      <w:tr w14:paraId="60D156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D294B3">
            <w:pPr>
              <w:pStyle w:val="8"/>
            </w:pPr>
            <w:r>
              <w:t>预算规模及资金用途</w:t>
            </w:r>
          </w:p>
        </w:tc>
        <w:tc>
          <w:tcPr>
            <w:tcW w:w="2268" w:type="dxa"/>
            <w:vAlign w:val="center"/>
          </w:tcPr>
          <w:p w14:paraId="1C12BFF0">
            <w:pPr>
              <w:pStyle w:val="8"/>
            </w:pPr>
            <w:r>
              <w:t>预算数</w:t>
            </w:r>
          </w:p>
        </w:tc>
        <w:tc>
          <w:tcPr>
            <w:tcW w:w="2835" w:type="dxa"/>
            <w:vAlign w:val="center"/>
          </w:tcPr>
          <w:p w14:paraId="21DFAD6D">
            <w:pPr>
              <w:pStyle w:val="10"/>
            </w:pPr>
            <w:r>
              <w:t>980000.00</w:t>
            </w:r>
          </w:p>
        </w:tc>
        <w:tc>
          <w:tcPr>
            <w:tcW w:w="2835" w:type="dxa"/>
            <w:vAlign w:val="center"/>
          </w:tcPr>
          <w:p w14:paraId="73CA9DAC">
            <w:pPr>
              <w:pStyle w:val="8"/>
            </w:pPr>
            <w:r>
              <w:t>其中：财政    资金</w:t>
            </w:r>
          </w:p>
        </w:tc>
        <w:tc>
          <w:tcPr>
            <w:tcW w:w="2551" w:type="dxa"/>
            <w:vAlign w:val="center"/>
          </w:tcPr>
          <w:p w14:paraId="7A19409E">
            <w:pPr>
              <w:pStyle w:val="10"/>
            </w:pPr>
            <w:r>
              <w:t>980000.00</w:t>
            </w:r>
          </w:p>
        </w:tc>
        <w:tc>
          <w:tcPr>
            <w:tcW w:w="2268" w:type="dxa"/>
            <w:vAlign w:val="center"/>
          </w:tcPr>
          <w:p w14:paraId="5C0B9210">
            <w:pPr>
              <w:pStyle w:val="8"/>
            </w:pPr>
            <w:r>
              <w:t>其他资金</w:t>
            </w:r>
          </w:p>
        </w:tc>
        <w:tc>
          <w:tcPr>
            <w:tcW w:w="1276" w:type="dxa"/>
            <w:vAlign w:val="center"/>
          </w:tcPr>
          <w:p w14:paraId="26EE4FDA">
            <w:pPr>
              <w:pStyle w:val="10"/>
            </w:pPr>
            <w:r>
              <w:t xml:space="preserve"> </w:t>
            </w:r>
          </w:p>
        </w:tc>
      </w:tr>
      <w:tr w14:paraId="2B287B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1E476C"/>
        </w:tc>
        <w:tc>
          <w:tcPr>
            <w:tcW w:w="14033" w:type="dxa"/>
            <w:gridSpan w:val="6"/>
            <w:vAlign w:val="center"/>
          </w:tcPr>
          <w:p w14:paraId="08749A4C">
            <w:pPr>
              <w:pStyle w:val="10"/>
            </w:pPr>
            <w:r>
              <w:t>用于发放2017年-2021年改造电代煤2024-2025采暖季运行补贴款</w:t>
            </w:r>
          </w:p>
        </w:tc>
      </w:tr>
      <w:tr w14:paraId="32AE5F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A3A66">
            <w:pPr>
              <w:pStyle w:val="8"/>
            </w:pPr>
            <w:r>
              <w:t>资金支出计划（%）</w:t>
            </w:r>
          </w:p>
        </w:tc>
        <w:tc>
          <w:tcPr>
            <w:tcW w:w="5103" w:type="dxa"/>
            <w:gridSpan w:val="2"/>
            <w:vAlign w:val="center"/>
          </w:tcPr>
          <w:p w14:paraId="2B2DEEBC">
            <w:pPr>
              <w:pStyle w:val="8"/>
            </w:pPr>
            <w:r>
              <w:t>3月底</w:t>
            </w:r>
          </w:p>
        </w:tc>
        <w:tc>
          <w:tcPr>
            <w:tcW w:w="2835" w:type="dxa"/>
            <w:vAlign w:val="center"/>
          </w:tcPr>
          <w:p w14:paraId="19995ED7">
            <w:pPr>
              <w:pStyle w:val="8"/>
            </w:pPr>
            <w:r>
              <w:t>6月底</w:t>
            </w:r>
          </w:p>
        </w:tc>
        <w:tc>
          <w:tcPr>
            <w:tcW w:w="2551" w:type="dxa"/>
            <w:vAlign w:val="center"/>
          </w:tcPr>
          <w:p w14:paraId="7AEB01AD">
            <w:pPr>
              <w:pStyle w:val="8"/>
            </w:pPr>
            <w:r>
              <w:t>10月底</w:t>
            </w:r>
          </w:p>
        </w:tc>
        <w:tc>
          <w:tcPr>
            <w:tcW w:w="3544" w:type="dxa"/>
            <w:gridSpan w:val="2"/>
            <w:vAlign w:val="center"/>
          </w:tcPr>
          <w:p w14:paraId="0FA3FE8F">
            <w:pPr>
              <w:pStyle w:val="8"/>
            </w:pPr>
            <w:r>
              <w:t>12月底</w:t>
            </w:r>
          </w:p>
        </w:tc>
      </w:tr>
      <w:tr w14:paraId="6FD6AE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3FF9D9"/>
        </w:tc>
        <w:tc>
          <w:tcPr>
            <w:tcW w:w="5103" w:type="dxa"/>
            <w:gridSpan w:val="2"/>
            <w:vAlign w:val="center"/>
          </w:tcPr>
          <w:p w14:paraId="56098184">
            <w:pPr>
              <w:pStyle w:val="11"/>
            </w:pPr>
            <w:r>
              <w:t xml:space="preserve"> </w:t>
            </w:r>
          </w:p>
        </w:tc>
        <w:tc>
          <w:tcPr>
            <w:tcW w:w="2835" w:type="dxa"/>
            <w:vAlign w:val="center"/>
          </w:tcPr>
          <w:p w14:paraId="5DD1346A">
            <w:pPr>
              <w:pStyle w:val="11"/>
            </w:pPr>
            <w:r>
              <w:t>90%</w:t>
            </w:r>
          </w:p>
        </w:tc>
        <w:tc>
          <w:tcPr>
            <w:tcW w:w="2551" w:type="dxa"/>
            <w:vAlign w:val="center"/>
          </w:tcPr>
          <w:p w14:paraId="32E44438">
            <w:pPr>
              <w:pStyle w:val="11"/>
            </w:pPr>
            <w:r>
              <w:t>100%</w:t>
            </w:r>
          </w:p>
        </w:tc>
        <w:tc>
          <w:tcPr>
            <w:tcW w:w="3544" w:type="dxa"/>
            <w:gridSpan w:val="2"/>
            <w:vAlign w:val="center"/>
          </w:tcPr>
          <w:p w14:paraId="3B57A31D">
            <w:pPr>
              <w:pStyle w:val="11"/>
            </w:pPr>
            <w:r>
              <w:t>100%</w:t>
            </w:r>
          </w:p>
        </w:tc>
      </w:tr>
      <w:tr w14:paraId="0BE5F6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24ACA1">
            <w:pPr>
              <w:pStyle w:val="8"/>
            </w:pPr>
            <w:r>
              <w:t>绩效目标</w:t>
            </w:r>
          </w:p>
        </w:tc>
        <w:tc>
          <w:tcPr>
            <w:tcW w:w="14033" w:type="dxa"/>
            <w:gridSpan w:val="6"/>
            <w:vAlign w:val="center"/>
          </w:tcPr>
          <w:p w14:paraId="5015356C">
            <w:pPr>
              <w:pStyle w:val="10"/>
            </w:pPr>
            <w:r>
              <w:t>1.将2017年-2021年改造电代煤2024-2025采暖季运行补贴款发放到位，保障井陉县冬季清洁取暖改造工作顺利完成，有效改善空气质量。</w:t>
            </w:r>
          </w:p>
        </w:tc>
      </w:tr>
    </w:tbl>
    <w:p w14:paraId="7C067B3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2C77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6174C0">
            <w:pPr>
              <w:pStyle w:val="8"/>
            </w:pPr>
            <w:r>
              <w:t>一级指标</w:t>
            </w:r>
          </w:p>
        </w:tc>
        <w:tc>
          <w:tcPr>
            <w:tcW w:w="2268" w:type="dxa"/>
            <w:vAlign w:val="center"/>
          </w:tcPr>
          <w:p w14:paraId="25E88838">
            <w:pPr>
              <w:pStyle w:val="8"/>
            </w:pPr>
            <w:r>
              <w:t>二级指标</w:t>
            </w:r>
          </w:p>
        </w:tc>
        <w:tc>
          <w:tcPr>
            <w:tcW w:w="2835" w:type="dxa"/>
            <w:vAlign w:val="center"/>
          </w:tcPr>
          <w:p w14:paraId="2A8E6F4B">
            <w:pPr>
              <w:pStyle w:val="8"/>
            </w:pPr>
            <w:r>
              <w:t>三级指标</w:t>
            </w:r>
          </w:p>
        </w:tc>
        <w:tc>
          <w:tcPr>
            <w:tcW w:w="5386" w:type="dxa"/>
            <w:vAlign w:val="center"/>
          </w:tcPr>
          <w:p w14:paraId="4D7B5944">
            <w:pPr>
              <w:pStyle w:val="8"/>
            </w:pPr>
            <w:r>
              <w:t>绩效指标描述</w:t>
            </w:r>
          </w:p>
        </w:tc>
        <w:tc>
          <w:tcPr>
            <w:tcW w:w="2268" w:type="dxa"/>
            <w:vAlign w:val="center"/>
          </w:tcPr>
          <w:p w14:paraId="441148A6">
            <w:pPr>
              <w:pStyle w:val="8"/>
            </w:pPr>
            <w:r>
              <w:t>指标值</w:t>
            </w:r>
          </w:p>
        </w:tc>
        <w:tc>
          <w:tcPr>
            <w:tcW w:w="1276" w:type="dxa"/>
            <w:vAlign w:val="center"/>
          </w:tcPr>
          <w:p w14:paraId="65DCF1B4">
            <w:pPr>
              <w:pStyle w:val="8"/>
            </w:pPr>
            <w:r>
              <w:t>指标值确定依据</w:t>
            </w:r>
          </w:p>
        </w:tc>
      </w:tr>
      <w:tr w14:paraId="33BCB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6720C2">
            <w:pPr>
              <w:pStyle w:val="11"/>
            </w:pPr>
            <w:r>
              <w:t>产出指标</w:t>
            </w:r>
          </w:p>
        </w:tc>
        <w:tc>
          <w:tcPr>
            <w:tcW w:w="2268" w:type="dxa"/>
            <w:vAlign w:val="center"/>
          </w:tcPr>
          <w:p w14:paraId="206F8A83">
            <w:pPr>
              <w:pStyle w:val="10"/>
            </w:pPr>
            <w:r>
              <w:t>数量指标</w:t>
            </w:r>
          </w:p>
        </w:tc>
        <w:tc>
          <w:tcPr>
            <w:tcW w:w="2835" w:type="dxa"/>
            <w:vAlign w:val="center"/>
          </w:tcPr>
          <w:p w14:paraId="7F28CBB2">
            <w:pPr>
              <w:pStyle w:val="10"/>
            </w:pPr>
            <w:r>
              <w:t>完成电代煤改造户数</w:t>
            </w:r>
          </w:p>
        </w:tc>
        <w:tc>
          <w:tcPr>
            <w:tcW w:w="5386" w:type="dxa"/>
            <w:vAlign w:val="center"/>
          </w:tcPr>
          <w:p w14:paraId="06365853">
            <w:pPr>
              <w:pStyle w:val="10"/>
            </w:pPr>
            <w:r>
              <w:t>2017年至2021年完成改造的户数</w:t>
            </w:r>
          </w:p>
        </w:tc>
        <w:tc>
          <w:tcPr>
            <w:tcW w:w="2268" w:type="dxa"/>
            <w:vAlign w:val="center"/>
          </w:tcPr>
          <w:p w14:paraId="43848330">
            <w:pPr>
              <w:pStyle w:val="10"/>
            </w:pPr>
            <w:r>
              <w:t>≥6525户</w:t>
            </w:r>
          </w:p>
        </w:tc>
        <w:tc>
          <w:tcPr>
            <w:tcW w:w="1276" w:type="dxa"/>
            <w:vAlign w:val="center"/>
          </w:tcPr>
          <w:p w14:paraId="2847EF2B">
            <w:pPr>
              <w:pStyle w:val="10"/>
            </w:pPr>
            <w:r>
              <w:t>石家庄市气代煤电代煤领导小组办公室关于完善农村冬季清洁取暖运行补助长效机制通知，石代煤办【2022】2号</w:t>
            </w:r>
          </w:p>
        </w:tc>
      </w:tr>
      <w:tr w14:paraId="148C9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E7014A"/>
        </w:tc>
        <w:tc>
          <w:tcPr>
            <w:tcW w:w="2268" w:type="dxa"/>
            <w:vAlign w:val="center"/>
          </w:tcPr>
          <w:p w14:paraId="321DD1CE">
            <w:pPr>
              <w:pStyle w:val="10"/>
            </w:pPr>
            <w:r>
              <w:t>质量指标</w:t>
            </w:r>
          </w:p>
        </w:tc>
        <w:tc>
          <w:tcPr>
            <w:tcW w:w="2835" w:type="dxa"/>
            <w:vAlign w:val="center"/>
          </w:tcPr>
          <w:p w14:paraId="37F3A10C">
            <w:pPr>
              <w:pStyle w:val="10"/>
            </w:pPr>
            <w:r>
              <w:t>补贴资金发放准确率</w:t>
            </w:r>
          </w:p>
        </w:tc>
        <w:tc>
          <w:tcPr>
            <w:tcW w:w="5386" w:type="dxa"/>
            <w:vAlign w:val="center"/>
          </w:tcPr>
          <w:p w14:paraId="7A42DFBD">
            <w:pPr>
              <w:pStyle w:val="10"/>
            </w:pPr>
            <w:r>
              <w:t>账号信息和补贴资金发放准确率</w:t>
            </w:r>
          </w:p>
        </w:tc>
        <w:tc>
          <w:tcPr>
            <w:tcW w:w="2268" w:type="dxa"/>
            <w:vAlign w:val="center"/>
          </w:tcPr>
          <w:p w14:paraId="237AE97B">
            <w:pPr>
              <w:pStyle w:val="10"/>
            </w:pPr>
            <w:r>
              <w:t>100%</w:t>
            </w:r>
          </w:p>
        </w:tc>
        <w:tc>
          <w:tcPr>
            <w:tcW w:w="1276" w:type="dxa"/>
            <w:vAlign w:val="center"/>
          </w:tcPr>
          <w:p w14:paraId="3E969EA9">
            <w:pPr>
              <w:pStyle w:val="10"/>
            </w:pPr>
            <w:r>
              <w:t>石家庄市气代煤电代煤领导小组办公室关于完善农村冬季清洁取暖运行补助长效机制通知，石代煤办【2022】2号</w:t>
            </w:r>
          </w:p>
        </w:tc>
      </w:tr>
      <w:tr w14:paraId="48ADA5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2B49C5"/>
        </w:tc>
        <w:tc>
          <w:tcPr>
            <w:tcW w:w="2268" w:type="dxa"/>
            <w:vAlign w:val="center"/>
          </w:tcPr>
          <w:p w14:paraId="58E30951">
            <w:pPr>
              <w:pStyle w:val="10"/>
            </w:pPr>
            <w:r>
              <w:t>时效指标</w:t>
            </w:r>
          </w:p>
        </w:tc>
        <w:tc>
          <w:tcPr>
            <w:tcW w:w="2835" w:type="dxa"/>
            <w:vAlign w:val="center"/>
          </w:tcPr>
          <w:p w14:paraId="6AF81B2C">
            <w:pPr>
              <w:pStyle w:val="10"/>
            </w:pPr>
            <w:r>
              <w:t>补贴发放完成时间</w:t>
            </w:r>
          </w:p>
        </w:tc>
        <w:tc>
          <w:tcPr>
            <w:tcW w:w="5386" w:type="dxa"/>
            <w:vAlign w:val="center"/>
          </w:tcPr>
          <w:p w14:paraId="057ABD6F">
            <w:pPr>
              <w:pStyle w:val="10"/>
            </w:pPr>
            <w:r>
              <w:t>补贴发放完成时间</w:t>
            </w:r>
          </w:p>
        </w:tc>
        <w:tc>
          <w:tcPr>
            <w:tcW w:w="2268" w:type="dxa"/>
            <w:vAlign w:val="center"/>
          </w:tcPr>
          <w:p w14:paraId="6323E9E9">
            <w:pPr>
              <w:pStyle w:val="10"/>
            </w:pPr>
            <w:r>
              <w:t>2025年7月1日前</w:t>
            </w:r>
          </w:p>
        </w:tc>
        <w:tc>
          <w:tcPr>
            <w:tcW w:w="1276" w:type="dxa"/>
            <w:vAlign w:val="center"/>
          </w:tcPr>
          <w:p w14:paraId="07435185">
            <w:pPr>
              <w:pStyle w:val="10"/>
            </w:pPr>
            <w:r>
              <w:t>石家庄市气代煤电代煤领导小组办公室关于完善农村冬季清洁取暖运行补助长效机制通知，石代煤办【2022】2号</w:t>
            </w:r>
          </w:p>
        </w:tc>
      </w:tr>
      <w:tr w14:paraId="37EEC8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0B158"/>
        </w:tc>
        <w:tc>
          <w:tcPr>
            <w:tcW w:w="2268" w:type="dxa"/>
            <w:vAlign w:val="center"/>
          </w:tcPr>
          <w:p w14:paraId="559B2424">
            <w:pPr>
              <w:pStyle w:val="10"/>
            </w:pPr>
            <w:r>
              <w:t>成本指标</w:t>
            </w:r>
          </w:p>
        </w:tc>
        <w:tc>
          <w:tcPr>
            <w:tcW w:w="2835" w:type="dxa"/>
            <w:vAlign w:val="center"/>
          </w:tcPr>
          <w:p w14:paraId="0476447F">
            <w:pPr>
              <w:pStyle w:val="10"/>
            </w:pPr>
            <w:r>
              <w:t>户均补贴成本</w:t>
            </w:r>
          </w:p>
        </w:tc>
        <w:tc>
          <w:tcPr>
            <w:tcW w:w="5386" w:type="dxa"/>
            <w:vAlign w:val="center"/>
          </w:tcPr>
          <w:p w14:paraId="15990868">
            <w:pPr>
              <w:pStyle w:val="10"/>
            </w:pPr>
            <w:r>
              <w:t>每户最高补助600元</w:t>
            </w:r>
          </w:p>
        </w:tc>
        <w:tc>
          <w:tcPr>
            <w:tcW w:w="2268" w:type="dxa"/>
            <w:vAlign w:val="center"/>
          </w:tcPr>
          <w:p w14:paraId="49A415C8">
            <w:pPr>
              <w:pStyle w:val="10"/>
            </w:pPr>
            <w:r>
              <w:t>≤600元/户</w:t>
            </w:r>
          </w:p>
        </w:tc>
        <w:tc>
          <w:tcPr>
            <w:tcW w:w="1276" w:type="dxa"/>
            <w:vAlign w:val="center"/>
          </w:tcPr>
          <w:p w14:paraId="50A373BC">
            <w:pPr>
              <w:pStyle w:val="10"/>
            </w:pPr>
            <w:r>
              <w:t>石家庄市气代煤电代煤领导小组办公室关于完善农村冬季清洁取暖运行补助长效机制通知，石代煤办【2022】2号</w:t>
            </w:r>
          </w:p>
        </w:tc>
      </w:tr>
      <w:tr w14:paraId="58423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EBC8AC">
            <w:pPr>
              <w:pStyle w:val="11"/>
            </w:pPr>
            <w:r>
              <w:t>效益指标</w:t>
            </w:r>
          </w:p>
        </w:tc>
        <w:tc>
          <w:tcPr>
            <w:tcW w:w="2268" w:type="dxa"/>
            <w:vAlign w:val="center"/>
          </w:tcPr>
          <w:p w14:paraId="06596520">
            <w:pPr>
              <w:pStyle w:val="10"/>
            </w:pPr>
            <w:r>
              <w:t>经济效益指标</w:t>
            </w:r>
          </w:p>
        </w:tc>
        <w:tc>
          <w:tcPr>
            <w:tcW w:w="2835" w:type="dxa"/>
            <w:vAlign w:val="center"/>
          </w:tcPr>
          <w:p w14:paraId="2C2580BE">
            <w:pPr>
              <w:pStyle w:val="10"/>
            </w:pPr>
            <w:r>
              <w:t>降低居民取暖成本</w:t>
            </w:r>
          </w:p>
        </w:tc>
        <w:tc>
          <w:tcPr>
            <w:tcW w:w="5386" w:type="dxa"/>
            <w:vAlign w:val="center"/>
          </w:tcPr>
          <w:p w14:paraId="620C7CD6">
            <w:pPr>
              <w:pStyle w:val="10"/>
            </w:pPr>
            <w:r>
              <w:t>降低居民取暖成本，减轻民众负担</w:t>
            </w:r>
          </w:p>
        </w:tc>
        <w:tc>
          <w:tcPr>
            <w:tcW w:w="2268" w:type="dxa"/>
            <w:vAlign w:val="center"/>
          </w:tcPr>
          <w:p w14:paraId="2F5A13D5">
            <w:pPr>
              <w:pStyle w:val="10"/>
            </w:pPr>
            <w:r>
              <w:t>通过发放采暖补贴，有效降低居民取暖成本，减轻民众负担</w:t>
            </w:r>
          </w:p>
        </w:tc>
        <w:tc>
          <w:tcPr>
            <w:tcW w:w="1276" w:type="dxa"/>
            <w:vAlign w:val="center"/>
          </w:tcPr>
          <w:p w14:paraId="6BF9F0D7">
            <w:pPr>
              <w:pStyle w:val="10"/>
            </w:pPr>
            <w:r>
              <w:t>2025年度煤改电工作计划</w:t>
            </w:r>
          </w:p>
        </w:tc>
      </w:tr>
      <w:tr w14:paraId="61AEF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D8657"/>
        </w:tc>
        <w:tc>
          <w:tcPr>
            <w:tcW w:w="2268" w:type="dxa"/>
            <w:vAlign w:val="center"/>
          </w:tcPr>
          <w:p w14:paraId="2BED15CB">
            <w:pPr>
              <w:pStyle w:val="10"/>
            </w:pPr>
            <w:r>
              <w:t>生态效益指标</w:t>
            </w:r>
          </w:p>
        </w:tc>
        <w:tc>
          <w:tcPr>
            <w:tcW w:w="2835" w:type="dxa"/>
            <w:vAlign w:val="center"/>
          </w:tcPr>
          <w:p w14:paraId="07DF0FD6">
            <w:pPr>
              <w:pStyle w:val="10"/>
            </w:pPr>
            <w:r>
              <w:t>生态环境得到改善</w:t>
            </w:r>
          </w:p>
        </w:tc>
        <w:tc>
          <w:tcPr>
            <w:tcW w:w="5386" w:type="dxa"/>
            <w:vAlign w:val="center"/>
          </w:tcPr>
          <w:p w14:paraId="1BFFFBB2">
            <w:pPr>
              <w:pStyle w:val="10"/>
            </w:pPr>
            <w:r>
              <w:t>通过气代煤改造，减少大气污染，有效改善空气质量</w:t>
            </w:r>
          </w:p>
        </w:tc>
        <w:tc>
          <w:tcPr>
            <w:tcW w:w="2268" w:type="dxa"/>
            <w:vAlign w:val="center"/>
          </w:tcPr>
          <w:p w14:paraId="4E12F5F6">
            <w:pPr>
              <w:pStyle w:val="10"/>
            </w:pPr>
            <w:r>
              <w:t>通过电代煤改造，减少大气污染，有效改善空气质量，促进可持续发展。</w:t>
            </w:r>
          </w:p>
        </w:tc>
        <w:tc>
          <w:tcPr>
            <w:tcW w:w="1276" w:type="dxa"/>
            <w:vAlign w:val="center"/>
          </w:tcPr>
          <w:p w14:paraId="1ADD4F2B">
            <w:pPr>
              <w:pStyle w:val="10"/>
            </w:pPr>
            <w:r>
              <w:t>2025年度煤改电工作计划</w:t>
            </w:r>
          </w:p>
        </w:tc>
      </w:tr>
      <w:tr w14:paraId="17809E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58F177">
            <w:pPr>
              <w:pStyle w:val="11"/>
            </w:pPr>
            <w:r>
              <w:t>满意度指标</w:t>
            </w:r>
          </w:p>
        </w:tc>
        <w:tc>
          <w:tcPr>
            <w:tcW w:w="2268" w:type="dxa"/>
            <w:vAlign w:val="center"/>
          </w:tcPr>
          <w:p w14:paraId="7A459968">
            <w:pPr>
              <w:pStyle w:val="10"/>
            </w:pPr>
            <w:r>
              <w:t>服务对象满意度指标</w:t>
            </w:r>
          </w:p>
        </w:tc>
        <w:tc>
          <w:tcPr>
            <w:tcW w:w="2835" w:type="dxa"/>
            <w:vAlign w:val="center"/>
          </w:tcPr>
          <w:p w14:paraId="76ABC539">
            <w:pPr>
              <w:pStyle w:val="10"/>
            </w:pPr>
            <w:r>
              <w:t>改造农户满意度</w:t>
            </w:r>
          </w:p>
        </w:tc>
        <w:tc>
          <w:tcPr>
            <w:tcW w:w="5386" w:type="dxa"/>
            <w:vAlign w:val="center"/>
          </w:tcPr>
          <w:p w14:paraId="19E87573">
            <w:pPr>
              <w:pStyle w:val="10"/>
            </w:pPr>
            <w:r>
              <w:t>6525户改造农户满意度</w:t>
            </w:r>
          </w:p>
        </w:tc>
        <w:tc>
          <w:tcPr>
            <w:tcW w:w="2268" w:type="dxa"/>
            <w:vAlign w:val="center"/>
          </w:tcPr>
          <w:p w14:paraId="03AAED74">
            <w:pPr>
              <w:pStyle w:val="10"/>
            </w:pPr>
            <w:r>
              <w:t>≥95%</w:t>
            </w:r>
          </w:p>
        </w:tc>
        <w:tc>
          <w:tcPr>
            <w:tcW w:w="1276" w:type="dxa"/>
            <w:vAlign w:val="center"/>
          </w:tcPr>
          <w:p w14:paraId="199C35C9">
            <w:pPr>
              <w:pStyle w:val="10"/>
            </w:pPr>
            <w:r>
              <w:t>满意度问卷</w:t>
            </w:r>
          </w:p>
        </w:tc>
      </w:tr>
    </w:tbl>
    <w:p w14:paraId="43FCAF79">
      <w:pPr>
        <w:sectPr>
          <w:pgSz w:w="16840" w:h="11900" w:orient="landscape"/>
          <w:pgMar w:top="1361" w:right="1020" w:bottom="1134" w:left="1020" w:header="720" w:footer="720" w:gutter="0"/>
          <w:cols w:space="720" w:num="1"/>
        </w:sectPr>
      </w:pPr>
    </w:p>
    <w:p w14:paraId="4F26D39F">
      <w:pPr>
        <w:ind w:firstLine="560"/>
      </w:pPr>
      <w:r>
        <w:rPr>
          <w:rFonts w:ascii="方正仿宋_GBK" w:hAnsi="方正仿宋_GBK" w:eastAsia="方正仿宋_GBK" w:cs="方正仿宋_GBK"/>
          <w:b/>
          <w:color w:val="000000"/>
          <w:sz w:val="28"/>
        </w:rPr>
        <w:t>11、冀财资环[2024]66号关于调整2024年第一批中央大气污染防治专项资金预算指标的通知绩效目标表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C8E9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9B18DA">
            <w:pPr>
              <w:pStyle w:val="9"/>
            </w:pPr>
            <w:r>
              <w:t>单位：元</w:t>
            </w:r>
          </w:p>
        </w:tc>
      </w:tr>
      <w:tr w14:paraId="20CBF4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A0AF5">
            <w:pPr>
              <w:pStyle w:val="8"/>
            </w:pPr>
            <w:r>
              <w:t>项目编码</w:t>
            </w:r>
          </w:p>
        </w:tc>
        <w:tc>
          <w:tcPr>
            <w:tcW w:w="5103" w:type="dxa"/>
            <w:gridSpan w:val="2"/>
            <w:vAlign w:val="center"/>
          </w:tcPr>
          <w:p w14:paraId="7B5D7C2B">
            <w:pPr>
              <w:pStyle w:val="10"/>
            </w:pPr>
            <w:r>
              <w:t>13012124P000292100015</w:t>
            </w:r>
          </w:p>
        </w:tc>
        <w:tc>
          <w:tcPr>
            <w:tcW w:w="2835" w:type="dxa"/>
            <w:vAlign w:val="center"/>
          </w:tcPr>
          <w:p w14:paraId="2A0434F0">
            <w:pPr>
              <w:pStyle w:val="8"/>
            </w:pPr>
            <w:r>
              <w:t>项目名称</w:t>
            </w:r>
          </w:p>
        </w:tc>
        <w:tc>
          <w:tcPr>
            <w:tcW w:w="6095" w:type="dxa"/>
            <w:gridSpan w:val="3"/>
            <w:vAlign w:val="center"/>
          </w:tcPr>
          <w:p w14:paraId="5FD9B253">
            <w:pPr>
              <w:pStyle w:val="10"/>
            </w:pPr>
            <w:r>
              <w:t>冀财资环[2024]66号关于调整2024年第一批中央大气污染防治专项资金预算指标的通知</w:t>
            </w:r>
          </w:p>
        </w:tc>
      </w:tr>
      <w:tr w14:paraId="1CB41A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A0C847">
            <w:pPr>
              <w:pStyle w:val="8"/>
            </w:pPr>
            <w:r>
              <w:t>预算规模及资金用途</w:t>
            </w:r>
          </w:p>
        </w:tc>
        <w:tc>
          <w:tcPr>
            <w:tcW w:w="2268" w:type="dxa"/>
            <w:vAlign w:val="center"/>
          </w:tcPr>
          <w:p w14:paraId="5F050B84">
            <w:pPr>
              <w:pStyle w:val="8"/>
            </w:pPr>
            <w:r>
              <w:t>预算数</w:t>
            </w:r>
          </w:p>
        </w:tc>
        <w:tc>
          <w:tcPr>
            <w:tcW w:w="2835" w:type="dxa"/>
            <w:vAlign w:val="center"/>
          </w:tcPr>
          <w:p w14:paraId="55603CB5">
            <w:pPr>
              <w:pStyle w:val="10"/>
            </w:pPr>
            <w:r>
              <w:t>670000.00</w:t>
            </w:r>
          </w:p>
        </w:tc>
        <w:tc>
          <w:tcPr>
            <w:tcW w:w="2835" w:type="dxa"/>
            <w:vAlign w:val="center"/>
          </w:tcPr>
          <w:p w14:paraId="74C1B39F">
            <w:pPr>
              <w:pStyle w:val="8"/>
            </w:pPr>
            <w:r>
              <w:t>其中：财政    资金</w:t>
            </w:r>
          </w:p>
        </w:tc>
        <w:tc>
          <w:tcPr>
            <w:tcW w:w="2551" w:type="dxa"/>
            <w:vAlign w:val="center"/>
          </w:tcPr>
          <w:p w14:paraId="42015278">
            <w:pPr>
              <w:pStyle w:val="10"/>
            </w:pPr>
            <w:r>
              <w:t>670000.00</w:t>
            </w:r>
          </w:p>
        </w:tc>
        <w:tc>
          <w:tcPr>
            <w:tcW w:w="2268" w:type="dxa"/>
            <w:vAlign w:val="center"/>
          </w:tcPr>
          <w:p w14:paraId="5E85C98A">
            <w:pPr>
              <w:pStyle w:val="8"/>
            </w:pPr>
            <w:r>
              <w:t>其他资金</w:t>
            </w:r>
          </w:p>
        </w:tc>
        <w:tc>
          <w:tcPr>
            <w:tcW w:w="1276" w:type="dxa"/>
            <w:vAlign w:val="center"/>
          </w:tcPr>
          <w:p w14:paraId="51927490">
            <w:pPr>
              <w:pStyle w:val="10"/>
            </w:pPr>
            <w:r>
              <w:t xml:space="preserve"> </w:t>
            </w:r>
          </w:p>
        </w:tc>
      </w:tr>
      <w:tr w14:paraId="6437B4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8B27F"/>
        </w:tc>
        <w:tc>
          <w:tcPr>
            <w:tcW w:w="14033" w:type="dxa"/>
            <w:gridSpan w:val="6"/>
            <w:vAlign w:val="center"/>
          </w:tcPr>
          <w:p w14:paraId="62505CCA">
            <w:pPr>
              <w:pStyle w:val="10"/>
            </w:pPr>
            <w:r>
              <w:t>将采暖季运行补贴款发放到位，保障井陉县冬季清洁取暖改造工作顺利完成，有效改善空气质量。</w:t>
            </w:r>
          </w:p>
        </w:tc>
      </w:tr>
      <w:tr w14:paraId="0CC5DD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6D0BAF">
            <w:pPr>
              <w:pStyle w:val="8"/>
            </w:pPr>
            <w:r>
              <w:t>资金支出计划（%）</w:t>
            </w:r>
          </w:p>
        </w:tc>
        <w:tc>
          <w:tcPr>
            <w:tcW w:w="5103" w:type="dxa"/>
            <w:gridSpan w:val="2"/>
            <w:vAlign w:val="center"/>
          </w:tcPr>
          <w:p w14:paraId="31A23E92">
            <w:pPr>
              <w:pStyle w:val="8"/>
            </w:pPr>
            <w:r>
              <w:t>3月底</w:t>
            </w:r>
          </w:p>
        </w:tc>
        <w:tc>
          <w:tcPr>
            <w:tcW w:w="2835" w:type="dxa"/>
            <w:vAlign w:val="center"/>
          </w:tcPr>
          <w:p w14:paraId="55FB1D72">
            <w:pPr>
              <w:pStyle w:val="8"/>
            </w:pPr>
            <w:r>
              <w:t>6月底</w:t>
            </w:r>
          </w:p>
        </w:tc>
        <w:tc>
          <w:tcPr>
            <w:tcW w:w="2551" w:type="dxa"/>
            <w:vAlign w:val="center"/>
          </w:tcPr>
          <w:p w14:paraId="2C47FBAF">
            <w:pPr>
              <w:pStyle w:val="8"/>
            </w:pPr>
            <w:r>
              <w:t>10月底</w:t>
            </w:r>
          </w:p>
        </w:tc>
        <w:tc>
          <w:tcPr>
            <w:tcW w:w="3544" w:type="dxa"/>
            <w:gridSpan w:val="2"/>
            <w:vAlign w:val="center"/>
          </w:tcPr>
          <w:p w14:paraId="2362B24D">
            <w:pPr>
              <w:pStyle w:val="8"/>
            </w:pPr>
            <w:r>
              <w:t>12月底</w:t>
            </w:r>
          </w:p>
        </w:tc>
      </w:tr>
      <w:tr w14:paraId="18EB3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FBD768"/>
        </w:tc>
        <w:tc>
          <w:tcPr>
            <w:tcW w:w="5103" w:type="dxa"/>
            <w:gridSpan w:val="2"/>
            <w:vAlign w:val="center"/>
          </w:tcPr>
          <w:p w14:paraId="17E23968">
            <w:pPr>
              <w:pStyle w:val="11"/>
            </w:pPr>
            <w:r>
              <w:t xml:space="preserve"> </w:t>
            </w:r>
          </w:p>
        </w:tc>
        <w:tc>
          <w:tcPr>
            <w:tcW w:w="2835" w:type="dxa"/>
            <w:vAlign w:val="center"/>
          </w:tcPr>
          <w:p w14:paraId="41950F82">
            <w:pPr>
              <w:pStyle w:val="11"/>
            </w:pPr>
            <w:r>
              <w:t xml:space="preserve"> </w:t>
            </w:r>
          </w:p>
        </w:tc>
        <w:tc>
          <w:tcPr>
            <w:tcW w:w="2551" w:type="dxa"/>
            <w:vAlign w:val="center"/>
          </w:tcPr>
          <w:p w14:paraId="3DA53157">
            <w:pPr>
              <w:pStyle w:val="11"/>
            </w:pPr>
            <w:r>
              <w:t xml:space="preserve"> </w:t>
            </w:r>
          </w:p>
        </w:tc>
        <w:tc>
          <w:tcPr>
            <w:tcW w:w="3544" w:type="dxa"/>
            <w:gridSpan w:val="2"/>
            <w:vAlign w:val="center"/>
          </w:tcPr>
          <w:p w14:paraId="7FE840CD">
            <w:pPr>
              <w:pStyle w:val="11"/>
            </w:pPr>
            <w:r>
              <w:t>95%</w:t>
            </w:r>
          </w:p>
        </w:tc>
      </w:tr>
      <w:tr w14:paraId="76AAE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91E46">
            <w:pPr>
              <w:pStyle w:val="8"/>
            </w:pPr>
            <w:r>
              <w:t>绩效目标</w:t>
            </w:r>
          </w:p>
        </w:tc>
        <w:tc>
          <w:tcPr>
            <w:tcW w:w="14033" w:type="dxa"/>
            <w:gridSpan w:val="6"/>
            <w:vAlign w:val="center"/>
          </w:tcPr>
          <w:p w14:paraId="3B0D6B51">
            <w:pPr>
              <w:pStyle w:val="10"/>
            </w:pPr>
            <w:r>
              <w:t>1.将采暖季运行补贴款发放到位，保障井陉县冬季清洁取暖改造工作顺利完成，有效改善空气质量。</w:t>
            </w:r>
          </w:p>
        </w:tc>
      </w:tr>
    </w:tbl>
    <w:p w14:paraId="13BCC44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EA60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0D8AA">
            <w:pPr>
              <w:pStyle w:val="8"/>
            </w:pPr>
            <w:r>
              <w:t>一级指标</w:t>
            </w:r>
          </w:p>
        </w:tc>
        <w:tc>
          <w:tcPr>
            <w:tcW w:w="2268" w:type="dxa"/>
            <w:vAlign w:val="center"/>
          </w:tcPr>
          <w:p w14:paraId="4DC8E59A">
            <w:pPr>
              <w:pStyle w:val="8"/>
            </w:pPr>
            <w:r>
              <w:t>二级指标</w:t>
            </w:r>
          </w:p>
        </w:tc>
        <w:tc>
          <w:tcPr>
            <w:tcW w:w="2835" w:type="dxa"/>
            <w:vAlign w:val="center"/>
          </w:tcPr>
          <w:p w14:paraId="0AC12DE4">
            <w:pPr>
              <w:pStyle w:val="8"/>
            </w:pPr>
            <w:r>
              <w:t>三级指标</w:t>
            </w:r>
          </w:p>
        </w:tc>
        <w:tc>
          <w:tcPr>
            <w:tcW w:w="5386" w:type="dxa"/>
            <w:vAlign w:val="center"/>
          </w:tcPr>
          <w:p w14:paraId="38486A29">
            <w:pPr>
              <w:pStyle w:val="8"/>
            </w:pPr>
            <w:r>
              <w:t>绩效指标描述</w:t>
            </w:r>
          </w:p>
        </w:tc>
        <w:tc>
          <w:tcPr>
            <w:tcW w:w="2268" w:type="dxa"/>
            <w:vAlign w:val="center"/>
          </w:tcPr>
          <w:p w14:paraId="074564B0">
            <w:pPr>
              <w:pStyle w:val="8"/>
            </w:pPr>
            <w:r>
              <w:t>指标值</w:t>
            </w:r>
          </w:p>
        </w:tc>
        <w:tc>
          <w:tcPr>
            <w:tcW w:w="1276" w:type="dxa"/>
            <w:vAlign w:val="center"/>
          </w:tcPr>
          <w:p w14:paraId="3E720FC9">
            <w:pPr>
              <w:pStyle w:val="8"/>
            </w:pPr>
            <w:r>
              <w:t>指标值确定依据</w:t>
            </w:r>
          </w:p>
        </w:tc>
      </w:tr>
      <w:tr w14:paraId="3F1FC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E38B6">
            <w:pPr>
              <w:pStyle w:val="11"/>
            </w:pPr>
            <w:r>
              <w:t>产出指标</w:t>
            </w:r>
          </w:p>
        </w:tc>
        <w:tc>
          <w:tcPr>
            <w:tcW w:w="2268" w:type="dxa"/>
            <w:vAlign w:val="center"/>
          </w:tcPr>
          <w:p w14:paraId="0454F594">
            <w:pPr>
              <w:pStyle w:val="10"/>
            </w:pPr>
            <w:r>
              <w:t>数量指标</w:t>
            </w:r>
          </w:p>
        </w:tc>
        <w:tc>
          <w:tcPr>
            <w:tcW w:w="2835" w:type="dxa"/>
            <w:vAlign w:val="center"/>
          </w:tcPr>
          <w:p w14:paraId="28D25228">
            <w:pPr>
              <w:pStyle w:val="10"/>
            </w:pPr>
            <w:r>
              <w:t>完成电代煤改造户数</w:t>
            </w:r>
          </w:p>
        </w:tc>
        <w:tc>
          <w:tcPr>
            <w:tcW w:w="5386" w:type="dxa"/>
            <w:vAlign w:val="center"/>
          </w:tcPr>
          <w:p w14:paraId="0AE18A46">
            <w:pPr>
              <w:pStyle w:val="10"/>
            </w:pPr>
            <w:r>
              <w:t>2017年至2021年完成改造的户数</w:t>
            </w:r>
          </w:p>
        </w:tc>
        <w:tc>
          <w:tcPr>
            <w:tcW w:w="2268" w:type="dxa"/>
            <w:vAlign w:val="center"/>
          </w:tcPr>
          <w:p w14:paraId="2B5448A4">
            <w:pPr>
              <w:pStyle w:val="10"/>
            </w:pPr>
            <w:r>
              <w:t>≥6525户</w:t>
            </w:r>
          </w:p>
        </w:tc>
        <w:tc>
          <w:tcPr>
            <w:tcW w:w="1276" w:type="dxa"/>
            <w:vAlign w:val="center"/>
          </w:tcPr>
          <w:p w14:paraId="52AA65EF">
            <w:pPr>
              <w:pStyle w:val="10"/>
            </w:pPr>
            <w:r>
              <w:t>石家庄市气代煤电代煤领导小组办公室关于完善农村冬季清洁取暖运行补助长效机制通知，石代煤办【2022】2号</w:t>
            </w:r>
          </w:p>
        </w:tc>
      </w:tr>
      <w:tr w14:paraId="6D383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54521"/>
        </w:tc>
        <w:tc>
          <w:tcPr>
            <w:tcW w:w="2268" w:type="dxa"/>
            <w:vAlign w:val="center"/>
          </w:tcPr>
          <w:p w14:paraId="06F1FEEC">
            <w:pPr>
              <w:pStyle w:val="10"/>
            </w:pPr>
            <w:r>
              <w:t>质量指标</w:t>
            </w:r>
          </w:p>
        </w:tc>
        <w:tc>
          <w:tcPr>
            <w:tcW w:w="2835" w:type="dxa"/>
            <w:vAlign w:val="center"/>
          </w:tcPr>
          <w:p w14:paraId="790B0AC7">
            <w:pPr>
              <w:pStyle w:val="10"/>
            </w:pPr>
            <w:r>
              <w:t>补贴资金发放准确率</w:t>
            </w:r>
          </w:p>
        </w:tc>
        <w:tc>
          <w:tcPr>
            <w:tcW w:w="5386" w:type="dxa"/>
            <w:vAlign w:val="center"/>
          </w:tcPr>
          <w:p w14:paraId="468FDFA6">
            <w:pPr>
              <w:pStyle w:val="10"/>
            </w:pPr>
            <w:r>
              <w:t>账号信息和补贴资金发放准确率</w:t>
            </w:r>
          </w:p>
        </w:tc>
        <w:tc>
          <w:tcPr>
            <w:tcW w:w="2268" w:type="dxa"/>
            <w:vAlign w:val="center"/>
          </w:tcPr>
          <w:p w14:paraId="332177AB">
            <w:pPr>
              <w:pStyle w:val="10"/>
            </w:pPr>
            <w:r>
              <w:t>100%</w:t>
            </w:r>
          </w:p>
        </w:tc>
        <w:tc>
          <w:tcPr>
            <w:tcW w:w="1276" w:type="dxa"/>
            <w:vAlign w:val="center"/>
          </w:tcPr>
          <w:p w14:paraId="5635B1DE">
            <w:pPr>
              <w:pStyle w:val="10"/>
            </w:pPr>
            <w:r>
              <w:t>石家庄市气代煤电代煤领导小组办公室关于完善农村冬季清洁取暖运行补助长效机制通知，石代煤办【2022】2号</w:t>
            </w:r>
          </w:p>
        </w:tc>
      </w:tr>
      <w:tr w14:paraId="36B3E7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83B85"/>
        </w:tc>
        <w:tc>
          <w:tcPr>
            <w:tcW w:w="2268" w:type="dxa"/>
            <w:vAlign w:val="center"/>
          </w:tcPr>
          <w:p w14:paraId="32DD6E9A">
            <w:pPr>
              <w:pStyle w:val="10"/>
            </w:pPr>
            <w:r>
              <w:t>时效指标</w:t>
            </w:r>
          </w:p>
        </w:tc>
        <w:tc>
          <w:tcPr>
            <w:tcW w:w="2835" w:type="dxa"/>
            <w:vAlign w:val="center"/>
          </w:tcPr>
          <w:p w14:paraId="0576E16B">
            <w:pPr>
              <w:pStyle w:val="10"/>
            </w:pPr>
            <w:r>
              <w:t>补贴发放完成时间</w:t>
            </w:r>
          </w:p>
        </w:tc>
        <w:tc>
          <w:tcPr>
            <w:tcW w:w="5386" w:type="dxa"/>
            <w:vAlign w:val="center"/>
          </w:tcPr>
          <w:p w14:paraId="0930318D">
            <w:pPr>
              <w:pStyle w:val="10"/>
            </w:pPr>
            <w:r>
              <w:t>补贴发放完成时间</w:t>
            </w:r>
          </w:p>
        </w:tc>
        <w:tc>
          <w:tcPr>
            <w:tcW w:w="2268" w:type="dxa"/>
            <w:vAlign w:val="center"/>
          </w:tcPr>
          <w:p w14:paraId="5BD8845D">
            <w:pPr>
              <w:pStyle w:val="10"/>
            </w:pPr>
            <w:r>
              <w:t>2025年7月1日前</w:t>
            </w:r>
          </w:p>
        </w:tc>
        <w:tc>
          <w:tcPr>
            <w:tcW w:w="1276" w:type="dxa"/>
            <w:vAlign w:val="center"/>
          </w:tcPr>
          <w:p w14:paraId="2833CA44">
            <w:pPr>
              <w:pStyle w:val="10"/>
            </w:pPr>
            <w:r>
              <w:t>石家庄市气代煤电代煤领导小组办公室关于完善农村冬季清洁取暖运行补助长效机制通知，石代煤办【2022】2号</w:t>
            </w:r>
          </w:p>
        </w:tc>
      </w:tr>
      <w:tr w14:paraId="570A5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E7C338"/>
        </w:tc>
        <w:tc>
          <w:tcPr>
            <w:tcW w:w="2268" w:type="dxa"/>
            <w:vAlign w:val="center"/>
          </w:tcPr>
          <w:p w14:paraId="11B43C3C">
            <w:pPr>
              <w:pStyle w:val="10"/>
            </w:pPr>
            <w:r>
              <w:t>成本指标</w:t>
            </w:r>
          </w:p>
        </w:tc>
        <w:tc>
          <w:tcPr>
            <w:tcW w:w="2835" w:type="dxa"/>
            <w:vAlign w:val="center"/>
          </w:tcPr>
          <w:p w14:paraId="650D3030">
            <w:pPr>
              <w:pStyle w:val="10"/>
            </w:pPr>
            <w:r>
              <w:t>户均补贴成本</w:t>
            </w:r>
          </w:p>
        </w:tc>
        <w:tc>
          <w:tcPr>
            <w:tcW w:w="5386" w:type="dxa"/>
            <w:vAlign w:val="center"/>
          </w:tcPr>
          <w:p w14:paraId="7C133E4E">
            <w:pPr>
              <w:pStyle w:val="10"/>
            </w:pPr>
            <w:r>
              <w:t>每户最高补助1200元</w:t>
            </w:r>
          </w:p>
        </w:tc>
        <w:tc>
          <w:tcPr>
            <w:tcW w:w="2268" w:type="dxa"/>
            <w:vAlign w:val="center"/>
          </w:tcPr>
          <w:p w14:paraId="667FABA0">
            <w:pPr>
              <w:pStyle w:val="10"/>
            </w:pPr>
            <w:r>
              <w:t>≤1200元/户</w:t>
            </w:r>
          </w:p>
        </w:tc>
        <w:tc>
          <w:tcPr>
            <w:tcW w:w="1276" w:type="dxa"/>
            <w:vAlign w:val="center"/>
          </w:tcPr>
          <w:p w14:paraId="4C3DDAD3">
            <w:pPr>
              <w:pStyle w:val="10"/>
            </w:pPr>
            <w:r>
              <w:t>石家庄市气代煤电代煤领导小组办公室关于完善农村冬季清洁取暖运行补助长效机制通知，石代煤办【2022】2号</w:t>
            </w:r>
          </w:p>
        </w:tc>
      </w:tr>
      <w:tr w14:paraId="0D643A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33B63">
            <w:pPr>
              <w:pStyle w:val="11"/>
            </w:pPr>
            <w:r>
              <w:t>效益指标</w:t>
            </w:r>
          </w:p>
        </w:tc>
        <w:tc>
          <w:tcPr>
            <w:tcW w:w="2268" w:type="dxa"/>
            <w:vAlign w:val="center"/>
          </w:tcPr>
          <w:p w14:paraId="1FE5C194">
            <w:pPr>
              <w:pStyle w:val="10"/>
            </w:pPr>
            <w:r>
              <w:t>经济效益指标</w:t>
            </w:r>
          </w:p>
        </w:tc>
        <w:tc>
          <w:tcPr>
            <w:tcW w:w="2835" w:type="dxa"/>
            <w:vAlign w:val="center"/>
          </w:tcPr>
          <w:p w14:paraId="0330BA7C">
            <w:pPr>
              <w:pStyle w:val="10"/>
            </w:pPr>
            <w:r>
              <w:t>降低居民取暖成本</w:t>
            </w:r>
          </w:p>
        </w:tc>
        <w:tc>
          <w:tcPr>
            <w:tcW w:w="5386" w:type="dxa"/>
            <w:vAlign w:val="center"/>
          </w:tcPr>
          <w:p w14:paraId="053FE7C3">
            <w:pPr>
              <w:pStyle w:val="10"/>
            </w:pPr>
            <w:r>
              <w:t>降低居民取暖成本，减轻民众负担</w:t>
            </w:r>
          </w:p>
        </w:tc>
        <w:tc>
          <w:tcPr>
            <w:tcW w:w="2268" w:type="dxa"/>
            <w:vAlign w:val="center"/>
          </w:tcPr>
          <w:p w14:paraId="43284581">
            <w:pPr>
              <w:pStyle w:val="10"/>
            </w:pPr>
            <w:r>
              <w:t>通过发放采暖补贴，有效降低居民取暖成本，减轻民众负担</w:t>
            </w:r>
          </w:p>
        </w:tc>
        <w:tc>
          <w:tcPr>
            <w:tcW w:w="1276" w:type="dxa"/>
            <w:vAlign w:val="center"/>
          </w:tcPr>
          <w:p w14:paraId="0CC7F554">
            <w:pPr>
              <w:pStyle w:val="10"/>
            </w:pPr>
            <w:r>
              <w:t>2025年度煤改电工作计划</w:t>
            </w:r>
          </w:p>
        </w:tc>
      </w:tr>
      <w:tr w14:paraId="006F3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D1D55"/>
        </w:tc>
        <w:tc>
          <w:tcPr>
            <w:tcW w:w="2268" w:type="dxa"/>
            <w:vAlign w:val="center"/>
          </w:tcPr>
          <w:p w14:paraId="13E0A1C3">
            <w:pPr>
              <w:pStyle w:val="10"/>
            </w:pPr>
            <w:r>
              <w:t>生态效益指标</w:t>
            </w:r>
          </w:p>
        </w:tc>
        <w:tc>
          <w:tcPr>
            <w:tcW w:w="2835" w:type="dxa"/>
            <w:vAlign w:val="center"/>
          </w:tcPr>
          <w:p w14:paraId="2D924DEB">
            <w:pPr>
              <w:pStyle w:val="10"/>
            </w:pPr>
            <w:r>
              <w:t>生态环境得到改善</w:t>
            </w:r>
          </w:p>
        </w:tc>
        <w:tc>
          <w:tcPr>
            <w:tcW w:w="5386" w:type="dxa"/>
            <w:vAlign w:val="center"/>
          </w:tcPr>
          <w:p w14:paraId="6055BFD3">
            <w:pPr>
              <w:pStyle w:val="10"/>
            </w:pPr>
            <w:r>
              <w:t>通过气代煤改造，减少大气污染，有效改善空气质量</w:t>
            </w:r>
          </w:p>
        </w:tc>
        <w:tc>
          <w:tcPr>
            <w:tcW w:w="2268" w:type="dxa"/>
            <w:vAlign w:val="center"/>
          </w:tcPr>
          <w:p w14:paraId="46A4A467">
            <w:pPr>
              <w:pStyle w:val="10"/>
            </w:pPr>
            <w:r>
              <w:t>通过电代煤改造，减少大气污染，有效改善空气质量，促进可持续发展。</w:t>
            </w:r>
          </w:p>
        </w:tc>
        <w:tc>
          <w:tcPr>
            <w:tcW w:w="1276" w:type="dxa"/>
            <w:vAlign w:val="center"/>
          </w:tcPr>
          <w:p w14:paraId="67EFAE71">
            <w:pPr>
              <w:pStyle w:val="10"/>
            </w:pPr>
            <w:r>
              <w:t>2025年度煤改电工作计划</w:t>
            </w:r>
          </w:p>
        </w:tc>
      </w:tr>
      <w:tr w14:paraId="5470F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04DD67">
            <w:pPr>
              <w:pStyle w:val="11"/>
            </w:pPr>
            <w:r>
              <w:t>满意度指标</w:t>
            </w:r>
          </w:p>
        </w:tc>
        <w:tc>
          <w:tcPr>
            <w:tcW w:w="2268" w:type="dxa"/>
            <w:vAlign w:val="center"/>
          </w:tcPr>
          <w:p w14:paraId="1460E992">
            <w:pPr>
              <w:pStyle w:val="10"/>
            </w:pPr>
            <w:r>
              <w:t>服务对象满意度指标</w:t>
            </w:r>
          </w:p>
        </w:tc>
        <w:tc>
          <w:tcPr>
            <w:tcW w:w="2835" w:type="dxa"/>
            <w:vAlign w:val="center"/>
          </w:tcPr>
          <w:p w14:paraId="35772A4C">
            <w:pPr>
              <w:pStyle w:val="10"/>
            </w:pPr>
            <w:r>
              <w:t>改造农户满意度</w:t>
            </w:r>
          </w:p>
        </w:tc>
        <w:tc>
          <w:tcPr>
            <w:tcW w:w="5386" w:type="dxa"/>
            <w:vAlign w:val="center"/>
          </w:tcPr>
          <w:p w14:paraId="37AA27CF">
            <w:pPr>
              <w:pStyle w:val="10"/>
            </w:pPr>
            <w:r>
              <w:t>6525户改造农户满意度</w:t>
            </w:r>
          </w:p>
        </w:tc>
        <w:tc>
          <w:tcPr>
            <w:tcW w:w="2268" w:type="dxa"/>
            <w:vAlign w:val="center"/>
          </w:tcPr>
          <w:p w14:paraId="4AB8C07D">
            <w:pPr>
              <w:pStyle w:val="10"/>
            </w:pPr>
            <w:r>
              <w:t>≥95%</w:t>
            </w:r>
          </w:p>
        </w:tc>
        <w:tc>
          <w:tcPr>
            <w:tcW w:w="1276" w:type="dxa"/>
            <w:vAlign w:val="center"/>
          </w:tcPr>
          <w:p w14:paraId="532C7A56">
            <w:pPr>
              <w:pStyle w:val="10"/>
            </w:pPr>
            <w:r>
              <w:t>满意度问卷</w:t>
            </w:r>
          </w:p>
        </w:tc>
      </w:tr>
    </w:tbl>
    <w:p w14:paraId="3699825D">
      <w:pPr>
        <w:sectPr>
          <w:pgSz w:w="16840" w:h="11900" w:orient="landscape"/>
          <w:pgMar w:top="1361" w:right="1020" w:bottom="1134" w:left="1020" w:header="720" w:footer="720" w:gutter="0"/>
          <w:cols w:space="720" w:num="1"/>
        </w:sectPr>
      </w:pPr>
    </w:p>
    <w:p w14:paraId="21F274B4">
      <w:pPr>
        <w:ind w:firstLine="560"/>
      </w:pPr>
      <w:r>
        <w:rPr>
          <w:rFonts w:ascii="方正仿宋_GBK" w:hAnsi="方正仿宋_GBK" w:eastAsia="方正仿宋_GBK" w:cs="方正仿宋_GBK"/>
          <w:b/>
          <w:color w:val="000000"/>
          <w:sz w:val="28"/>
        </w:rPr>
        <w:t>12、冀财资环[2024]89号关于下达中央大气污染防治资金预算的通知绩效目标表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49C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7E2633">
            <w:pPr>
              <w:pStyle w:val="9"/>
            </w:pPr>
            <w:r>
              <w:t>单位：元</w:t>
            </w:r>
          </w:p>
        </w:tc>
      </w:tr>
      <w:tr w14:paraId="273CA4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A0CB1">
            <w:pPr>
              <w:pStyle w:val="8"/>
            </w:pPr>
            <w:r>
              <w:t>项目编码</w:t>
            </w:r>
          </w:p>
        </w:tc>
        <w:tc>
          <w:tcPr>
            <w:tcW w:w="5103" w:type="dxa"/>
            <w:gridSpan w:val="2"/>
            <w:vAlign w:val="center"/>
          </w:tcPr>
          <w:p w14:paraId="7A301AA5">
            <w:pPr>
              <w:pStyle w:val="10"/>
            </w:pPr>
            <w:r>
              <w:t>13012124P00035110001A</w:t>
            </w:r>
          </w:p>
        </w:tc>
        <w:tc>
          <w:tcPr>
            <w:tcW w:w="2835" w:type="dxa"/>
            <w:vAlign w:val="center"/>
          </w:tcPr>
          <w:p w14:paraId="5F76AD09">
            <w:pPr>
              <w:pStyle w:val="8"/>
            </w:pPr>
            <w:r>
              <w:t>项目名称</w:t>
            </w:r>
          </w:p>
        </w:tc>
        <w:tc>
          <w:tcPr>
            <w:tcW w:w="6095" w:type="dxa"/>
            <w:gridSpan w:val="3"/>
            <w:vAlign w:val="center"/>
          </w:tcPr>
          <w:p w14:paraId="68DFFA35">
            <w:pPr>
              <w:pStyle w:val="10"/>
            </w:pPr>
            <w:r>
              <w:t>冀财资环[2024]89号关于下达中央大气污染防治资金预算的通知</w:t>
            </w:r>
          </w:p>
        </w:tc>
      </w:tr>
      <w:tr w14:paraId="46B0CD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93F26">
            <w:pPr>
              <w:pStyle w:val="8"/>
            </w:pPr>
            <w:r>
              <w:t>预算规模及资金用途</w:t>
            </w:r>
          </w:p>
        </w:tc>
        <w:tc>
          <w:tcPr>
            <w:tcW w:w="2268" w:type="dxa"/>
            <w:vAlign w:val="center"/>
          </w:tcPr>
          <w:p w14:paraId="2AE1B99F">
            <w:pPr>
              <w:pStyle w:val="8"/>
            </w:pPr>
            <w:r>
              <w:t>预算数</w:t>
            </w:r>
          </w:p>
        </w:tc>
        <w:tc>
          <w:tcPr>
            <w:tcW w:w="2835" w:type="dxa"/>
            <w:vAlign w:val="center"/>
          </w:tcPr>
          <w:p w14:paraId="11EE7D33">
            <w:pPr>
              <w:pStyle w:val="10"/>
            </w:pPr>
            <w:r>
              <w:t>680000.00</w:t>
            </w:r>
          </w:p>
        </w:tc>
        <w:tc>
          <w:tcPr>
            <w:tcW w:w="2835" w:type="dxa"/>
            <w:vAlign w:val="center"/>
          </w:tcPr>
          <w:p w14:paraId="1E5BEE7D">
            <w:pPr>
              <w:pStyle w:val="8"/>
            </w:pPr>
            <w:r>
              <w:t>其中：财政    资金</w:t>
            </w:r>
          </w:p>
        </w:tc>
        <w:tc>
          <w:tcPr>
            <w:tcW w:w="2551" w:type="dxa"/>
            <w:vAlign w:val="center"/>
          </w:tcPr>
          <w:p w14:paraId="445B745E">
            <w:pPr>
              <w:pStyle w:val="10"/>
            </w:pPr>
            <w:r>
              <w:t>680000.00</w:t>
            </w:r>
          </w:p>
        </w:tc>
        <w:tc>
          <w:tcPr>
            <w:tcW w:w="2268" w:type="dxa"/>
            <w:vAlign w:val="center"/>
          </w:tcPr>
          <w:p w14:paraId="09D99CD7">
            <w:pPr>
              <w:pStyle w:val="8"/>
            </w:pPr>
            <w:r>
              <w:t>其他资金</w:t>
            </w:r>
          </w:p>
        </w:tc>
        <w:tc>
          <w:tcPr>
            <w:tcW w:w="1276" w:type="dxa"/>
            <w:vAlign w:val="center"/>
          </w:tcPr>
          <w:p w14:paraId="423F5992">
            <w:pPr>
              <w:pStyle w:val="10"/>
            </w:pPr>
            <w:r>
              <w:t xml:space="preserve"> </w:t>
            </w:r>
          </w:p>
        </w:tc>
      </w:tr>
      <w:tr w14:paraId="718701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B2CEA3"/>
        </w:tc>
        <w:tc>
          <w:tcPr>
            <w:tcW w:w="14033" w:type="dxa"/>
            <w:gridSpan w:val="6"/>
            <w:vAlign w:val="center"/>
          </w:tcPr>
          <w:p w14:paraId="61B0AF94">
            <w:pPr>
              <w:pStyle w:val="10"/>
            </w:pPr>
            <w:r>
              <w:t>用于发放2017年-2021年改造电代煤2024-2025采暖季运行补贴款</w:t>
            </w:r>
          </w:p>
        </w:tc>
      </w:tr>
      <w:tr w14:paraId="1AD575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E11A2">
            <w:pPr>
              <w:pStyle w:val="8"/>
            </w:pPr>
            <w:r>
              <w:t>资金支出计划（%）</w:t>
            </w:r>
          </w:p>
        </w:tc>
        <w:tc>
          <w:tcPr>
            <w:tcW w:w="5103" w:type="dxa"/>
            <w:gridSpan w:val="2"/>
            <w:vAlign w:val="center"/>
          </w:tcPr>
          <w:p w14:paraId="11D5A104">
            <w:pPr>
              <w:pStyle w:val="8"/>
            </w:pPr>
            <w:r>
              <w:t>3月底</w:t>
            </w:r>
          </w:p>
        </w:tc>
        <w:tc>
          <w:tcPr>
            <w:tcW w:w="2835" w:type="dxa"/>
            <w:vAlign w:val="center"/>
          </w:tcPr>
          <w:p w14:paraId="4B9DC1F0">
            <w:pPr>
              <w:pStyle w:val="8"/>
            </w:pPr>
            <w:r>
              <w:t>6月底</w:t>
            </w:r>
          </w:p>
        </w:tc>
        <w:tc>
          <w:tcPr>
            <w:tcW w:w="2551" w:type="dxa"/>
            <w:vAlign w:val="center"/>
          </w:tcPr>
          <w:p w14:paraId="341AB1C7">
            <w:pPr>
              <w:pStyle w:val="8"/>
            </w:pPr>
            <w:r>
              <w:t>10月底</w:t>
            </w:r>
          </w:p>
        </w:tc>
        <w:tc>
          <w:tcPr>
            <w:tcW w:w="3544" w:type="dxa"/>
            <w:gridSpan w:val="2"/>
            <w:vAlign w:val="center"/>
          </w:tcPr>
          <w:p w14:paraId="1F0D4F5B">
            <w:pPr>
              <w:pStyle w:val="8"/>
            </w:pPr>
            <w:r>
              <w:t>12月底</w:t>
            </w:r>
          </w:p>
        </w:tc>
      </w:tr>
      <w:tr w14:paraId="4DC965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629849"/>
        </w:tc>
        <w:tc>
          <w:tcPr>
            <w:tcW w:w="5103" w:type="dxa"/>
            <w:gridSpan w:val="2"/>
            <w:vAlign w:val="center"/>
          </w:tcPr>
          <w:p w14:paraId="492B5A83">
            <w:pPr>
              <w:pStyle w:val="11"/>
            </w:pPr>
            <w:r>
              <w:t xml:space="preserve"> </w:t>
            </w:r>
          </w:p>
        </w:tc>
        <w:tc>
          <w:tcPr>
            <w:tcW w:w="2835" w:type="dxa"/>
            <w:vAlign w:val="center"/>
          </w:tcPr>
          <w:p w14:paraId="7AC0E341">
            <w:pPr>
              <w:pStyle w:val="11"/>
            </w:pPr>
            <w:r>
              <w:t>90%</w:t>
            </w:r>
          </w:p>
        </w:tc>
        <w:tc>
          <w:tcPr>
            <w:tcW w:w="2551" w:type="dxa"/>
            <w:vAlign w:val="center"/>
          </w:tcPr>
          <w:p w14:paraId="1CF27FA4">
            <w:pPr>
              <w:pStyle w:val="11"/>
            </w:pPr>
            <w:r>
              <w:t>95%</w:t>
            </w:r>
          </w:p>
        </w:tc>
        <w:tc>
          <w:tcPr>
            <w:tcW w:w="3544" w:type="dxa"/>
            <w:gridSpan w:val="2"/>
            <w:vAlign w:val="center"/>
          </w:tcPr>
          <w:p w14:paraId="3847C52A">
            <w:pPr>
              <w:pStyle w:val="11"/>
            </w:pPr>
            <w:r>
              <w:t>100%</w:t>
            </w:r>
          </w:p>
        </w:tc>
      </w:tr>
      <w:tr w14:paraId="445E6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BFD414">
            <w:pPr>
              <w:pStyle w:val="8"/>
            </w:pPr>
            <w:r>
              <w:t>绩效目标</w:t>
            </w:r>
          </w:p>
        </w:tc>
        <w:tc>
          <w:tcPr>
            <w:tcW w:w="14033" w:type="dxa"/>
            <w:gridSpan w:val="6"/>
            <w:vAlign w:val="center"/>
          </w:tcPr>
          <w:p w14:paraId="269A048D">
            <w:pPr>
              <w:pStyle w:val="10"/>
            </w:pPr>
            <w:r>
              <w:t>1.将2017年-2021年改造电代煤2024-2025采暖季运行补贴款发放到位，保障井陉县冬季清洁取暖改造工作顺利完成，有效改善空气质量。</w:t>
            </w:r>
          </w:p>
        </w:tc>
      </w:tr>
    </w:tbl>
    <w:p w14:paraId="10A25E4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2E78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10580">
            <w:pPr>
              <w:pStyle w:val="8"/>
            </w:pPr>
            <w:r>
              <w:t>一级指标</w:t>
            </w:r>
          </w:p>
        </w:tc>
        <w:tc>
          <w:tcPr>
            <w:tcW w:w="2268" w:type="dxa"/>
            <w:vAlign w:val="center"/>
          </w:tcPr>
          <w:p w14:paraId="5922D51B">
            <w:pPr>
              <w:pStyle w:val="8"/>
            </w:pPr>
            <w:r>
              <w:t>二级指标</w:t>
            </w:r>
          </w:p>
        </w:tc>
        <w:tc>
          <w:tcPr>
            <w:tcW w:w="2835" w:type="dxa"/>
            <w:vAlign w:val="center"/>
          </w:tcPr>
          <w:p w14:paraId="5918A633">
            <w:pPr>
              <w:pStyle w:val="8"/>
            </w:pPr>
            <w:r>
              <w:t>三级指标</w:t>
            </w:r>
          </w:p>
        </w:tc>
        <w:tc>
          <w:tcPr>
            <w:tcW w:w="5386" w:type="dxa"/>
            <w:vAlign w:val="center"/>
          </w:tcPr>
          <w:p w14:paraId="52455FD1">
            <w:pPr>
              <w:pStyle w:val="8"/>
            </w:pPr>
            <w:r>
              <w:t>绩效指标描述</w:t>
            </w:r>
          </w:p>
        </w:tc>
        <w:tc>
          <w:tcPr>
            <w:tcW w:w="2268" w:type="dxa"/>
            <w:vAlign w:val="center"/>
          </w:tcPr>
          <w:p w14:paraId="5D192CE4">
            <w:pPr>
              <w:pStyle w:val="8"/>
            </w:pPr>
            <w:r>
              <w:t>指标值</w:t>
            </w:r>
          </w:p>
        </w:tc>
        <w:tc>
          <w:tcPr>
            <w:tcW w:w="1276" w:type="dxa"/>
            <w:vAlign w:val="center"/>
          </w:tcPr>
          <w:p w14:paraId="5C68A277">
            <w:pPr>
              <w:pStyle w:val="8"/>
            </w:pPr>
            <w:r>
              <w:t>指标值确定依据</w:t>
            </w:r>
          </w:p>
        </w:tc>
      </w:tr>
      <w:tr w14:paraId="65ED6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09B34">
            <w:pPr>
              <w:pStyle w:val="11"/>
            </w:pPr>
            <w:r>
              <w:t>产出指标</w:t>
            </w:r>
          </w:p>
        </w:tc>
        <w:tc>
          <w:tcPr>
            <w:tcW w:w="2268" w:type="dxa"/>
            <w:vAlign w:val="center"/>
          </w:tcPr>
          <w:p w14:paraId="4841582F">
            <w:pPr>
              <w:pStyle w:val="10"/>
            </w:pPr>
            <w:r>
              <w:t>数量指标</w:t>
            </w:r>
          </w:p>
        </w:tc>
        <w:tc>
          <w:tcPr>
            <w:tcW w:w="2835" w:type="dxa"/>
            <w:vAlign w:val="center"/>
          </w:tcPr>
          <w:p w14:paraId="3DEAE496">
            <w:pPr>
              <w:pStyle w:val="10"/>
            </w:pPr>
            <w:r>
              <w:t>完成电代煤改造户数</w:t>
            </w:r>
          </w:p>
        </w:tc>
        <w:tc>
          <w:tcPr>
            <w:tcW w:w="5386" w:type="dxa"/>
            <w:vAlign w:val="center"/>
          </w:tcPr>
          <w:p w14:paraId="5FAF7788">
            <w:pPr>
              <w:pStyle w:val="10"/>
            </w:pPr>
            <w:r>
              <w:t>2017年至2021年完成改造的户数</w:t>
            </w:r>
          </w:p>
        </w:tc>
        <w:tc>
          <w:tcPr>
            <w:tcW w:w="2268" w:type="dxa"/>
            <w:vAlign w:val="center"/>
          </w:tcPr>
          <w:p w14:paraId="5C141D4F">
            <w:pPr>
              <w:pStyle w:val="10"/>
            </w:pPr>
            <w:r>
              <w:t>≥6525户</w:t>
            </w:r>
          </w:p>
        </w:tc>
        <w:tc>
          <w:tcPr>
            <w:tcW w:w="1276" w:type="dxa"/>
            <w:vAlign w:val="center"/>
          </w:tcPr>
          <w:p w14:paraId="332CE621">
            <w:pPr>
              <w:pStyle w:val="10"/>
            </w:pPr>
            <w:r>
              <w:t>石家庄市气代煤电代煤领导小组办公室关于完善农村冬季清洁取暖运行补助长效机制通知，石代煤办【2022】2号</w:t>
            </w:r>
          </w:p>
        </w:tc>
      </w:tr>
      <w:tr w14:paraId="3424E1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68B85"/>
        </w:tc>
        <w:tc>
          <w:tcPr>
            <w:tcW w:w="2268" w:type="dxa"/>
            <w:vAlign w:val="center"/>
          </w:tcPr>
          <w:p w14:paraId="0677E35D">
            <w:pPr>
              <w:pStyle w:val="10"/>
            </w:pPr>
            <w:r>
              <w:t>质量指标</w:t>
            </w:r>
          </w:p>
        </w:tc>
        <w:tc>
          <w:tcPr>
            <w:tcW w:w="2835" w:type="dxa"/>
            <w:vAlign w:val="center"/>
          </w:tcPr>
          <w:p w14:paraId="1A774079">
            <w:pPr>
              <w:pStyle w:val="10"/>
            </w:pPr>
            <w:r>
              <w:t>补贴资金发放准确率</w:t>
            </w:r>
          </w:p>
        </w:tc>
        <w:tc>
          <w:tcPr>
            <w:tcW w:w="5386" w:type="dxa"/>
            <w:vAlign w:val="center"/>
          </w:tcPr>
          <w:p w14:paraId="6C357A94">
            <w:pPr>
              <w:pStyle w:val="10"/>
            </w:pPr>
            <w:r>
              <w:t>账号信息和补贴资金发放准确率</w:t>
            </w:r>
          </w:p>
        </w:tc>
        <w:tc>
          <w:tcPr>
            <w:tcW w:w="2268" w:type="dxa"/>
            <w:vAlign w:val="center"/>
          </w:tcPr>
          <w:p w14:paraId="2D7CE0B1">
            <w:pPr>
              <w:pStyle w:val="10"/>
            </w:pPr>
            <w:r>
              <w:t>100%</w:t>
            </w:r>
          </w:p>
        </w:tc>
        <w:tc>
          <w:tcPr>
            <w:tcW w:w="1276" w:type="dxa"/>
            <w:vAlign w:val="center"/>
          </w:tcPr>
          <w:p w14:paraId="7FD428A9">
            <w:pPr>
              <w:pStyle w:val="10"/>
            </w:pPr>
            <w:r>
              <w:t>石家庄市气代煤电代煤领导小组办公室关于完善农村冬季清洁取暖运行补助长效机制通知，石代煤办【2022】2号</w:t>
            </w:r>
          </w:p>
        </w:tc>
      </w:tr>
      <w:tr w14:paraId="398BF5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F9AD24"/>
        </w:tc>
        <w:tc>
          <w:tcPr>
            <w:tcW w:w="2268" w:type="dxa"/>
            <w:vAlign w:val="center"/>
          </w:tcPr>
          <w:p w14:paraId="6D7CD6D7">
            <w:pPr>
              <w:pStyle w:val="10"/>
            </w:pPr>
            <w:r>
              <w:t>时效指标</w:t>
            </w:r>
          </w:p>
        </w:tc>
        <w:tc>
          <w:tcPr>
            <w:tcW w:w="2835" w:type="dxa"/>
            <w:vAlign w:val="center"/>
          </w:tcPr>
          <w:p w14:paraId="278AFF90">
            <w:pPr>
              <w:pStyle w:val="10"/>
            </w:pPr>
            <w:r>
              <w:t>补贴发放完成时间</w:t>
            </w:r>
          </w:p>
        </w:tc>
        <w:tc>
          <w:tcPr>
            <w:tcW w:w="5386" w:type="dxa"/>
            <w:vAlign w:val="center"/>
          </w:tcPr>
          <w:p w14:paraId="6244F281">
            <w:pPr>
              <w:pStyle w:val="10"/>
            </w:pPr>
            <w:r>
              <w:t>补贴发放完成时间</w:t>
            </w:r>
          </w:p>
        </w:tc>
        <w:tc>
          <w:tcPr>
            <w:tcW w:w="2268" w:type="dxa"/>
            <w:vAlign w:val="center"/>
          </w:tcPr>
          <w:p w14:paraId="766F408D">
            <w:pPr>
              <w:pStyle w:val="10"/>
            </w:pPr>
            <w:r>
              <w:t>2025年7月1日前</w:t>
            </w:r>
          </w:p>
        </w:tc>
        <w:tc>
          <w:tcPr>
            <w:tcW w:w="1276" w:type="dxa"/>
            <w:vAlign w:val="center"/>
          </w:tcPr>
          <w:p w14:paraId="5D98F9EB">
            <w:pPr>
              <w:pStyle w:val="10"/>
            </w:pPr>
            <w:r>
              <w:t>石家庄市气代煤电代煤领导小组办公室关于完善农村冬季清洁取暖运行补助长效机制通知，石代煤办【2022】2号</w:t>
            </w:r>
          </w:p>
        </w:tc>
      </w:tr>
      <w:tr w14:paraId="0FFA37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9EB88"/>
        </w:tc>
        <w:tc>
          <w:tcPr>
            <w:tcW w:w="2268" w:type="dxa"/>
            <w:vAlign w:val="center"/>
          </w:tcPr>
          <w:p w14:paraId="2DE22C3D">
            <w:pPr>
              <w:pStyle w:val="10"/>
            </w:pPr>
            <w:r>
              <w:t>成本指标</w:t>
            </w:r>
          </w:p>
        </w:tc>
        <w:tc>
          <w:tcPr>
            <w:tcW w:w="2835" w:type="dxa"/>
            <w:vAlign w:val="center"/>
          </w:tcPr>
          <w:p w14:paraId="43FD1EA1">
            <w:pPr>
              <w:pStyle w:val="10"/>
            </w:pPr>
            <w:r>
              <w:t>户均补贴成本</w:t>
            </w:r>
          </w:p>
        </w:tc>
        <w:tc>
          <w:tcPr>
            <w:tcW w:w="5386" w:type="dxa"/>
            <w:vAlign w:val="center"/>
          </w:tcPr>
          <w:p w14:paraId="7FF13AA9">
            <w:pPr>
              <w:pStyle w:val="10"/>
            </w:pPr>
            <w:r>
              <w:t>每户最高补助1200元</w:t>
            </w:r>
          </w:p>
        </w:tc>
        <w:tc>
          <w:tcPr>
            <w:tcW w:w="2268" w:type="dxa"/>
            <w:vAlign w:val="center"/>
          </w:tcPr>
          <w:p w14:paraId="53C960ED">
            <w:pPr>
              <w:pStyle w:val="10"/>
            </w:pPr>
            <w:r>
              <w:t>≤1200元/户</w:t>
            </w:r>
          </w:p>
        </w:tc>
        <w:tc>
          <w:tcPr>
            <w:tcW w:w="1276" w:type="dxa"/>
            <w:vAlign w:val="center"/>
          </w:tcPr>
          <w:p w14:paraId="7CDDF291">
            <w:pPr>
              <w:pStyle w:val="10"/>
            </w:pPr>
            <w:r>
              <w:t>石家庄市气代煤电代煤领导小组办公室关于完善农村冬季清洁取暖运行补助长效机制通知，石代煤办【2022】2号</w:t>
            </w:r>
          </w:p>
        </w:tc>
      </w:tr>
      <w:tr w14:paraId="7BE845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971AF5">
            <w:pPr>
              <w:pStyle w:val="11"/>
            </w:pPr>
            <w:r>
              <w:t>效益指标</w:t>
            </w:r>
          </w:p>
        </w:tc>
        <w:tc>
          <w:tcPr>
            <w:tcW w:w="2268" w:type="dxa"/>
            <w:vAlign w:val="center"/>
          </w:tcPr>
          <w:p w14:paraId="0BA77DCF">
            <w:pPr>
              <w:pStyle w:val="10"/>
            </w:pPr>
            <w:r>
              <w:t>经济效益指标</w:t>
            </w:r>
          </w:p>
        </w:tc>
        <w:tc>
          <w:tcPr>
            <w:tcW w:w="2835" w:type="dxa"/>
            <w:vAlign w:val="center"/>
          </w:tcPr>
          <w:p w14:paraId="1D9E6307">
            <w:pPr>
              <w:pStyle w:val="10"/>
            </w:pPr>
            <w:r>
              <w:t>降低居民取暖成本</w:t>
            </w:r>
          </w:p>
        </w:tc>
        <w:tc>
          <w:tcPr>
            <w:tcW w:w="5386" w:type="dxa"/>
            <w:vAlign w:val="center"/>
          </w:tcPr>
          <w:p w14:paraId="19DF1E12">
            <w:pPr>
              <w:pStyle w:val="10"/>
            </w:pPr>
            <w:r>
              <w:t>降低居民取暖成本，减轻民众负担</w:t>
            </w:r>
          </w:p>
        </w:tc>
        <w:tc>
          <w:tcPr>
            <w:tcW w:w="2268" w:type="dxa"/>
            <w:vAlign w:val="center"/>
          </w:tcPr>
          <w:p w14:paraId="480062AD">
            <w:pPr>
              <w:pStyle w:val="10"/>
            </w:pPr>
            <w:r>
              <w:t>通过发放采暖补贴，有效降低居民取暖成本，减轻民众负担</w:t>
            </w:r>
          </w:p>
        </w:tc>
        <w:tc>
          <w:tcPr>
            <w:tcW w:w="1276" w:type="dxa"/>
            <w:vAlign w:val="center"/>
          </w:tcPr>
          <w:p w14:paraId="1B599182">
            <w:pPr>
              <w:pStyle w:val="10"/>
            </w:pPr>
            <w:r>
              <w:t>2025年度煤改电工作计划</w:t>
            </w:r>
          </w:p>
        </w:tc>
      </w:tr>
      <w:tr w14:paraId="2B428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F59D6"/>
        </w:tc>
        <w:tc>
          <w:tcPr>
            <w:tcW w:w="2268" w:type="dxa"/>
            <w:vAlign w:val="center"/>
          </w:tcPr>
          <w:p w14:paraId="6FFD4ADD">
            <w:pPr>
              <w:pStyle w:val="10"/>
            </w:pPr>
            <w:r>
              <w:t>生态效益指标</w:t>
            </w:r>
          </w:p>
        </w:tc>
        <w:tc>
          <w:tcPr>
            <w:tcW w:w="2835" w:type="dxa"/>
            <w:vAlign w:val="center"/>
          </w:tcPr>
          <w:p w14:paraId="59572888">
            <w:pPr>
              <w:pStyle w:val="10"/>
            </w:pPr>
            <w:r>
              <w:t>生态环境得到改善</w:t>
            </w:r>
          </w:p>
        </w:tc>
        <w:tc>
          <w:tcPr>
            <w:tcW w:w="5386" w:type="dxa"/>
            <w:vAlign w:val="center"/>
          </w:tcPr>
          <w:p w14:paraId="78D986F0">
            <w:pPr>
              <w:pStyle w:val="10"/>
            </w:pPr>
            <w:r>
              <w:t>通过气代煤改造，减少大气污染，有效改善空气质量</w:t>
            </w:r>
          </w:p>
        </w:tc>
        <w:tc>
          <w:tcPr>
            <w:tcW w:w="2268" w:type="dxa"/>
            <w:vAlign w:val="center"/>
          </w:tcPr>
          <w:p w14:paraId="54789874">
            <w:pPr>
              <w:pStyle w:val="10"/>
            </w:pPr>
            <w:r>
              <w:t>通过电代煤改造，减少大气污染，有效改善空气质量，促进可持续发展。</w:t>
            </w:r>
          </w:p>
        </w:tc>
        <w:tc>
          <w:tcPr>
            <w:tcW w:w="1276" w:type="dxa"/>
            <w:vAlign w:val="center"/>
          </w:tcPr>
          <w:p w14:paraId="6F419D08">
            <w:pPr>
              <w:pStyle w:val="10"/>
            </w:pPr>
            <w:r>
              <w:t>2025年度煤改电工作计划</w:t>
            </w:r>
          </w:p>
        </w:tc>
      </w:tr>
      <w:tr w14:paraId="311E6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18661">
            <w:pPr>
              <w:pStyle w:val="11"/>
            </w:pPr>
            <w:r>
              <w:t>满意度指标</w:t>
            </w:r>
          </w:p>
        </w:tc>
        <w:tc>
          <w:tcPr>
            <w:tcW w:w="2268" w:type="dxa"/>
            <w:vAlign w:val="center"/>
          </w:tcPr>
          <w:p w14:paraId="6C0819B2">
            <w:pPr>
              <w:pStyle w:val="10"/>
            </w:pPr>
            <w:r>
              <w:t>服务对象满意度指标</w:t>
            </w:r>
          </w:p>
        </w:tc>
        <w:tc>
          <w:tcPr>
            <w:tcW w:w="2835" w:type="dxa"/>
            <w:vAlign w:val="center"/>
          </w:tcPr>
          <w:p w14:paraId="087463C9">
            <w:pPr>
              <w:pStyle w:val="10"/>
            </w:pPr>
            <w:r>
              <w:t>改造农户满意度</w:t>
            </w:r>
          </w:p>
        </w:tc>
        <w:tc>
          <w:tcPr>
            <w:tcW w:w="5386" w:type="dxa"/>
            <w:vAlign w:val="center"/>
          </w:tcPr>
          <w:p w14:paraId="4068385B">
            <w:pPr>
              <w:pStyle w:val="10"/>
            </w:pPr>
            <w:r>
              <w:t>6525户改造农户满意度</w:t>
            </w:r>
          </w:p>
        </w:tc>
        <w:tc>
          <w:tcPr>
            <w:tcW w:w="2268" w:type="dxa"/>
            <w:vAlign w:val="center"/>
          </w:tcPr>
          <w:p w14:paraId="7874B5D2">
            <w:pPr>
              <w:pStyle w:val="10"/>
            </w:pPr>
            <w:r>
              <w:t>≥95%</w:t>
            </w:r>
          </w:p>
        </w:tc>
        <w:tc>
          <w:tcPr>
            <w:tcW w:w="1276" w:type="dxa"/>
            <w:vAlign w:val="center"/>
          </w:tcPr>
          <w:p w14:paraId="11A93F53">
            <w:pPr>
              <w:pStyle w:val="10"/>
            </w:pPr>
            <w:r>
              <w:t>满意度问卷</w:t>
            </w:r>
          </w:p>
        </w:tc>
      </w:tr>
    </w:tbl>
    <w:p w14:paraId="456E12D2">
      <w:pPr>
        <w:sectPr>
          <w:pgSz w:w="16840" w:h="11900" w:orient="landscape"/>
          <w:pgMar w:top="1361" w:right="1020" w:bottom="1134" w:left="1020" w:header="720" w:footer="720" w:gutter="0"/>
          <w:cols w:space="720" w:num="1"/>
        </w:sectPr>
      </w:pPr>
    </w:p>
    <w:p w14:paraId="6B801B70">
      <w:pPr>
        <w:ind w:firstLine="560"/>
      </w:pPr>
      <w:r>
        <w:rPr>
          <w:rFonts w:ascii="方正仿宋_GBK" w:hAnsi="方正仿宋_GBK" w:eastAsia="方正仿宋_GBK" w:cs="方正仿宋_GBK"/>
          <w:b/>
          <w:color w:val="000000"/>
          <w:sz w:val="28"/>
        </w:rPr>
        <w:t>13、冀财资环【2024】90号河北省财政厅关于提前下达2025年中央大气污染防治资金预算的通知绩效目标表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300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839827">
            <w:pPr>
              <w:pStyle w:val="9"/>
            </w:pPr>
            <w:r>
              <w:t>单位：元</w:t>
            </w:r>
          </w:p>
        </w:tc>
      </w:tr>
      <w:tr w14:paraId="66975F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C6D032">
            <w:pPr>
              <w:pStyle w:val="8"/>
            </w:pPr>
            <w:r>
              <w:t>项目编码</w:t>
            </w:r>
          </w:p>
        </w:tc>
        <w:tc>
          <w:tcPr>
            <w:tcW w:w="5103" w:type="dxa"/>
            <w:gridSpan w:val="2"/>
            <w:vAlign w:val="center"/>
          </w:tcPr>
          <w:p w14:paraId="0FB5B7FA">
            <w:pPr>
              <w:pStyle w:val="10"/>
            </w:pPr>
            <w:r>
              <w:t>13012125P00030910005G</w:t>
            </w:r>
          </w:p>
        </w:tc>
        <w:tc>
          <w:tcPr>
            <w:tcW w:w="2835" w:type="dxa"/>
            <w:vAlign w:val="center"/>
          </w:tcPr>
          <w:p w14:paraId="183D41DB">
            <w:pPr>
              <w:pStyle w:val="8"/>
            </w:pPr>
            <w:r>
              <w:t>项目名称</w:t>
            </w:r>
          </w:p>
        </w:tc>
        <w:tc>
          <w:tcPr>
            <w:tcW w:w="6095" w:type="dxa"/>
            <w:gridSpan w:val="3"/>
            <w:vAlign w:val="center"/>
          </w:tcPr>
          <w:p w14:paraId="06E48301">
            <w:pPr>
              <w:pStyle w:val="10"/>
            </w:pPr>
            <w:r>
              <w:t>冀财资环【2024】90号河北省财政厅关于提前下达2025年中央大气污染防治资金预算的通知</w:t>
            </w:r>
          </w:p>
        </w:tc>
      </w:tr>
      <w:tr w14:paraId="13A9BE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AD5B8E">
            <w:pPr>
              <w:pStyle w:val="8"/>
            </w:pPr>
            <w:r>
              <w:t>预算规模及资金用途</w:t>
            </w:r>
          </w:p>
        </w:tc>
        <w:tc>
          <w:tcPr>
            <w:tcW w:w="2268" w:type="dxa"/>
            <w:vAlign w:val="center"/>
          </w:tcPr>
          <w:p w14:paraId="62EE5C77">
            <w:pPr>
              <w:pStyle w:val="8"/>
            </w:pPr>
            <w:r>
              <w:t>预算数</w:t>
            </w:r>
          </w:p>
        </w:tc>
        <w:tc>
          <w:tcPr>
            <w:tcW w:w="2835" w:type="dxa"/>
            <w:vAlign w:val="center"/>
          </w:tcPr>
          <w:p w14:paraId="0A5CD135">
            <w:pPr>
              <w:pStyle w:val="10"/>
            </w:pPr>
            <w:r>
              <w:t>1510000.00</w:t>
            </w:r>
          </w:p>
        </w:tc>
        <w:tc>
          <w:tcPr>
            <w:tcW w:w="2835" w:type="dxa"/>
            <w:vAlign w:val="center"/>
          </w:tcPr>
          <w:p w14:paraId="1E87A9AA">
            <w:pPr>
              <w:pStyle w:val="8"/>
            </w:pPr>
            <w:r>
              <w:t>其中：财政    资金</w:t>
            </w:r>
          </w:p>
        </w:tc>
        <w:tc>
          <w:tcPr>
            <w:tcW w:w="2551" w:type="dxa"/>
            <w:vAlign w:val="center"/>
          </w:tcPr>
          <w:p w14:paraId="295B15B0">
            <w:pPr>
              <w:pStyle w:val="10"/>
            </w:pPr>
            <w:r>
              <w:t>1510000.00</w:t>
            </w:r>
          </w:p>
        </w:tc>
        <w:tc>
          <w:tcPr>
            <w:tcW w:w="2268" w:type="dxa"/>
            <w:vAlign w:val="center"/>
          </w:tcPr>
          <w:p w14:paraId="0318DC99">
            <w:pPr>
              <w:pStyle w:val="8"/>
            </w:pPr>
            <w:r>
              <w:t>其他资金</w:t>
            </w:r>
          </w:p>
        </w:tc>
        <w:tc>
          <w:tcPr>
            <w:tcW w:w="1276" w:type="dxa"/>
            <w:vAlign w:val="center"/>
          </w:tcPr>
          <w:p w14:paraId="68E1234B">
            <w:pPr>
              <w:pStyle w:val="10"/>
            </w:pPr>
            <w:r>
              <w:t xml:space="preserve"> </w:t>
            </w:r>
          </w:p>
        </w:tc>
      </w:tr>
      <w:tr w14:paraId="5BD6DD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201B8D"/>
        </w:tc>
        <w:tc>
          <w:tcPr>
            <w:tcW w:w="14033" w:type="dxa"/>
            <w:gridSpan w:val="6"/>
            <w:vAlign w:val="center"/>
          </w:tcPr>
          <w:p w14:paraId="1EA162E1">
            <w:pPr>
              <w:pStyle w:val="10"/>
            </w:pPr>
            <w:r>
              <w:t>用于发放2017年-2021年改造电代煤2024-2025采暖季运行补贴款</w:t>
            </w:r>
          </w:p>
        </w:tc>
      </w:tr>
      <w:tr w14:paraId="0C9A8D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E25D3">
            <w:pPr>
              <w:pStyle w:val="8"/>
            </w:pPr>
            <w:r>
              <w:t>资金支出计划（%）</w:t>
            </w:r>
          </w:p>
        </w:tc>
        <w:tc>
          <w:tcPr>
            <w:tcW w:w="5103" w:type="dxa"/>
            <w:gridSpan w:val="2"/>
            <w:vAlign w:val="center"/>
          </w:tcPr>
          <w:p w14:paraId="68599B2F">
            <w:pPr>
              <w:pStyle w:val="8"/>
            </w:pPr>
            <w:r>
              <w:t>3月底</w:t>
            </w:r>
          </w:p>
        </w:tc>
        <w:tc>
          <w:tcPr>
            <w:tcW w:w="2835" w:type="dxa"/>
            <w:vAlign w:val="center"/>
          </w:tcPr>
          <w:p w14:paraId="49529BA1">
            <w:pPr>
              <w:pStyle w:val="8"/>
            </w:pPr>
            <w:r>
              <w:t>6月底</w:t>
            </w:r>
          </w:p>
        </w:tc>
        <w:tc>
          <w:tcPr>
            <w:tcW w:w="2551" w:type="dxa"/>
            <w:vAlign w:val="center"/>
          </w:tcPr>
          <w:p w14:paraId="64CFE7D8">
            <w:pPr>
              <w:pStyle w:val="8"/>
            </w:pPr>
            <w:r>
              <w:t>10月底</w:t>
            </w:r>
          </w:p>
        </w:tc>
        <w:tc>
          <w:tcPr>
            <w:tcW w:w="3544" w:type="dxa"/>
            <w:gridSpan w:val="2"/>
            <w:vAlign w:val="center"/>
          </w:tcPr>
          <w:p w14:paraId="36A0E53A">
            <w:pPr>
              <w:pStyle w:val="8"/>
            </w:pPr>
            <w:r>
              <w:t>12月底</w:t>
            </w:r>
          </w:p>
        </w:tc>
      </w:tr>
      <w:tr w14:paraId="6DFCF3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49D00C1"/>
        </w:tc>
        <w:tc>
          <w:tcPr>
            <w:tcW w:w="5103" w:type="dxa"/>
            <w:gridSpan w:val="2"/>
            <w:vAlign w:val="center"/>
          </w:tcPr>
          <w:p w14:paraId="583D8D5C">
            <w:pPr>
              <w:pStyle w:val="11"/>
            </w:pPr>
            <w:r>
              <w:t xml:space="preserve"> </w:t>
            </w:r>
          </w:p>
        </w:tc>
        <w:tc>
          <w:tcPr>
            <w:tcW w:w="2835" w:type="dxa"/>
            <w:vAlign w:val="center"/>
          </w:tcPr>
          <w:p w14:paraId="16C4C126">
            <w:pPr>
              <w:pStyle w:val="11"/>
            </w:pPr>
            <w:r>
              <w:t>90%</w:t>
            </w:r>
          </w:p>
        </w:tc>
        <w:tc>
          <w:tcPr>
            <w:tcW w:w="2551" w:type="dxa"/>
            <w:vAlign w:val="center"/>
          </w:tcPr>
          <w:p w14:paraId="585FB5E7">
            <w:pPr>
              <w:pStyle w:val="11"/>
            </w:pPr>
            <w:r>
              <w:t>100%</w:t>
            </w:r>
          </w:p>
        </w:tc>
        <w:tc>
          <w:tcPr>
            <w:tcW w:w="3544" w:type="dxa"/>
            <w:gridSpan w:val="2"/>
            <w:vAlign w:val="center"/>
          </w:tcPr>
          <w:p w14:paraId="19F94256">
            <w:pPr>
              <w:pStyle w:val="11"/>
            </w:pPr>
            <w:r>
              <w:t>100%</w:t>
            </w:r>
          </w:p>
        </w:tc>
      </w:tr>
      <w:tr w14:paraId="43DF99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3FF10C">
            <w:pPr>
              <w:pStyle w:val="8"/>
            </w:pPr>
            <w:r>
              <w:t>绩效目标</w:t>
            </w:r>
          </w:p>
        </w:tc>
        <w:tc>
          <w:tcPr>
            <w:tcW w:w="14033" w:type="dxa"/>
            <w:gridSpan w:val="6"/>
            <w:vAlign w:val="center"/>
          </w:tcPr>
          <w:p w14:paraId="28649CB6">
            <w:pPr>
              <w:pStyle w:val="10"/>
            </w:pPr>
            <w:r>
              <w:t>1.将2017年-2021年改造电代煤2024-2025采暖季运行补贴款发放到位，保障井陉县冬季清洁取暖改造工作顺利完成，有效改善空气质量。</w:t>
            </w:r>
          </w:p>
        </w:tc>
      </w:tr>
    </w:tbl>
    <w:p w14:paraId="562AA30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AC36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753893">
            <w:pPr>
              <w:pStyle w:val="8"/>
            </w:pPr>
            <w:r>
              <w:t>一级指标</w:t>
            </w:r>
          </w:p>
        </w:tc>
        <w:tc>
          <w:tcPr>
            <w:tcW w:w="2268" w:type="dxa"/>
            <w:vAlign w:val="center"/>
          </w:tcPr>
          <w:p w14:paraId="25FE8791">
            <w:pPr>
              <w:pStyle w:val="8"/>
            </w:pPr>
            <w:r>
              <w:t>二级指标</w:t>
            </w:r>
          </w:p>
        </w:tc>
        <w:tc>
          <w:tcPr>
            <w:tcW w:w="2835" w:type="dxa"/>
            <w:vAlign w:val="center"/>
          </w:tcPr>
          <w:p w14:paraId="22435E97">
            <w:pPr>
              <w:pStyle w:val="8"/>
            </w:pPr>
            <w:r>
              <w:t>三级指标</w:t>
            </w:r>
          </w:p>
        </w:tc>
        <w:tc>
          <w:tcPr>
            <w:tcW w:w="5386" w:type="dxa"/>
            <w:vAlign w:val="center"/>
          </w:tcPr>
          <w:p w14:paraId="28B5AED8">
            <w:pPr>
              <w:pStyle w:val="8"/>
            </w:pPr>
            <w:r>
              <w:t>绩效指标描述</w:t>
            </w:r>
          </w:p>
        </w:tc>
        <w:tc>
          <w:tcPr>
            <w:tcW w:w="2268" w:type="dxa"/>
            <w:vAlign w:val="center"/>
          </w:tcPr>
          <w:p w14:paraId="20EC2C88">
            <w:pPr>
              <w:pStyle w:val="8"/>
            </w:pPr>
            <w:r>
              <w:t>指标值</w:t>
            </w:r>
          </w:p>
        </w:tc>
        <w:tc>
          <w:tcPr>
            <w:tcW w:w="1276" w:type="dxa"/>
            <w:vAlign w:val="center"/>
          </w:tcPr>
          <w:p w14:paraId="558B9A7D">
            <w:pPr>
              <w:pStyle w:val="8"/>
            </w:pPr>
            <w:r>
              <w:t>指标值确定依据</w:t>
            </w:r>
          </w:p>
        </w:tc>
      </w:tr>
      <w:tr w14:paraId="3E37D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4806C1">
            <w:pPr>
              <w:pStyle w:val="11"/>
            </w:pPr>
            <w:r>
              <w:t>产出指标</w:t>
            </w:r>
          </w:p>
        </w:tc>
        <w:tc>
          <w:tcPr>
            <w:tcW w:w="2268" w:type="dxa"/>
            <w:vAlign w:val="center"/>
          </w:tcPr>
          <w:p w14:paraId="547CA267">
            <w:pPr>
              <w:pStyle w:val="10"/>
            </w:pPr>
            <w:r>
              <w:t>数量指标</w:t>
            </w:r>
          </w:p>
        </w:tc>
        <w:tc>
          <w:tcPr>
            <w:tcW w:w="2835" w:type="dxa"/>
            <w:vAlign w:val="center"/>
          </w:tcPr>
          <w:p w14:paraId="2949E537">
            <w:pPr>
              <w:pStyle w:val="10"/>
            </w:pPr>
            <w:r>
              <w:t>完成电代煤改造户数</w:t>
            </w:r>
          </w:p>
        </w:tc>
        <w:tc>
          <w:tcPr>
            <w:tcW w:w="5386" w:type="dxa"/>
            <w:vAlign w:val="center"/>
          </w:tcPr>
          <w:p w14:paraId="1CFECDCA">
            <w:pPr>
              <w:pStyle w:val="10"/>
            </w:pPr>
            <w:r>
              <w:t>2017年至2021年完成改造的户数</w:t>
            </w:r>
          </w:p>
        </w:tc>
        <w:tc>
          <w:tcPr>
            <w:tcW w:w="2268" w:type="dxa"/>
            <w:vAlign w:val="center"/>
          </w:tcPr>
          <w:p w14:paraId="0039B327">
            <w:pPr>
              <w:pStyle w:val="10"/>
            </w:pPr>
            <w:r>
              <w:t>≥6525户</w:t>
            </w:r>
          </w:p>
        </w:tc>
        <w:tc>
          <w:tcPr>
            <w:tcW w:w="1276" w:type="dxa"/>
            <w:vAlign w:val="center"/>
          </w:tcPr>
          <w:p w14:paraId="68A7FA23">
            <w:pPr>
              <w:pStyle w:val="10"/>
            </w:pPr>
            <w:r>
              <w:t>石家庄市气代煤电代煤领导小组办公室关于完善农村冬季清洁取暖运行补助长效机制通知，石代煤办【2022】2号</w:t>
            </w:r>
          </w:p>
        </w:tc>
      </w:tr>
      <w:tr w14:paraId="16F4EF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F6EAE3"/>
        </w:tc>
        <w:tc>
          <w:tcPr>
            <w:tcW w:w="2268" w:type="dxa"/>
            <w:vAlign w:val="center"/>
          </w:tcPr>
          <w:p w14:paraId="49B59FC9">
            <w:pPr>
              <w:pStyle w:val="10"/>
            </w:pPr>
            <w:r>
              <w:t>质量指标</w:t>
            </w:r>
          </w:p>
        </w:tc>
        <w:tc>
          <w:tcPr>
            <w:tcW w:w="2835" w:type="dxa"/>
            <w:vAlign w:val="center"/>
          </w:tcPr>
          <w:p w14:paraId="5B132BE7">
            <w:pPr>
              <w:pStyle w:val="10"/>
            </w:pPr>
            <w:r>
              <w:t>补贴资金发放准确率</w:t>
            </w:r>
          </w:p>
        </w:tc>
        <w:tc>
          <w:tcPr>
            <w:tcW w:w="5386" w:type="dxa"/>
            <w:vAlign w:val="center"/>
          </w:tcPr>
          <w:p w14:paraId="6D1E8D0B">
            <w:pPr>
              <w:pStyle w:val="10"/>
            </w:pPr>
            <w:r>
              <w:t>账号信息和补贴资金发放准确率</w:t>
            </w:r>
          </w:p>
        </w:tc>
        <w:tc>
          <w:tcPr>
            <w:tcW w:w="2268" w:type="dxa"/>
            <w:vAlign w:val="center"/>
          </w:tcPr>
          <w:p w14:paraId="31E8DB4C">
            <w:pPr>
              <w:pStyle w:val="10"/>
            </w:pPr>
            <w:r>
              <w:t>100%</w:t>
            </w:r>
          </w:p>
        </w:tc>
        <w:tc>
          <w:tcPr>
            <w:tcW w:w="1276" w:type="dxa"/>
            <w:vAlign w:val="center"/>
          </w:tcPr>
          <w:p w14:paraId="63078C7D">
            <w:pPr>
              <w:pStyle w:val="10"/>
            </w:pPr>
            <w:r>
              <w:t>石家庄市气代煤电代煤领导小组办公室关于完善农村冬季清洁取暖运行补助长效机制通知，石代煤办【2022】2号</w:t>
            </w:r>
          </w:p>
        </w:tc>
      </w:tr>
      <w:tr w14:paraId="433175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14DE0C"/>
        </w:tc>
        <w:tc>
          <w:tcPr>
            <w:tcW w:w="2268" w:type="dxa"/>
            <w:vAlign w:val="center"/>
          </w:tcPr>
          <w:p w14:paraId="58A2F690">
            <w:pPr>
              <w:pStyle w:val="10"/>
            </w:pPr>
            <w:r>
              <w:t>时效指标</w:t>
            </w:r>
          </w:p>
        </w:tc>
        <w:tc>
          <w:tcPr>
            <w:tcW w:w="2835" w:type="dxa"/>
            <w:vAlign w:val="center"/>
          </w:tcPr>
          <w:p w14:paraId="6F04928D">
            <w:pPr>
              <w:pStyle w:val="10"/>
            </w:pPr>
            <w:r>
              <w:t>补贴发放完成时间</w:t>
            </w:r>
          </w:p>
        </w:tc>
        <w:tc>
          <w:tcPr>
            <w:tcW w:w="5386" w:type="dxa"/>
            <w:vAlign w:val="center"/>
          </w:tcPr>
          <w:p w14:paraId="7A04743F">
            <w:pPr>
              <w:pStyle w:val="10"/>
            </w:pPr>
            <w:r>
              <w:t>补贴发放完成时间</w:t>
            </w:r>
          </w:p>
        </w:tc>
        <w:tc>
          <w:tcPr>
            <w:tcW w:w="2268" w:type="dxa"/>
            <w:vAlign w:val="center"/>
          </w:tcPr>
          <w:p w14:paraId="746A7B3D">
            <w:pPr>
              <w:pStyle w:val="10"/>
            </w:pPr>
            <w:r>
              <w:t>2025年7月1日前</w:t>
            </w:r>
          </w:p>
        </w:tc>
        <w:tc>
          <w:tcPr>
            <w:tcW w:w="1276" w:type="dxa"/>
            <w:vAlign w:val="center"/>
          </w:tcPr>
          <w:p w14:paraId="30FB81D8">
            <w:pPr>
              <w:pStyle w:val="10"/>
            </w:pPr>
            <w:r>
              <w:t>石家庄市气代煤电代煤领导小组办公室关于完善农村冬季清洁取暖运行补助长效机制通知，石代煤办【2022】2号</w:t>
            </w:r>
          </w:p>
        </w:tc>
      </w:tr>
      <w:tr w14:paraId="6F190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0B745"/>
        </w:tc>
        <w:tc>
          <w:tcPr>
            <w:tcW w:w="2268" w:type="dxa"/>
            <w:vAlign w:val="center"/>
          </w:tcPr>
          <w:p w14:paraId="08B9400E">
            <w:pPr>
              <w:pStyle w:val="10"/>
            </w:pPr>
            <w:r>
              <w:t>成本指标</w:t>
            </w:r>
          </w:p>
        </w:tc>
        <w:tc>
          <w:tcPr>
            <w:tcW w:w="2835" w:type="dxa"/>
            <w:vAlign w:val="center"/>
          </w:tcPr>
          <w:p w14:paraId="4AD3F374">
            <w:pPr>
              <w:pStyle w:val="10"/>
            </w:pPr>
            <w:r>
              <w:t>户均补贴成本</w:t>
            </w:r>
          </w:p>
        </w:tc>
        <w:tc>
          <w:tcPr>
            <w:tcW w:w="5386" w:type="dxa"/>
            <w:vAlign w:val="center"/>
          </w:tcPr>
          <w:p w14:paraId="6CBE8C69">
            <w:pPr>
              <w:pStyle w:val="10"/>
            </w:pPr>
            <w:r>
              <w:t>每户最高补助600元</w:t>
            </w:r>
          </w:p>
        </w:tc>
        <w:tc>
          <w:tcPr>
            <w:tcW w:w="2268" w:type="dxa"/>
            <w:vAlign w:val="center"/>
          </w:tcPr>
          <w:p w14:paraId="72538801">
            <w:pPr>
              <w:pStyle w:val="10"/>
            </w:pPr>
            <w:r>
              <w:t>≤600元/户</w:t>
            </w:r>
          </w:p>
        </w:tc>
        <w:tc>
          <w:tcPr>
            <w:tcW w:w="1276" w:type="dxa"/>
            <w:vAlign w:val="center"/>
          </w:tcPr>
          <w:p w14:paraId="0728BD06">
            <w:pPr>
              <w:pStyle w:val="10"/>
            </w:pPr>
            <w:r>
              <w:t>石家庄市气代煤电代煤领导小组办公室关于完善农村冬季清洁取暖运行补助长效机制通知，石代煤办【2022】2号</w:t>
            </w:r>
          </w:p>
        </w:tc>
      </w:tr>
      <w:tr w14:paraId="7E0BF8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0439F6">
            <w:pPr>
              <w:pStyle w:val="11"/>
            </w:pPr>
            <w:r>
              <w:t>效益指标</w:t>
            </w:r>
          </w:p>
        </w:tc>
        <w:tc>
          <w:tcPr>
            <w:tcW w:w="2268" w:type="dxa"/>
            <w:vAlign w:val="center"/>
          </w:tcPr>
          <w:p w14:paraId="3123C7A7">
            <w:pPr>
              <w:pStyle w:val="10"/>
            </w:pPr>
            <w:r>
              <w:t>经济效益指标</w:t>
            </w:r>
          </w:p>
        </w:tc>
        <w:tc>
          <w:tcPr>
            <w:tcW w:w="2835" w:type="dxa"/>
            <w:vAlign w:val="center"/>
          </w:tcPr>
          <w:p w14:paraId="67DBB773">
            <w:pPr>
              <w:pStyle w:val="10"/>
            </w:pPr>
            <w:r>
              <w:t>降低居民取暖成本</w:t>
            </w:r>
          </w:p>
        </w:tc>
        <w:tc>
          <w:tcPr>
            <w:tcW w:w="5386" w:type="dxa"/>
            <w:vAlign w:val="center"/>
          </w:tcPr>
          <w:p w14:paraId="107EC12C">
            <w:pPr>
              <w:pStyle w:val="10"/>
            </w:pPr>
            <w:r>
              <w:t>降低居民取暖成本，减轻民众负担</w:t>
            </w:r>
          </w:p>
        </w:tc>
        <w:tc>
          <w:tcPr>
            <w:tcW w:w="2268" w:type="dxa"/>
            <w:vAlign w:val="center"/>
          </w:tcPr>
          <w:p w14:paraId="31F67EDC">
            <w:pPr>
              <w:pStyle w:val="10"/>
            </w:pPr>
            <w:r>
              <w:t>通过发放采暖补贴，有效降低居民取暖成本，减轻民众负担</w:t>
            </w:r>
          </w:p>
        </w:tc>
        <w:tc>
          <w:tcPr>
            <w:tcW w:w="1276" w:type="dxa"/>
            <w:vAlign w:val="center"/>
          </w:tcPr>
          <w:p w14:paraId="7B53BE92">
            <w:pPr>
              <w:pStyle w:val="10"/>
            </w:pPr>
            <w:r>
              <w:t>2025年度煤改电工作计划</w:t>
            </w:r>
          </w:p>
        </w:tc>
      </w:tr>
      <w:tr w14:paraId="4F92D4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2AC6AF"/>
        </w:tc>
        <w:tc>
          <w:tcPr>
            <w:tcW w:w="2268" w:type="dxa"/>
            <w:vAlign w:val="center"/>
          </w:tcPr>
          <w:p w14:paraId="6E8BD078">
            <w:pPr>
              <w:pStyle w:val="10"/>
            </w:pPr>
            <w:r>
              <w:t>生态效益指标</w:t>
            </w:r>
          </w:p>
        </w:tc>
        <w:tc>
          <w:tcPr>
            <w:tcW w:w="2835" w:type="dxa"/>
            <w:vAlign w:val="center"/>
          </w:tcPr>
          <w:p w14:paraId="2B71C6DE">
            <w:pPr>
              <w:pStyle w:val="10"/>
            </w:pPr>
            <w:r>
              <w:t>生态环境得到改善</w:t>
            </w:r>
          </w:p>
        </w:tc>
        <w:tc>
          <w:tcPr>
            <w:tcW w:w="5386" w:type="dxa"/>
            <w:vAlign w:val="center"/>
          </w:tcPr>
          <w:p w14:paraId="7654E24F">
            <w:pPr>
              <w:pStyle w:val="10"/>
            </w:pPr>
            <w:r>
              <w:t>通过气代煤改造，减少大气污染，有效改善空气质量</w:t>
            </w:r>
          </w:p>
        </w:tc>
        <w:tc>
          <w:tcPr>
            <w:tcW w:w="2268" w:type="dxa"/>
            <w:vAlign w:val="center"/>
          </w:tcPr>
          <w:p w14:paraId="226FDF4C">
            <w:pPr>
              <w:pStyle w:val="10"/>
            </w:pPr>
            <w:r>
              <w:t>通过电代煤改造，减少大气污染，有效改善空气质量，促进可持续发展。</w:t>
            </w:r>
          </w:p>
        </w:tc>
        <w:tc>
          <w:tcPr>
            <w:tcW w:w="1276" w:type="dxa"/>
            <w:vAlign w:val="center"/>
          </w:tcPr>
          <w:p w14:paraId="61401B46">
            <w:pPr>
              <w:pStyle w:val="10"/>
            </w:pPr>
            <w:r>
              <w:t>2025年度煤改电工作计划</w:t>
            </w:r>
          </w:p>
        </w:tc>
      </w:tr>
      <w:tr w14:paraId="6AB48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935F2C">
            <w:pPr>
              <w:pStyle w:val="11"/>
            </w:pPr>
            <w:r>
              <w:t>满意度指标</w:t>
            </w:r>
          </w:p>
        </w:tc>
        <w:tc>
          <w:tcPr>
            <w:tcW w:w="2268" w:type="dxa"/>
            <w:vAlign w:val="center"/>
          </w:tcPr>
          <w:p w14:paraId="739935B9">
            <w:pPr>
              <w:pStyle w:val="10"/>
            </w:pPr>
            <w:r>
              <w:t>服务对象满意度指标</w:t>
            </w:r>
          </w:p>
        </w:tc>
        <w:tc>
          <w:tcPr>
            <w:tcW w:w="2835" w:type="dxa"/>
            <w:vAlign w:val="center"/>
          </w:tcPr>
          <w:p w14:paraId="26CFC04C">
            <w:pPr>
              <w:pStyle w:val="10"/>
            </w:pPr>
            <w:r>
              <w:t>改造农户满意度</w:t>
            </w:r>
          </w:p>
        </w:tc>
        <w:tc>
          <w:tcPr>
            <w:tcW w:w="5386" w:type="dxa"/>
            <w:vAlign w:val="center"/>
          </w:tcPr>
          <w:p w14:paraId="5CFD01AB">
            <w:pPr>
              <w:pStyle w:val="10"/>
            </w:pPr>
            <w:r>
              <w:t>6525户改造农户满意度</w:t>
            </w:r>
          </w:p>
        </w:tc>
        <w:tc>
          <w:tcPr>
            <w:tcW w:w="2268" w:type="dxa"/>
            <w:vAlign w:val="center"/>
          </w:tcPr>
          <w:p w14:paraId="66D26E9C">
            <w:pPr>
              <w:pStyle w:val="10"/>
            </w:pPr>
            <w:r>
              <w:t>≥95%</w:t>
            </w:r>
          </w:p>
        </w:tc>
        <w:tc>
          <w:tcPr>
            <w:tcW w:w="1276" w:type="dxa"/>
            <w:vAlign w:val="center"/>
          </w:tcPr>
          <w:p w14:paraId="359DAA6B">
            <w:pPr>
              <w:pStyle w:val="10"/>
            </w:pPr>
            <w:r>
              <w:t>满意度问卷</w:t>
            </w:r>
          </w:p>
        </w:tc>
      </w:tr>
    </w:tbl>
    <w:p w14:paraId="2B06415F">
      <w:pPr>
        <w:sectPr>
          <w:pgSz w:w="16840" w:h="11900" w:orient="landscape"/>
          <w:pgMar w:top="1361" w:right="1020" w:bottom="1134" w:left="1020" w:header="720" w:footer="720" w:gutter="0"/>
          <w:cols w:space="720" w:num="1"/>
        </w:sectPr>
      </w:pPr>
    </w:p>
    <w:p w14:paraId="6AA5D9A3">
      <w:pPr>
        <w:ind w:firstLine="560"/>
      </w:pPr>
      <w:r>
        <w:rPr>
          <w:rFonts w:ascii="方正仿宋_GBK" w:hAnsi="方正仿宋_GBK" w:eastAsia="方正仿宋_GBK" w:cs="方正仿宋_GBK"/>
          <w:b/>
          <w:color w:val="000000"/>
          <w:sz w:val="28"/>
        </w:rPr>
        <w:t>14、井陉县城管局2025年劳务派遣人员经费绩效目标表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0FE2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4F9A18">
            <w:pPr>
              <w:pStyle w:val="9"/>
            </w:pPr>
            <w:r>
              <w:t>单位：元</w:t>
            </w:r>
          </w:p>
        </w:tc>
      </w:tr>
      <w:tr w14:paraId="75DC72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0F9AA">
            <w:pPr>
              <w:pStyle w:val="8"/>
            </w:pPr>
            <w:r>
              <w:t>项目编码</w:t>
            </w:r>
          </w:p>
        </w:tc>
        <w:tc>
          <w:tcPr>
            <w:tcW w:w="5103" w:type="dxa"/>
            <w:gridSpan w:val="2"/>
            <w:vAlign w:val="center"/>
          </w:tcPr>
          <w:p w14:paraId="7D5AA529">
            <w:pPr>
              <w:pStyle w:val="10"/>
            </w:pPr>
            <w:r>
              <w:t>13012125P00007310076G</w:t>
            </w:r>
          </w:p>
        </w:tc>
        <w:tc>
          <w:tcPr>
            <w:tcW w:w="2835" w:type="dxa"/>
            <w:vAlign w:val="center"/>
          </w:tcPr>
          <w:p w14:paraId="10766857">
            <w:pPr>
              <w:pStyle w:val="8"/>
            </w:pPr>
            <w:r>
              <w:t>项目名称</w:t>
            </w:r>
          </w:p>
        </w:tc>
        <w:tc>
          <w:tcPr>
            <w:tcW w:w="6095" w:type="dxa"/>
            <w:gridSpan w:val="3"/>
            <w:vAlign w:val="center"/>
          </w:tcPr>
          <w:p w14:paraId="1AD767E8">
            <w:pPr>
              <w:pStyle w:val="10"/>
            </w:pPr>
            <w:r>
              <w:t>井陉县城管局2025年劳务派遣人员经费</w:t>
            </w:r>
          </w:p>
        </w:tc>
      </w:tr>
      <w:tr w14:paraId="5FEA0E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954D2">
            <w:pPr>
              <w:pStyle w:val="8"/>
            </w:pPr>
            <w:r>
              <w:t>预算规模及资金用途</w:t>
            </w:r>
          </w:p>
        </w:tc>
        <w:tc>
          <w:tcPr>
            <w:tcW w:w="2268" w:type="dxa"/>
            <w:vAlign w:val="center"/>
          </w:tcPr>
          <w:p w14:paraId="5D6F0B69">
            <w:pPr>
              <w:pStyle w:val="8"/>
            </w:pPr>
            <w:r>
              <w:t>预算数</w:t>
            </w:r>
          </w:p>
        </w:tc>
        <w:tc>
          <w:tcPr>
            <w:tcW w:w="2835" w:type="dxa"/>
            <w:vAlign w:val="center"/>
          </w:tcPr>
          <w:p w14:paraId="2D2A1EDA">
            <w:pPr>
              <w:pStyle w:val="10"/>
            </w:pPr>
            <w:r>
              <w:t>1484374.30</w:t>
            </w:r>
          </w:p>
        </w:tc>
        <w:tc>
          <w:tcPr>
            <w:tcW w:w="2835" w:type="dxa"/>
            <w:vAlign w:val="center"/>
          </w:tcPr>
          <w:p w14:paraId="0EDE26C7">
            <w:pPr>
              <w:pStyle w:val="8"/>
            </w:pPr>
            <w:r>
              <w:t>其中：财政    资金</w:t>
            </w:r>
          </w:p>
        </w:tc>
        <w:tc>
          <w:tcPr>
            <w:tcW w:w="2551" w:type="dxa"/>
            <w:vAlign w:val="center"/>
          </w:tcPr>
          <w:p w14:paraId="61E5FC2C">
            <w:pPr>
              <w:pStyle w:val="10"/>
            </w:pPr>
            <w:r>
              <w:t>1484374.30</w:t>
            </w:r>
          </w:p>
        </w:tc>
        <w:tc>
          <w:tcPr>
            <w:tcW w:w="2268" w:type="dxa"/>
            <w:vAlign w:val="center"/>
          </w:tcPr>
          <w:p w14:paraId="03E904E2">
            <w:pPr>
              <w:pStyle w:val="8"/>
            </w:pPr>
            <w:r>
              <w:t>其他资金</w:t>
            </w:r>
          </w:p>
        </w:tc>
        <w:tc>
          <w:tcPr>
            <w:tcW w:w="1276" w:type="dxa"/>
            <w:vAlign w:val="center"/>
          </w:tcPr>
          <w:p w14:paraId="0A62FB5A">
            <w:pPr>
              <w:pStyle w:val="10"/>
            </w:pPr>
            <w:r>
              <w:t xml:space="preserve"> </w:t>
            </w:r>
          </w:p>
        </w:tc>
      </w:tr>
      <w:tr w14:paraId="0386A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64ACFC"/>
        </w:tc>
        <w:tc>
          <w:tcPr>
            <w:tcW w:w="14033" w:type="dxa"/>
            <w:gridSpan w:val="6"/>
            <w:vAlign w:val="center"/>
          </w:tcPr>
          <w:p w14:paraId="27A93766">
            <w:pPr>
              <w:pStyle w:val="10"/>
            </w:pPr>
            <w:r>
              <w:t>主要用于保障城管局2025年34名劳务派遣人员工资及社保费用，确保工作正常运转。</w:t>
            </w:r>
          </w:p>
        </w:tc>
      </w:tr>
      <w:tr w14:paraId="62F55C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BDB40">
            <w:pPr>
              <w:pStyle w:val="8"/>
            </w:pPr>
            <w:r>
              <w:t>资金支出计划（%）</w:t>
            </w:r>
          </w:p>
        </w:tc>
        <w:tc>
          <w:tcPr>
            <w:tcW w:w="5103" w:type="dxa"/>
            <w:gridSpan w:val="2"/>
            <w:vAlign w:val="center"/>
          </w:tcPr>
          <w:p w14:paraId="42123E00">
            <w:pPr>
              <w:pStyle w:val="8"/>
            </w:pPr>
            <w:r>
              <w:t>3月底</w:t>
            </w:r>
          </w:p>
        </w:tc>
        <w:tc>
          <w:tcPr>
            <w:tcW w:w="2835" w:type="dxa"/>
            <w:vAlign w:val="center"/>
          </w:tcPr>
          <w:p w14:paraId="1B57A54D">
            <w:pPr>
              <w:pStyle w:val="8"/>
            </w:pPr>
            <w:r>
              <w:t>6月底</w:t>
            </w:r>
          </w:p>
        </w:tc>
        <w:tc>
          <w:tcPr>
            <w:tcW w:w="2551" w:type="dxa"/>
            <w:vAlign w:val="center"/>
          </w:tcPr>
          <w:p w14:paraId="6BDDA25A">
            <w:pPr>
              <w:pStyle w:val="8"/>
            </w:pPr>
            <w:r>
              <w:t>10月底</w:t>
            </w:r>
          </w:p>
        </w:tc>
        <w:tc>
          <w:tcPr>
            <w:tcW w:w="3544" w:type="dxa"/>
            <w:gridSpan w:val="2"/>
            <w:vAlign w:val="center"/>
          </w:tcPr>
          <w:p w14:paraId="15FB31DF">
            <w:pPr>
              <w:pStyle w:val="8"/>
            </w:pPr>
            <w:r>
              <w:t>12月底</w:t>
            </w:r>
          </w:p>
        </w:tc>
      </w:tr>
      <w:tr w14:paraId="677D543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19CB97"/>
        </w:tc>
        <w:tc>
          <w:tcPr>
            <w:tcW w:w="5103" w:type="dxa"/>
            <w:gridSpan w:val="2"/>
            <w:vAlign w:val="center"/>
          </w:tcPr>
          <w:p w14:paraId="17F4C380">
            <w:pPr>
              <w:pStyle w:val="11"/>
            </w:pPr>
            <w:r>
              <w:t>25%</w:t>
            </w:r>
          </w:p>
        </w:tc>
        <w:tc>
          <w:tcPr>
            <w:tcW w:w="2835" w:type="dxa"/>
            <w:vAlign w:val="center"/>
          </w:tcPr>
          <w:p w14:paraId="4AE58D12">
            <w:pPr>
              <w:pStyle w:val="11"/>
            </w:pPr>
            <w:r>
              <w:t>50%</w:t>
            </w:r>
          </w:p>
        </w:tc>
        <w:tc>
          <w:tcPr>
            <w:tcW w:w="2551" w:type="dxa"/>
            <w:vAlign w:val="center"/>
          </w:tcPr>
          <w:p w14:paraId="233C2898">
            <w:pPr>
              <w:pStyle w:val="11"/>
            </w:pPr>
            <w:r>
              <w:t>75%</w:t>
            </w:r>
          </w:p>
        </w:tc>
        <w:tc>
          <w:tcPr>
            <w:tcW w:w="3544" w:type="dxa"/>
            <w:gridSpan w:val="2"/>
            <w:vAlign w:val="center"/>
          </w:tcPr>
          <w:p w14:paraId="209C71F9">
            <w:pPr>
              <w:pStyle w:val="11"/>
            </w:pPr>
            <w:r>
              <w:t>100%</w:t>
            </w:r>
          </w:p>
        </w:tc>
      </w:tr>
      <w:tr w14:paraId="407316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20296">
            <w:pPr>
              <w:pStyle w:val="8"/>
            </w:pPr>
            <w:r>
              <w:t>绩效目标</w:t>
            </w:r>
          </w:p>
        </w:tc>
        <w:tc>
          <w:tcPr>
            <w:tcW w:w="14033" w:type="dxa"/>
            <w:gridSpan w:val="6"/>
            <w:vAlign w:val="center"/>
          </w:tcPr>
          <w:p w14:paraId="12DBBB38">
            <w:pPr>
              <w:pStyle w:val="10"/>
            </w:pPr>
            <w:r>
              <w:t>1.主要用于保障城管局2025年34名劳务派遣人员工资及社保费用，确保工作正常运转。</w:t>
            </w:r>
          </w:p>
        </w:tc>
      </w:tr>
    </w:tbl>
    <w:p w14:paraId="30ACE7A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F092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3B5483">
            <w:pPr>
              <w:pStyle w:val="8"/>
            </w:pPr>
            <w:r>
              <w:t>一级指标</w:t>
            </w:r>
          </w:p>
        </w:tc>
        <w:tc>
          <w:tcPr>
            <w:tcW w:w="2268" w:type="dxa"/>
            <w:vAlign w:val="center"/>
          </w:tcPr>
          <w:p w14:paraId="3D6269A5">
            <w:pPr>
              <w:pStyle w:val="8"/>
            </w:pPr>
            <w:r>
              <w:t>二级指标</w:t>
            </w:r>
          </w:p>
        </w:tc>
        <w:tc>
          <w:tcPr>
            <w:tcW w:w="2835" w:type="dxa"/>
            <w:vAlign w:val="center"/>
          </w:tcPr>
          <w:p w14:paraId="2301274E">
            <w:pPr>
              <w:pStyle w:val="8"/>
            </w:pPr>
            <w:r>
              <w:t>三级指标</w:t>
            </w:r>
          </w:p>
        </w:tc>
        <w:tc>
          <w:tcPr>
            <w:tcW w:w="5386" w:type="dxa"/>
            <w:vAlign w:val="center"/>
          </w:tcPr>
          <w:p w14:paraId="119AFC10">
            <w:pPr>
              <w:pStyle w:val="8"/>
            </w:pPr>
            <w:r>
              <w:t>绩效指标描述</w:t>
            </w:r>
          </w:p>
        </w:tc>
        <w:tc>
          <w:tcPr>
            <w:tcW w:w="2268" w:type="dxa"/>
            <w:vAlign w:val="center"/>
          </w:tcPr>
          <w:p w14:paraId="2CDE5E06">
            <w:pPr>
              <w:pStyle w:val="8"/>
            </w:pPr>
            <w:r>
              <w:t>指标值</w:t>
            </w:r>
          </w:p>
        </w:tc>
        <w:tc>
          <w:tcPr>
            <w:tcW w:w="1276" w:type="dxa"/>
            <w:vAlign w:val="center"/>
          </w:tcPr>
          <w:p w14:paraId="5C71F84C">
            <w:pPr>
              <w:pStyle w:val="8"/>
            </w:pPr>
            <w:r>
              <w:t>指标值确定依据</w:t>
            </w:r>
          </w:p>
        </w:tc>
      </w:tr>
      <w:tr w14:paraId="7F0AB5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8EA938">
            <w:pPr>
              <w:pStyle w:val="11"/>
            </w:pPr>
            <w:r>
              <w:t>产出指标</w:t>
            </w:r>
          </w:p>
        </w:tc>
        <w:tc>
          <w:tcPr>
            <w:tcW w:w="2268" w:type="dxa"/>
            <w:vAlign w:val="center"/>
          </w:tcPr>
          <w:p w14:paraId="539F8323">
            <w:pPr>
              <w:pStyle w:val="10"/>
            </w:pPr>
            <w:r>
              <w:t>数量指标</w:t>
            </w:r>
          </w:p>
        </w:tc>
        <w:tc>
          <w:tcPr>
            <w:tcW w:w="2835" w:type="dxa"/>
            <w:vAlign w:val="center"/>
          </w:tcPr>
          <w:p w14:paraId="19402042">
            <w:pPr>
              <w:pStyle w:val="10"/>
            </w:pPr>
            <w:r>
              <w:t>劳务派遣人员数量</w:t>
            </w:r>
          </w:p>
        </w:tc>
        <w:tc>
          <w:tcPr>
            <w:tcW w:w="5386" w:type="dxa"/>
            <w:vAlign w:val="center"/>
          </w:tcPr>
          <w:p w14:paraId="52335205">
            <w:pPr>
              <w:pStyle w:val="10"/>
            </w:pPr>
            <w:r>
              <w:t>城管局2025年劳务派遣人员数量</w:t>
            </w:r>
          </w:p>
        </w:tc>
        <w:tc>
          <w:tcPr>
            <w:tcW w:w="2268" w:type="dxa"/>
            <w:vAlign w:val="center"/>
          </w:tcPr>
          <w:p w14:paraId="68AFA695">
            <w:pPr>
              <w:pStyle w:val="10"/>
            </w:pPr>
            <w:r>
              <w:t>34人</w:t>
            </w:r>
          </w:p>
        </w:tc>
        <w:tc>
          <w:tcPr>
            <w:tcW w:w="1276" w:type="dxa"/>
            <w:vAlign w:val="center"/>
          </w:tcPr>
          <w:p w14:paraId="5AC12DA3">
            <w:pPr>
              <w:pStyle w:val="10"/>
            </w:pPr>
            <w:r>
              <w:t>《劳务派遣暂行规定》</w:t>
            </w:r>
          </w:p>
        </w:tc>
      </w:tr>
      <w:tr w14:paraId="549CEA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902DE"/>
        </w:tc>
        <w:tc>
          <w:tcPr>
            <w:tcW w:w="2268" w:type="dxa"/>
            <w:vAlign w:val="center"/>
          </w:tcPr>
          <w:p w14:paraId="0536A976">
            <w:pPr>
              <w:pStyle w:val="10"/>
            </w:pPr>
            <w:r>
              <w:t>质量指标</w:t>
            </w:r>
          </w:p>
        </w:tc>
        <w:tc>
          <w:tcPr>
            <w:tcW w:w="2835" w:type="dxa"/>
            <w:vAlign w:val="center"/>
          </w:tcPr>
          <w:p w14:paraId="7BF6ABE9">
            <w:pPr>
              <w:pStyle w:val="10"/>
            </w:pPr>
            <w:r>
              <w:t>发放准确率</w:t>
            </w:r>
          </w:p>
        </w:tc>
        <w:tc>
          <w:tcPr>
            <w:tcW w:w="5386" w:type="dxa"/>
            <w:vAlign w:val="center"/>
          </w:tcPr>
          <w:p w14:paraId="28E2FAFB">
            <w:pPr>
              <w:pStyle w:val="10"/>
            </w:pPr>
            <w:r>
              <w:t>劳务派遣人员工资发放准确率</w:t>
            </w:r>
          </w:p>
        </w:tc>
        <w:tc>
          <w:tcPr>
            <w:tcW w:w="2268" w:type="dxa"/>
            <w:vAlign w:val="center"/>
          </w:tcPr>
          <w:p w14:paraId="23EC0112">
            <w:pPr>
              <w:pStyle w:val="10"/>
            </w:pPr>
            <w:r>
              <w:t>100%</w:t>
            </w:r>
          </w:p>
        </w:tc>
        <w:tc>
          <w:tcPr>
            <w:tcW w:w="1276" w:type="dxa"/>
            <w:vAlign w:val="center"/>
          </w:tcPr>
          <w:p w14:paraId="2D1A0AC4">
            <w:pPr>
              <w:pStyle w:val="10"/>
            </w:pPr>
            <w:r>
              <w:t>《劳务派遣暂行规定》</w:t>
            </w:r>
          </w:p>
        </w:tc>
      </w:tr>
      <w:tr w14:paraId="6E55C1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ACB5B"/>
        </w:tc>
        <w:tc>
          <w:tcPr>
            <w:tcW w:w="2268" w:type="dxa"/>
            <w:vAlign w:val="center"/>
          </w:tcPr>
          <w:p w14:paraId="5AF4986F">
            <w:pPr>
              <w:pStyle w:val="10"/>
            </w:pPr>
            <w:r>
              <w:t>时效指标</w:t>
            </w:r>
          </w:p>
        </w:tc>
        <w:tc>
          <w:tcPr>
            <w:tcW w:w="2835" w:type="dxa"/>
            <w:vAlign w:val="center"/>
          </w:tcPr>
          <w:p w14:paraId="062542CD">
            <w:pPr>
              <w:pStyle w:val="10"/>
            </w:pPr>
            <w:r>
              <w:t>工资按期发放率</w:t>
            </w:r>
          </w:p>
        </w:tc>
        <w:tc>
          <w:tcPr>
            <w:tcW w:w="5386" w:type="dxa"/>
            <w:vAlign w:val="center"/>
          </w:tcPr>
          <w:p w14:paraId="6C385ADA">
            <w:pPr>
              <w:pStyle w:val="10"/>
            </w:pPr>
            <w:r>
              <w:t>人员工资每月按期发放</w:t>
            </w:r>
          </w:p>
        </w:tc>
        <w:tc>
          <w:tcPr>
            <w:tcW w:w="2268" w:type="dxa"/>
            <w:vAlign w:val="center"/>
          </w:tcPr>
          <w:p w14:paraId="29F61E30">
            <w:pPr>
              <w:pStyle w:val="10"/>
            </w:pPr>
            <w:r>
              <w:t>100%</w:t>
            </w:r>
          </w:p>
        </w:tc>
        <w:tc>
          <w:tcPr>
            <w:tcW w:w="1276" w:type="dxa"/>
            <w:vAlign w:val="center"/>
          </w:tcPr>
          <w:p w14:paraId="36036713">
            <w:pPr>
              <w:pStyle w:val="10"/>
            </w:pPr>
            <w:r>
              <w:t>《劳务派遣暂行规定》</w:t>
            </w:r>
          </w:p>
        </w:tc>
      </w:tr>
      <w:tr w14:paraId="559418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9AEF4"/>
        </w:tc>
        <w:tc>
          <w:tcPr>
            <w:tcW w:w="2268" w:type="dxa"/>
            <w:vAlign w:val="center"/>
          </w:tcPr>
          <w:p w14:paraId="5C2CC5DB">
            <w:pPr>
              <w:pStyle w:val="10"/>
            </w:pPr>
            <w:r>
              <w:t>成本指标</w:t>
            </w:r>
          </w:p>
        </w:tc>
        <w:tc>
          <w:tcPr>
            <w:tcW w:w="2835" w:type="dxa"/>
            <w:vAlign w:val="center"/>
          </w:tcPr>
          <w:p w14:paraId="085E5863">
            <w:pPr>
              <w:pStyle w:val="10"/>
            </w:pPr>
            <w:r>
              <w:t>人均工资及社保费用成本</w:t>
            </w:r>
          </w:p>
        </w:tc>
        <w:tc>
          <w:tcPr>
            <w:tcW w:w="5386" w:type="dxa"/>
            <w:vAlign w:val="center"/>
          </w:tcPr>
          <w:p w14:paraId="23DF26DD">
            <w:pPr>
              <w:pStyle w:val="10"/>
            </w:pPr>
            <w:r>
              <w:t>人均工资及社保费用成本</w:t>
            </w:r>
          </w:p>
        </w:tc>
        <w:tc>
          <w:tcPr>
            <w:tcW w:w="2268" w:type="dxa"/>
            <w:vAlign w:val="center"/>
          </w:tcPr>
          <w:p w14:paraId="7152F7D4">
            <w:pPr>
              <w:pStyle w:val="10"/>
            </w:pPr>
            <w:r>
              <w:t>≤123697.86元/月</w:t>
            </w:r>
          </w:p>
        </w:tc>
        <w:tc>
          <w:tcPr>
            <w:tcW w:w="1276" w:type="dxa"/>
            <w:vAlign w:val="center"/>
          </w:tcPr>
          <w:p w14:paraId="7593B2E8">
            <w:pPr>
              <w:pStyle w:val="10"/>
            </w:pPr>
            <w:r>
              <w:t>《劳务派遣暂行规定》</w:t>
            </w:r>
          </w:p>
        </w:tc>
      </w:tr>
      <w:tr w14:paraId="5C83E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AD2E4E">
            <w:pPr>
              <w:pStyle w:val="11"/>
            </w:pPr>
            <w:r>
              <w:t>效益指标</w:t>
            </w:r>
          </w:p>
        </w:tc>
        <w:tc>
          <w:tcPr>
            <w:tcW w:w="2268" w:type="dxa"/>
            <w:vAlign w:val="center"/>
          </w:tcPr>
          <w:p w14:paraId="2F726D5C">
            <w:pPr>
              <w:pStyle w:val="10"/>
            </w:pPr>
            <w:r>
              <w:t>社会效益指标</w:t>
            </w:r>
          </w:p>
        </w:tc>
        <w:tc>
          <w:tcPr>
            <w:tcW w:w="2835" w:type="dxa"/>
            <w:vAlign w:val="center"/>
          </w:tcPr>
          <w:p w14:paraId="26539C03">
            <w:pPr>
              <w:pStyle w:val="10"/>
            </w:pPr>
            <w:r>
              <w:t>劳务派遣人员工作正常运转率</w:t>
            </w:r>
          </w:p>
        </w:tc>
        <w:tc>
          <w:tcPr>
            <w:tcW w:w="5386" w:type="dxa"/>
            <w:vAlign w:val="center"/>
          </w:tcPr>
          <w:p w14:paraId="3CBB01EB">
            <w:pPr>
              <w:pStyle w:val="10"/>
            </w:pPr>
            <w:r>
              <w:t>劳务派遣人员工作正常开展,改善人居环境，提高人民幸福指数</w:t>
            </w:r>
          </w:p>
        </w:tc>
        <w:tc>
          <w:tcPr>
            <w:tcW w:w="2268" w:type="dxa"/>
            <w:vAlign w:val="center"/>
          </w:tcPr>
          <w:p w14:paraId="21A4AE9A">
            <w:pPr>
              <w:pStyle w:val="10"/>
            </w:pPr>
            <w:r>
              <w:t>≥95%</w:t>
            </w:r>
          </w:p>
        </w:tc>
        <w:tc>
          <w:tcPr>
            <w:tcW w:w="1276" w:type="dxa"/>
            <w:vAlign w:val="center"/>
          </w:tcPr>
          <w:p w14:paraId="243DB5E7">
            <w:pPr>
              <w:pStyle w:val="10"/>
            </w:pPr>
            <w:r>
              <w:t>《劳务派遣暂行规定》及合同</w:t>
            </w:r>
          </w:p>
        </w:tc>
      </w:tr>
      <w:tr w14:paraId="210EF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8138A"/>
        </w:tc>
        <w:tc>
          <w:tcPr>
            <w:tcW w:w="2268" w:type="dxa"/>
            <w:vAlign w:val="center"/>
          </w:tcPr>
          <w:p w14:paraId="2879662B">
            <w:pPr>
              <w:pStyle w:val="10"/>
            </w:pPr>
            <w:r>
              <w:t>可持续影响指标</w:t>
            </w:r>
          </w:p>
        </w:tc>
        <w:tc>
          <w:tcPr>
            <w:tcW w:w="2835" w:type="dxa"/>
            <w:vAlign w:val="center"/>
          </w:tcPr>
          <w:p w14:paraId="6E95DE22">
            <w:pPr>
              <w:pStyle w:val="10"/>
            </w:pPr>
            <w:r>
              <w:t>持续维护县城容貌、秩序</w:t>
            </w:r>
          </w:p>
        </w:tc>
        <w:tc>
          <w:tcPr>
            <w:tcW w:w="5386" w:type="dxa"/>
            <w:vAlign w:val="center"/>
          </w:tcPr>
          <w:p w14:paraId="7C3F7591">
            <w:pPr>
              <w:pStyle w:val="10"/>
            </w:pPr>
            <w:r>
              <w:t>维护县城环境、秩序</w:t>
            </w:r>
          </w:p>
        </w:tc>
        <w:tc>
          <w:tcPr>
            <w:tcW w:w="2268" w:type="dxa"/>
            <w:vAlign w:val="center"/>
          </w:tcPr>
          <w:p w14:paraId="46247B23">
            <w:pPr>
              <w:pStyle w:val="10"/>
            </w:pPr>
            <w:r>
              <w:t>持续发挥作用</w:t>
            </w:r>
          </w:p>
        </w:tc>
        <w:tc>
          <w:tcPr>
            <w:tcW w:w="1276" w:type="dxa"/>
            <w:vAlign w:val="center"/>
          </w:tcPr>
          <w:p w14:paraId="1A847B7D">
            <w:pPr>
              <w:pStyle w:val="10"/>
            </w:pPr>
            <w:r>
              <w:t>2025年度工作计划</w:t>
            </w:r>
          </w:p>
        </w:tc>
      </w:tr>
      <w:tr w14:paraId="11103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478509">
            <w:pPr>
              <w:pStyle w:val="11"/>
            </w:pPr>
            <w:r>
              <w:t>满意度指标</w:t>
            </w:r>
          </w:p>
        </w:tc>
        <w:tc>
          <w:tcPr>
            <w:tcW w:w="2268" w:type="dxa"/>
            <w:vAlign w:val="center"/>
          </w:tcPr>
          <w:p w14:paraId="7D2932AD">
            <w:pPr>
              <w:pStyle w:val="10"/>
            </w:pPr>
            <w:r>
              <w:t>服务对象满意度指标</w:t>
            </w:r>
          </w:p>
        </w:tc>
        <w:tc>
          <w:tcPr>
            <w:tcW w:w="2835" w:type="dxa"/>
            <w:vAlign w:val="center"/>
          </w:tcPr>
          <w:p w14:paraId="25239C27">
            <w:pPr>
              <w:pStyle w:val="10"/>
            </w:pPr>
            <w:r>
              <w:t>劳务派遣人员满意度</w:t>
            </w:r>
          </w:p>
        </w:tc>
        <w:tc>
          <w:tcPr>
            <w:tcW w:w="5386" w:type="dxa"/>
            <w:vAlign w:val="center"/>
          </w:tcPr>
          <w:p w14:paraId="6982B9B7">
            <w:pPr>
              <w:pStyle w:val="10"/>
            </w:pPr>
            <w:r>
              <w:t>劳务派遣人员对工资发放的满意度</w:t>
            </w:r>
          </w:p>
        </w:tc>
        <w:tc>
          <w:tcPr>
            <w:tcW w:w="2268" w:type="dxa"/>
            <w:vAlign w:val="center"/>
          </w:tcPr>
          <w:p w14:paraId="6907804D">
            <w:pPr>
              <w:pStyle w:val="10"/>
            </w:pPr>
            <w:r>
              <w:t>≥98%</w:t>
            </w:r>
          </w:p>
        </w:tc>
        <w:tc>
          <w:tcPr>
            <w:tcW w:w="1276" w:type="dxa"/>
            <w:vAlign w:val="center"/>
          </w:tcPr>
          <w:p w14:paraId="552FDCA3">
            <w:pPr>
              <w:pStyle w:val="10"/>
            </w:pPr>
            <w:r>
              <w:t>访问社会群众调查法</w:t>
            </w:r>
          </w:p>
        </w:tc>
      </w:tr>
    </w:tbl>
    <w:p w14:paraId="5908E720">
      <w:pPr>
        <w:sectPr>
          <w:pgSz w:w="16840" w:h="11900" w:orient="landscape"/>
          <w:pgMar w:top="1361" w:right="1020" w:bottom="1134" w:left="1020" w:header="720" w:footer="720" w:gutter="0"/>
          <w:cols w:space="720" w:num="1"/>
        </w:sectPr>
      </w:pPr>
    </w:p>
    <w:p w14:paraId="78F7B97B">
      <w:pPr>
        <w:ind w:firstLine="560"/>
      </w:pPr>
      <w:r>
        <w:rPr>
          <w:rFonts w:ascii="方正仿宋_GBK" w:hAnsi="方正仿宋_GBK" w:eastAsia="方正仿宋_GBK" w:cs="方正仿宋_GBK"/>
          <w:b/>
          <w:color w:val="000000"/>
          <w:sz w:val="28"/>
        </w:rPr>
        <w:t>15、井陉县城区环卫一体化项目绩效目标表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B0E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884D41">
            <w:pPr>
              <w:pStyle w:val="9"/>
            </w:pPr>
            <w:r>
              <w:t>单位：元</w:t>
            </w:r>
          </w:p>
        </w:tc>
      </w:tr>
      <w:tr w14:paraId="66E223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7A466B">
            <w:pPr>
              <w:pStyle w:val="8"/>
            </w:pPr>
            <w:r>
              <w:t>项目编码</w:t>
            </w:r>
          </w:p>
        </w:tc>
        <w:tc>
          <w:tcPr>
            <w:tcW w:w="5103" w:type="dxa"/>
            <w:gridSpan w:val="2"/>
            <w:vAlign w:val="center"/>
          </w:tcPr>
          <w:p w14:paraId="35DD3CFB">
            <w:pPr>
              <w:pStyle w:val="10"/>
            </w:pPr>
            <w:r>
              <w:t>13012125P00071010002Q</w:t>
            </w:r>
          </w:p>
        </w:tc>
        <w:tc>
          <w:tcPr>
            <w:tcW w:w="2835" w:type="dxa"/>
            <w:vAlign w:val="center"/>
          </w:tcPr>
          <w:p w14:paraId="67A5837C">
            <w:pPr>
              <w:pStyle w:val="8"/>
            </w:pPr>
            <w:r>
              <w:t>项目名称</w:t>
            </w:r>
          </w:p>
        </w:tc>
        <w:tc>
          <w:tcPr>
            <w:tcW w:w="6095" w:type="dxa"/>
            <w:gridSpan w:val="3"/>
            <w:vAlign w:val="center"/>
          </w:tcPr>
          <w:p w14:paraId="0544DB46">
            <w:pPr>
              <w:pStyle w:val="10"/>
            </w:pPr>
            <w:r>
              <w:t>井陉县城区环卫一体化项目</w:t>
            </w:r>
          </w:p>
        </w:tc>
      </w:tr>
      <w:tr w14:paraId="55C9F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8C9602">
            <w:pPr>
              <w:pStyle w:val="8"/>
            </w:pPr>
            <w:r>
              <w:t>预算规模及资金用途</w:t>
            </w:r>
          </w:p>
        </w:tc>
        <w:tc>
          <w:tcPr>
            <w:tcW w:w="2268" w:type="dxa"/>
            <w:vAlign w:val="center"/>
          </w:tcPr>
          <w:p w14:paraId="58EA75BA">
            <w:pPr>
              <w:pStyle w:val="8"/>
            </w:pPr>
            <w:r>
              <w:t>预算数</w:t>
            </w:r>
          </w:p>
        </w:tc>
        <w:tc>
          <w:tcPr>
            <w:tcW w:w="2835" w:type="dxa"/>
            <w:vAlign w:val="center"/>
          </w:tcPr>
          <w:p w14:paraId="6DD77F04">
            <w:pPr>
              <w:pStyle w:val="10"/>
            </w:pPr>
            <w:r>
              <w:t>11600000.00</w:t>
            </w:r>
          </w:p>
        </w:tc>
        <w:tc>
          <w:tcPr>
            <w:tcW w:w="2835" w:type="dxa"/>
            <w:vAlign w:val="center"/>
          </w:tcPr>
          <w:p w14:paraId="310FCB79">
            <w:pPr>
              <w:pStyle w:val="8"/>
            </w:pPr>
            <w:r>
              <w:t>其中：财政    资金</w:t>
            </w:r>
          </w:p>
        </w:tc>
        <w:tc>
          <w:tcPr>
            <w:tcW w:w="2551" w:type="dxa"/>
            <w:vAlign w:val="center"/>
          </w:tcPr>
          <w:p w14:paraId="19E3682B">
            <w:pPr>
              <w:pStyle w:val="10"/>
            </w:pPr>
            <w:r>
              <w:t>11600000.00</w:t>
            </w:r>
          </w:p>
        </w:tc>
        <w:tc>
          <w:tcPr>
            <w:tcW w:w="2268" w:type="dxa"/>
            <w:vAlign w:val="center"/>
          </w:tcPr>
          <w:p w14:paraId="486B0A94">
            <w:pPr>
              <w:pStyle w:val="8"/>
            </w:pPr>
            <w:r>
              <w:t>其他资金</w:t>
            </w:r>
          </w:p>
        </w:tc>
        <w:tc>
          <w:tcPr>
            <w:tcW w:w="1276" w:type="dxa"/>
            <w:vAlign w:val="center"/>
          </w:tcPr>
          <w:p w14:paraId="6A40D04B">
            <w:pPr>
              <w:pStyle w:val="10"/>
            </w:pPr>
            <w:r>
              <w:t xml:space="preserve"> </w:t>
            </w:r>
          </w:p>
        </w:tc>
      </w:tr>
      <w:tr w14:paraId="3F829E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924E4E"/>
        </w:tc>
        <w:tc>
          <w:tcPr>
            <w:tcW w:w="14033" w:type="dxa"/>
            <w:gridSpan w:val="6"/>
            <w:vAlign w:val="center"/>
          </w:tcPr>
          <w:p w14:paraId="6EC906FC">
            <w:pPr>
              <w:pStyle w:val="10"/>
            </w:pPr>
            <w:r>
              <w:t>全面推进城区环卫建设，提升清扫保洁质量，净化、靓化城区居民人居环境</w:t>
            </w:r>
          </w:p>
        </w:tc>
      </w:tr>
      <w:tr w14:paraId="0D2323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0E483">
            <w:pPr>
              <w:pStyle w:val="8"/>
            </w:pPr>
            <w:r>
              <w:t>资金支出计划（%）</w:t>
            </w:r>
          </w:p>
        </w:tc>
        <w:tc>
          <w:tcPr>
            <w:tcW w:w="5103" w:type="dxa"/>
            <w:gridSpan w:val="2"/>
            <w:vAlign w:val="center"/>
          </w:tcPr>
          <w:p w14:paraId="5F2D0D17">
            <w:pPr>
              <w:pStyle w:val="8"/>
            </w:pPr>
            <w:r>
              <w:t>3月底</w:t>
            </w:r>
          </w:p>
        </w:tc>
        <w:tc>
          <w:tcPr>
            <w:tcW w:w="2835" w:type="dxa"/>
            <w:vAlign w:val="center"/>
          </w:tcPr>
          <w:p w14:paraId="03E9DA26">
            <w:pPr>
              <w:pStyle w:val="8"/>
            </w:pPr>
            <w:r>
              <w:t>6月底</w:t>
            </w:r>
          </w:p>
        </w:tc>
        <w:tc>
          <w:tcPr>
            <w:tcW w:w="2551" w:type="dxa"/>
            <w:vAlign w:val="center"/>
          </w:tcPr>
          <w:p w14:paraId="313345B9">
            <w:pPr>
              <w:pStyle w:val="8"/>
            </w:pPr>
            <w:r>
              <w:t>10月底</w:t>
            </w:r>
          </w:p>
        </w:tc>
        <w:tc>
          <w:tcPr>
            <w:tcW w:w="3544" w:type="dxa"/>
            <w:gridSpan w:val="2"/>
            <w:vAlign w:val="center"/>
          </w:tcPr>
          <w:p w14:paraId="0416AA93">
            <w:pPr>
              <w:pStyle w:val="8"/>
            </w:pPr>
            <w:r>
              <w:t>12月底</w:t>
            </w:r>
          </w:p>
        </w:tc>
      </w:tr>
      <w:tr w14:paraId="7C9A4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3A55F9"/>
        </w:tc>
        <w:tc>
          <w:tcPr>
            <w:tcW w:w="5103" w:type="dxa"/>
            <w:gridSpan w:val="2"/>
            <w:vAlign w:val="center"/>
          </w:tcPr>
          <w:p w14:paraId="58AF369B">
            <w:pPr>
              <w:pStyle w:val="11"/>
            </w:pPr>
            <w:r>
              <w:t>30%</w:t>
            </w:r>
          </w:p>
        </w:tc>
        <w:tc>
          <w:tcPr>
            <w:tcW w:w="2835" w:type="dxa"/>
            <w:vAlign w:val="center"/>
          </w:tcPr>
          <w:p w14:paraId="6FC04452">
            <w:pPr>
              <w:pStyle w:val="11"/>
            </w:pPr>
            <w:r>
              <w:t>60%</w:t>
            </w:r>
          </w:p>
        </w:tc>
        <w:tc>
          <w:tcPr>
            <w:tcW w:w="2551" w:type="dxa"/>
            <w:vAlign w:val="center"/>
          </w:tcPr>
          <w:p w14:paraId="6B0465A3">
            <w:pPr>
              <w:pStyle w:val="11"/>
            </w:pPr>
            <w:r>
              <w:t>90%</w:t>
            </w:r>
          </w:p>
        </w:tc>
        <w:tc>
          <w:tcPr>
            <w:tcW w:w="3544" w:type="dxa"/>
            <w:gridSpan w:val="2"/>
            <w:vAlign w:val="center"/>
          </w:tcPr>
          <w:p w14:paraId="14CF7487">
            <w:pPr>
              <w:pStyle w:val="11"/>
            </w:pPr>
            <w:r>
              <w:t>100%</w:t>
            </w:r>
          </w:p>
        </w:tc>
      </w:tr>
      <w:tr w14:paraId="5B8DE8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E911C3">
            <w:pPr>
              <w:pStyle w:val="8"/>
            </w:pPr>
            <w:r>
              <w:t>绩效目标</w:t>
            </w:r>
          </w:p>
        </w:tc>
        <w:tc>
          <w:tcPr>
            <w:tcW w:w="14033" w:type="dxa"/>
            <w:gridSpan w:val="6"/>
            <w:vAlign w:val="center"/>
          </w:tcPr>
          <w:p w14:paraId="4500F303">
            <w:pPr>
              <w:pStyle w:val="10"/>
            </w:pPr>
            <w:r>
              <w:t>1.全面推进城区环卫建设，提升清扫保洁质量，净化、靓化城区居民人居环境</w:t>
            </w:r>
          </w:p>
        </w:tc>
      </w:tr>
    </w:tbl>
    <w:p w14:paraId="19D1F98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101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C3F6FD">
            <w:pPr>
              <w:pStyle w:val="8"/>
            </w:pPr>
            <w:r>
              <w:t>一级指标</w:t>
            </w:r>
          </w:p>
        </w:tc>
        <w:tc>
          <w:tcPr>
            <w:tcW w:w="2268" w:type="dxa"/>
            <w:vAlign w:val="center"/>
          </w:tcPr>
          <w:p w14:paraId="6B188527">
            <w:pPr>
              <w:pStyle w:val="8"/>
            </w:pPr>
            <w:r>
              <w:t>二级指标</w:t>
            </w:r>
          </w:p>
        </w:tc>
        <w:tc>
          <w:tcPr>
            <w:tcW w:w="2835" w:type="dxa"/>
            <w:vAlign w:val="center"/>
          </w:tcPr>
          <w:p w14:paraId="1D75E705">
            <w:pPr>
              <w:pStyle w:val="8"/>
            </w:pPr>
            <w:r>
              <w:t>三级指标</w:t>
            </w:r>
          </w:p>
        </w:tc>
        <w:tc>
          <w:tcPr>
            <w:tcW w:w="5386" w:type="dxa"/>
            <w:vAlign w:val="center"/>
          </w:tcPr>
          <w:p w14:paraId="1EC88DF0">
            <w:pPr>
              <w:pStyle w:val="8"/>
            </w:pPr>
            <w:r>
              <w:t>绩效指标描述</w:t>
            </w:r>
          </w:p>
        </w:tc>
        <w:tc>
          <w:tcPr>
            <w:tcW w:w="2268" w:type="dxa"/>
            <w:vAlign w:val="center"/>
          </w:tcPr>
          <w:p w14:paraId="13768DB7">
            <w:pPr>
              <w:pStyle w:val="8"/>
            </w:pPr>
            <w:r>
              <w:t>指标值</w:t>
            </w:r>
          </w:p>
        </w:tc>
        <w:tc>
          <w:tcPr>
            <w:tcW w:w="1276" w:type="dxa"/>
            <w:vAlign w:val="center"/>
          </w:tcPr>
          <w:p w14:paraId="03B3AAFC">
            <w:pPr>
              <w:pStyle w:val="8"/>
            </w:pPr>
            <w:r>
              <w:t>指标值确定依据</w:t>
            </w:r>
          </w:p>
        </w:tc>
      </w:tr>
      <w:tr w14:paraId="6BAC2F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D51D15">
            <w:pPr>
              <w:pStyle w:val="11"/>
            </w:pPr>
            <w:r>
              <w:t>产出指标</w:t>
            </w:r>
          </w:p>
        </w:tc>
        <w:tc>
          <w:tcPr>
            <w:tcW w:w="2268" w:type="dxa"/>
            <w:vAlign w:val="center"/>
          </w:tcPr>
          <w:p w14:paraId="2565B3E7">
            <w:pPr>
              <w:pStyle w:val="10"/>
            </w:pPr>
            <w:r>
              <w:t>数量指标</w:t>
            </w:r>
          </w:p>
        </w:tc>
        <w:tc>
          <w:tcPr>
            <w:tcW w:w="2835" w:type="dxa"/>
            <w:vAlign w:val="center"/>
          </w:tcPr>
          <w:p w14:paraId="05611433">
            <w:pPr>
              <w:pStyle w:val="10"/>
            </w:pPr>
            <w:r>
              <w:t>服务道路数量</w:t>
            </w:r>
          </w:p>
        </w:tc>
        <w:tc>
          <w:tcPr>
            <w:tcW w:w="5386" w:type="dxa"/>
            <w:vAlign w:val="center"/>
          </w:tcPr>
          <w:p w14:paraId="73C95F90">
            <w:pPr>
              <w:pStyle w:val="10"/>
            </w:pPr>
            <w:r>
              <w:t>中标通知书内涵盖的道路数量</w:t>
            </w:r>
          </w:p>
        </w:tc>
        <w:tc>
          <w:tcPr>
            <w:tcW w:w="2268" w:type="dxa"/>
            <w:vAlign w:val="center"/>
          </w:tcPr>
          <w:p w14:paraId="05FBBCA8">
            <w:pPr>
              <w:pStyle w:val="10"/>
            </w:pPr>
            <w:r>
              <w:t>≥74条</w:t>
            </w:r>
          </w:p>
        </w:tc>
        <w:tc>
          <w:tcPr>
            <w:tcW w:w="1276" w:type="dxa"/>
            <w:vAlign w:val="center"/>
          </w:tcPr>
          <w:p w14:paraId="44EC0882">
            <w:pPr>
              <w:pStyle w:val="10"/>
            </w:pPr>
            <w:r>
              <w:t>《井陉县城区环卫一体化项目》合同书</w:t>
            </w:r>
          </w:p>
        </w:tc>
      </w:tr>
      <w:tr w14:paraId="15C14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9E074F"/>
        </w:tc>
        <w:tc>
          <w:tcPr>
            <w:tcW w:w="2268" w:type="dxa"/>
            <w:vAlign w:val="center"/>
          </w:tcPr>
          <w:p w14:paraId="73AC39D6">
            <w:pPr>
              <w:pStyle w:val="10"/>
            </w:pPr>
            <w:r>
              <w:t>质量指标</w:t>
            </w:r>
          </w:p>
        </w:tc>
        <w:tc>
          <w:tcPr>
            <w:tcW w:w="2835" w:type="dxa"/>
            <w:vAlign w:val="center"/>
          </w:tcPr>
          <w:p w14:paraId="54F3C63D">
            <w:pPr>
              <w:pStyle w:val="10"/>
            </w:pPr>
            <w:r>
              <w:t>环卫保洁达标率</w:t>
            </w:r>
          </w:p>
        </w:tc>
        <w:tc>
          <w:tcPr>
            <w:tcW w:w="5386" w:type="dxa"/>
            <w:vAlign w:val="center"/>
          </w:tcPr>
          <w:p w14:paraId="59619CCD">
            <w:pPr>
              <w:pStyle w:val="10"/>
            </w:pPr>
            <w:r>
              <w:t>道路保洁标准、市容市貌保洁标准和特殊天气环卫保洁标准</w:t>
            </w:r>
          </w:p>
        </w:tc>
        <w:tc>
          <w:tcPr>
            <w:tcW w:w="2268" w:type="dxa"/>
            <w:vAlign w:val="center"/>
          </w:tcPr>
          <w:p w14:paraId="50E6B2C9">
            <w:pPr>
              <w:pStyle w:val="10"/>
            </w:pPr>
            <w:r>
              <w:t>≥90%</w:t>
            </w:r>
          </w:p>
        </w:tc>
        <w:tc>
          <w:tcPr>
            <w:tcW w:w="1276" w:type="dxa"/>
            <w:vAlign w:val="center"/>
          </w:tcPr>
          <w:p w14:paraId="4CD1B777">
            <w:pPr>
              <w:pStyle w:val="10"/>
            </w:pPr>
            <w:r>
              <w:t>《井陉县城区环卫一体化项目》合同书</w:t>
            </w:r>
          </w:p>
        </w:tc>
      </w:tr>
      <w:tr w14:paraId="7C8011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64952"/>
        </w:tc>
        <w:tc>
          <w:tcPr>
            <w:tcW w:w="2268" w:type="dxa"/>
            <w:vAlign w:val="center"/>
          </w:tcPr>
          <w:p w14:paraId="06404612">
            <w:pPr>
              <w:pStyle w:val="10"/>
            </w:pPr>
            <w:r>
              <w:t>时效指标</w:t>
            </w:r>
          </w:p>
        </w:tc>
        <w:tc>
          <w:tcPr>
            <w:tcW w:w="2835" w:type="dxa"/>
            <w:vAlign w:val="center"/>
          </w:tcPr>
          <w:p w14:paraId="408A656D">
            <w:pPr>
              <w:pStyle w:val="10"/>
            </w:pPr>
            <w:r>
              <w:t>环卫问题响应时效</w:t>
            </w:r>
          </w:p>
        </w:tc>
        <w:tc>
          <w:tcPr>
            <w:tcW w:w="5386" w:type="dxa"/>
            <w:vAlign w:val="center"/>
          </w:tcPr>
          <w:p w14:paraId="67286CA4">
            <w:pPr>
              <w:pStyle w:val="10"/>
            </w:pPr>
            <w:r>
              <w:t>城区道路、市容市貌问题响应时效</w:t>
            </w:r>
          </w:p>
        </w:tc>
        <w:tc>
          <w:tcPr>
            <w:tcW w:w="2268" w:type="dxa"/>
            <w:vAlign w:val="center"/>
          </w:tcPr>
          <w:p w14:paraId="6886D3DF">
            <w:pPr>
              <w:pStyle w:val="10"/>
            </w:pPr>
            <w:r>
              <w:t>≤3天</w:t>
            </w:r>
          </w:p>
        </w:tc>
        <w:tc>
          <w:tcPr>
            <w:tcW w:w="1276" w:type="dxa"/>
            <w:vAlign w:val="center"/>
          </w:tcPr>
          <w:p w14:paraId="1090FD3F">
            <w:pPr>
              <w:pStyle w:val="10"/>
            </w:pPr>
            <w:r>
              <w:t>《井陉县城区环卫一体化项目》合同书</w:t>
            </w:r>
          </w:p>
        </w:tc>
      </w:tr>
      <w:tr w14:paraId="54CB9F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98ECE"/>
        </w:tc>
        <w:tc>
          <w:tcPr>
            <w:tcW w:w="2268" w:type="dxa"/>
            <w:vAlign w:val="center"/>
          </w:tcPr>
          <w:p w14:paraId="5F8E1F9E">
            <w:pPr>
              <w:pStyle w:val="10"/>
            </w:pPr>
            <w:r>
              <w:t>成本指标</w:t>
            </w:r>
          </w:p>
        </w:tc>
        <w:tc>
          <w:tcPr>
            <w:tcW w:w="2835" w:type="dxa"/>
            <w:vAlign w:val="center"/>
          </w:tcPr>
          <w:p w14:paraId="7CA90F33">
            <w:pPr>
              <w:pStyle w:val="10"/>
            </w:pPr>
            <w:r>
              <w:t>服务成本</w:t>
            </w:r>
          </w:p>
        </w:tc>
        <w:tc>
          <w:tcPr>
            <w:tcW w:w="5386" w:type="dxa"/>
            <w:vAlign w:val="center"/>
          </w:tcPr>
          <w:p w14:paraId="3FD4B4D8">
            <w:pPr>
              <w:pStyle w:val="10"/>
            </w:pPr>
            <w:r>
              <w:t>环卫一体化服务年度成本</w:t>
            </w:r>
          </w:p>
        </w:tc>
        <w:tc>
          <w:tcPr>
            <w:tcW w:w="2268" w:type="dxa"/>
            <w:vAlign w:val="center"/>
          </w:tcPr>
          <w:p w14:paraId="633D1C14">
            <w:pPr>
              <w:pStyle w:val="10"/>
            </w:pPr>
            <w:r>
              <w:t>≤1175万元</w:t>
            </w:r>
          </w:p>
        </w:tc>
        <w:tc>
          <w:tcPr>
            <w:tcW w:w="1276" w:type="dxa"/>
            <w:vAlign w:val="center"/>
          </w:tcPr>
          <w:p w14:paraId="53C12112">
            <w:pPr>
              <w:pStyle w:val="10"/>
            </w:pPr>
            <w:r>
              <w:t>《井陉县城区环卫一体化项目》合同书</w:t>
            </w:r>
          </w:p>
        </w:tc>
      </w:tr>
      <w:tr w14:paraId="22046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072D838">
            <w:pPr>
              <w:pStyle w:val="11"/>
            </w:pPr>
            <w:r>
              <w:t>效益指标</w:t>
            </w:r>
          </w:p>
        </w:tc>
        <w:tc>
          <w:tcPr>
            <w:tcW w:w="2268" w:type="dxa"/>
            <w:vAlign w:val="center"/>
          </w:tcPr>
          <w:p w14:paraId="4F5C88B8">
            <w:pPr>
              <w:pStyle w:val="10"/>
            </w:pPr>
            <w:r>
              <w:t>经济效益指标</w:t>
            </w:r>
          </w:p>
        </w:tc>
        <w:tc>
          <w:tcPr>
            <w:tcW w:w="2835" w:type="dxa"/>
            <w:vAlign w:val="center"/>
          </w:tcPr>
          <w:p w14:paraId="79D7E69F">
            <w:pPr>
              <w:pStyle w:val="10"/>
            </w:pPr>
            <w:r>
              <w:t>环境洁净率</w:t>
            </w:r>
          </w:p>
        </w:tc>
        <w:tc>
          <w:tcPr>
            <w:tcW w:w="5386" w:type="dxa"/>
            <w:vAlign w:val="center"/>
          </w:tcPr>
          <w:p w14:paraId="5206F821">
            <w:pPr>
              <w:pStyle w:val="10"/>
            </w:pPr>
            <w:r>
              <w:t>反映城区环境干净整洁的情况</w:t>
            </w:r>
          </w:p>
        </w:tc>
        <w:tc>
          <w:tcPr>
            <w:tcW w:w="2268" w:type="dxa"/>
            <w:vAlign w:val="center"/>
          </w:tcPr>
          <w:p w14:paraId="6497371B">
            <w:pPr>
              <w:pStyle w:val="10"/>
            </w:pPr>
            <w:r>
              <w:t>≥90%</w:t>
            </w:r>
          </w:p>
        </w:tc>
        <w:tc>
          <w:tcPr>
            <w:tcW w:w="1276" w:type="dxa"/>
            <w:vAlign w:val="center"/>
          </w:tcPr>
          <w:p w14:paraId="4D196D4D">
            <w:pPr>
              <w:pStyle w:val="10"/>
            </w:pPr>
            <w:r>
              <w:t>2025年环卫工作计划</w:t>
            </w:r>
          </w:p>
        </w:tc>
      </w:tr>
      <w:tr w14:paraId="346B3F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4CA184">
            <w:pPr>
              <w:pStyle w:val="11"/>
            </w:pPr>
            <w:r>
              <w:t>满意度指标</w:t>
            </w:r>
          </w:p>
        </w:tc>
        <w:tc>
          <w:tcPr>
            <w:tcW w:w="2268" w:type="dxa"/>
            <w:vAlign w:val="center"/>
          </w:tcPr>
          <w:p w14:paraId="2DD09B0D">
            <w:pPr>
              <w:pStyle w:val="10"/>
            </w:pPr>
            <w:r>
              <w:t>服务对象满意度指标</w:t>
            </w:r>
          </w:p>
        </w:tc>
        <w:tc>
          <w:tcPr>
            <w:tcW w:w="2835" w:type="dxa"/>
            <w:vAlign w:val="center"/>
          </w:tcPr>
          <w:p w14:paraId="6E2273E5">
            <w:pPr>
              <w:pStyle w:val="10"/>
            </w:pPr>
            <w:r>
              <w:t>居民满意度</w:t>
            </w:r>
          </w:p>
        </w:tc>
        <w:tc>
          <w:tcPr>
            <w:tcW w:w="5386" w:type="dxa"/>
            <w:vAlign w:val="center"/>
          </w:tcPr>
          <w:p w14:paraId="0D406105">
            <w:pPr>
              <w:pStyle w:val="10"/>
            </w:pPr>
            <w:r>
              <w:t>城区居民满意度调查</w:t>
            </w:r>
          </w:p>
        </w:tc>
        <w:tc>
          <w:tcPr>
            <w:tcW w:w="2268" w:type="dxa"/>
            <w:vAlign w:val="center"/>
          </w:tcPr>
          <w:p w14:paraId="3BD88895">
            <w:pPr>
              <w:pStyle w:val="10"/>
            </w:pPr>
            <w:r>
              <w:t>≥90%</w:t>
            </w:r>
          </w:p>
        </w:tc>
        <w:tc>
          <w:tcPr>
            <w:tcW w:w="1276" w:type="dxa"/>
            <w:vAlign w:val="center"/>
          </w:tcPr>
          <w:p w14:paraId="456A0598">
            <w:pPr>
              <w:pStyle w:val="10"/>
            </w:pPr>
            <w:r>
              <w:t>问卷调查</w:t>
            </w:r>
          </w:p>
        </w:tc>
      </w:tr>
    </w:tbl>
    <w:p w14:paraId="76CE3788">
      <w:pPr>
        <w:sectPr>
          <w:pgSz w:w="16840" w:h="11900" w:orient="landscape"/>
          <w:pgMar w:top="1361" w:right="1020" w:bottom="1134" w:left="1020" w:header="720" w:footer="720" w:gutter="0"/>
          <w:cols w:space="720" w:num="1"/>
        </w:sectPr>
      </w:pPr>
    </w:p>
    <w:p w14:paraId="0EE4C1F3">
      <w:pPr>
        <w:ind w:firstLine="560"/>
      </w:pPr>
      <w:r>
        <w:rPr>
          <w:rFonts w:ascii="方正仿宋_GBK" w:hAnsi="方正仿宋_GBK" w:eastAsia="方正仿宋_GBK" w:cs="方正仿宋_GBK"/>
          <w:b/>
          <w:color w:val="000000"/>
          <w:sz w:val="28"/>
        </w:rPr>
        <w:t>16、井陉县城市管理综合行政执法局钻井及机井维修工程绩效目标表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78D72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6F4F4">
            <w:pPr>
              <w:pStyle w:val="9"/>
            </w:pPr>
            <w:r>
              <w:t>单位：元</w:t>
            </w:r>
          </w:p>
        </w:tc>
      </w:tr>
      <w:tr w14:paraId="3E08D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4CA567">
            <w:pPr>
              <w:pStyle w:val="8"/>
            </w:pPr>
            <w:r>
              <w:t>项目编码</w:t>
            </w:r>
          </w:p>
        </w:tc>
        <w:tc>
          <w:tcPr>
            <w:tcW w:w="5103" w:type="dxa"/>
            <w:gridSpan w:val="2"/>
            <w:vAlign w:val="center"/>
          </w:tcPr>
          <w:p w14:paraId="0515B3A3">
            <w:pPr>
              <w:pStyle w:val="10"/>
            </w:pPr>
            <w:r>
              <w:t>13012125P00119210001E</w:t>
            </w:r>
          </w:p>
        </w:tc>
        <w:tc>
          <w:tcPr>
            <w:tcW w:w="2835" w:type="dxa"/>
            <w:vAlign w:val="center"/>
          </w:tcPr>
          <w:p w14:paraId="0A5BC6DE">
            <w:pPr>
              <w:pStyle w:val="8"/>
            </w:pPr>
            <w:r>
              <w:t>项目名称</w:t>
            </w:r>
          </w:p>
        </w:tc>
        <w:tc>
          <w:tcPr>
            <w:tcW w:w="6095" w:type="dxa"/>
            <w:gridSpan w:val="3"/>
            <w:vAlign w:val="center"/>
          </w:tcPr>
          <w:p w14:paraId="4883C0C3">
            <w:pPr>
              <w:pStyle w:val="10"/>
            </w:pPr>
            <w:r>
              <w:t>井陉县城市管理综合行政执法局钻井及机井维修工程</w:t>
            </w:r>
          </w:p>
        </w:tc>
      </w:tr>
      <w:tr w14:paraId="785F2B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430B26">
            <w:pPr>
              <w:pStyle w:val="8"/>
            </w:pPr>
            <w:r>
              <w:t>预算规模及资金用途</w:t>
            </w:r>
          </w:p>
        </w:tc>
        <w:tc>
          <w:tcPr>
            <w:tcW w:w="2268" w:type="dxa"/>
            <w:vAlign w:val="center"/>
          </w:tcPr>
          <w:p w14:paraId="7F3F0E77">
            <w:pPr>
              <w:pStyle w:val="8"/>
            </w:pPr>
            <w:r>
              <w:t>预算数</w:t>
            </w:r>
          </w:p>
        </w:tc>
        <w:tc>
          <w:tcPr>
            <w:tcW w:w="2835" w:type="dxa"/>
            <w:vAlign w:val="center"/>
          </w:tcPr>
          <w:p w14:paraId="1AEE9729">
            <w:pPr>
              <w:pStyle w:val="10"/>
            </w:pPr>
            <w:r>
              <w:t>100000.00</w:t>
            </w:r>
          </w:p>
        </w:tc>
        <w:tc>
          <w:tcPr>
            <w:tcW w:w="2835" w:type="dxa"/>
            <w:vAlign w:val="center"/>
          </w:tcPr>
          <w:p w14:paraId="5164ED9A">
            <w:pPr>
              <w:pStyle w:val="8"/>
            </w:pPr>
            <w:r>
              <w:t>其中：财政    资金</w:t>
            </w:r>
          </w:p>
        </w:tc>
        <w:tc>
          <w:tcPr>
            <w:tcW w:w="2551" w:type="dxa"/>
            <w:vAlign w:val="center"/>
          </w:tcPr>
          <w:p w14:paraId="6815079F">
            <w:pPr>
              <w:pStyle w:val="10"/>
            </w:pPr>
            <w:r>
              <w:t>100000.00</w:t>
            </w:r>
          </w:p>
        </w:tc>
        <w:tc>
          <w:tcPr>
            <w:tcW w:w="2268" w:type="dxa"/>
            <w:vAlign w:val="center"/>
          </w:tcPr>
          <w:p w14:paraId="2A0BB7EF">
            <w:pPr>
              <w:pStyle w:val="8"/>
            </w:pPr>
            <w:r>
              <w:t>其他资金</w:t>
            </w:r>
          </w:p>
        </w:tc>
        <w:tc>
          <w:tcPr>
            <w:tcW w:w="1276" w:type="dxa"/>
            <w:vAlign w:val="center"/>
          </w:tcPr>
          <w:p w14:paraId="413E0EF4">
            <w:pPr>
              <w:pStyle w:val="10"/>
            </w:pPr>
            <w:r>
              <w:t xml:space="preserve"> </w:t>
            </w:r>
          </w:p>
        </w:tc>
      </w:tr>
      <w:tr w14:paraId="6FBAD4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8FF192"/>
        </w:tc>
        <w:tc>
          <w:tcPr>
            <w:tcW w:w="14033" w:type="dxa"/>
            <w:gridSpan w:val="6"/>
            <w:vAlign w:val="center"/>
          </w:tcPr>
          <w:p w14:paraId="45116BA6">
            <w:pPr>
              <w:pStyle w:val="10"/>
            </w:pPr>
            <w:r>
              <w:t>用于支付井陉县城市管理综合行政执法局钻井及机井维修工程尾款，避免法律纠纷</w:t>
            </w:r>
          </w:p>
        </w:tc>
      </w:tr>
      <w:tr w14:paraId="0A1598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7A6574">
            <w:pPr>
              <w:pStyle w:val="8"/>
            </w:pPr>
            <w:r>
              <w:t>资金支出计划（%）</w:t>
            </w:r>
          </w:p>
        </w:tc>
        <w:tc>
          <w:tcPr>
            <w:tcW w:w="5103" w:type="dxa"/>
            <w:gridSpan w:val="2"/>
            <w:vAlign w:val="center"/>
          </w:tcPr>
          <w:p w14:paraId="4B09F74E">
            <w:pPr>
              <w:pStyle w:val="8"/>
            </w:pPr>
            <w:r>
              <w:t>3月底</w:t>
            </w:r>
          </w:p>
        </w:tc>
        <w:tc>
          <w:tcPr>
            <w:tcW w:w="2835" w:type="dxa"/>
            <w:vAlign w:val="center"/>
          </w:tcPr>
          <w:p w14:paraId="3F22DC36">
            <w:pPr>
              <w:pStyle w:val="8"/>
            </w:pPr>
            <w:r>
              <w:t>6月底</w:t>
            </w:r>
          </w:p>
        </w:tc>
        <w:tc>
          <w:tcPr>
            <w:tcW w:w="2551" w:type="dxa"/>
            <w:vAlign w:val="center"/>
          </w:tcPr>
          <w:p w14:paraId="558822FB">
            <w:pPr>
              <w:pStyle w:val="8"/>
            </w:pPr>
            <w:r>
              <w:t>10月底</w:t>
            </w:r>
          </w:p>
        </w:tc>
        <w:tc>
          <w:tcPr>
            <w:tcW w:w="3544" w:type="dxa"/>
            <w:gridSpan w:val="2"/>
            <w:vAlign w:val="center"/>
          </w:tcPr>
          <w:p w14:paraId="2230A021">
            <w:pPr>
              <w:pStyle w:val="8"/>
            </w:pPr>
            <w:r>
              <w:t>12月底</w:t>
            </w:r>
          </w:p>
        </w:tc>
      </w:tr>
      <w:tr w14:paraId="056B72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18EA8"/>
        </w:tc>
        <w:tc>
          <w:tcPr>
            <w:tcW w:w="5103" w:type="dxa"/>
            <w:gridSpan w:val="2"/>
            <w:vAlign w:val="center"/>
          </w:tcPr>
          <w:p w14:paraId="28D87F45">
            <w:pPr>
              <w:pStyle w:val="11"/>
            </w:pPr>
            <w:r>
              <w:t xml:space="preserve"> </w:t>
            </w:r>
          </w:p>
        </w:tc>
        <w:tc>
          <w:tcPr>
            <w:tcW w:w="2835" w:type="dxa"/>
            <w:vAlign w:val="center"/>
          </w:tcPr>
          <w:p w14:paraId="22E3D3E8">
            <w:pPr>
              <w:pStyle w:val="11"/>
            </w:pPr>
            <w:r>
              <w:t xml:space="preserve"> </w:t>
            </w:r>
          </w:p>
        </w:tc>
        <w:tc>
          <w:tcPr>
            <w:tcW w:w="2551" w:type="dxa"/>
            <w:vAlign w:val="center"/>
          </w:tcPr>
          <w:p w14:paraId="2172CC94">
            <w:pPr>
              <w:pStyle w:val="11"/>
            </w:pPr>
            <w:r>
              <w:t>60%</w:t>
            </w:r>
          </w:p>
        </w:tc>
        <w:tc>
          <w:tcPr>
            <w:tcW w:w="3544" w:type="dxa"/>
            <w:gridSpan w:val="2"/>
            <w:vAlign w:val="center"/>
          </w:tcPr>
          <w:p w14:paraId="66F4426C">
            <w:pPr>
              <w:pStyle w:val="11"/>
            </w:pPr>
            <w:r>
              <w:t>100%</w:t>
            </w:r>
          </w:p>
        </w:tc>
      </w:tr>
      <w:tr w14:paraId="46F65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2EFD8F">
            <w:pPr>
              <w:pStyle w:val="8"/>
            </w:pPr>
            <w:r>
              <w:t>绩效目标</w:t>
            </w:r>
          </w:p>
        </w:tc>
        <w:tc>
          <w:tcPr>
            <w:tcW w:w="14033" w:type="dxa"/>
            <w:gridSpan w:val="6"/>
            <w:vAlign w:val="center"/>
          </w:tcPr>
          <w:p w14:paraId="61E69801">
            <w:pPr>
              <w:pStyle w:val="10"/>
            </w:pPr>
            <w:r>
              <w:t>1.支付井陉县城市管理综合行政执法局钻井及机井维修工程尾款，避免法律纠纷</w:t>
            </w:r>
          </w:p>
        </w:tc>
      </w:tr>
    </w:tbl>
    <w:p w14:paraId="79D1F30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2820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42E649">
            <w:pPr>
              <w:pStyle w:val="8"/>
            </w:pPr>
            <w:r>
              <w:t>一级指标</w:t>
            </w:r>
          </w:p>
        </w:tc>
        <w:tc>
          <w:tcPr>
            <w:tcW w:w="2268" w:type="dxa"/>
            <w:vAlign w:val="center"/>
          </w:tcPr>
          <w:p w14:paraId="2EAEF8F3">
            <w:pPr>
              <w:pStyle w:val="8"/>
            </w:pPr>
            <w:r>
              <w:t>二级指标</w:t>
            </w:r>
          </w:p>
        </w:tc>
        <w:tc>
          <w:tcPr>
            <w:tcW w:w="2835" w:type="dxa"/>
            <w:vAlign w:val="center"/>
          </w:tcPr>
          <w:p w14:paraId="578CCEE0">
            <w:pPr>
              <w:pStyle w:val="8"/>
            </w:pPr>
            <w:r>
              <w:t>三级指标</w:t>
            </w:r>
          </w:p>
        </w:tc>
        <w:tc>
          <w:tcPr>
            <w:tcW w:w="5386" w:type="dxa"/>
            <w:vAlign w:val="center"/>
          </w:tcPr>
          <w:p w14:paraId="49337FAC">
            <w:pPr>
              <w:pStyle w:val="8"/>
            </w:pPr>
            <w:r>
              <w:t>绩效指标描述</w:t>
            </w:r>
          </w:p>
        </w:tc>
        <w:tc>
          <w:tcPr>
            <w:tcW w:w="2268" w:type="dxa"/>
            <w:vAlign w:val="center"/>
          </w:tcPr>
          <w:p w14:paraId="380363CC">
            <w:pPr>
              <w:pStyle w:val="8"/>
            </w:pPr>
            <w:r>
              <w:t>指标值</w:t>
            </w:r>
          </w:p>
        </w:tc>
        <w:tc>
          <w:tcPr>
            <w:tcW w:w="1276" w:type="dxa"/>
            <w:vAlign w:val="center"/>
          </w:tcPr>
          <w:p w14:paraId="0EFA81A3">
            <w:pPr>
              <w:pStyle w:val="8"/>
            </w:pPr>
            <w:r>
              <w:t>指标值确定依据</w:t>
            </w:r>
          </w:p>
        </w:tc>
      </w:tr>
      <w:tr w14:paraId="3EC06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4932B">
            <w:pPr>
              <w:pStyle w:val="11"/>
            </w:pPr>
            <w:r>
              <w:t>产出指标</w:t>
            </w:r>
          </w:p>
        </w:tc>
        <w:tc>
          <w:tcPr>
            <w:tcW w:w="2268" w:type="dxa"/>
            <w:vAlign w:val="center"/>
          </w:tcPr>
          <w:p w14:paraId="28FF503C">
            <w:pPr>
              <w:pStyle w:val="10"/>
            </w:pPr>
            <w:r>
              <w:t>数量指标</w:t>
            </w:r>
          </w:p>
        </w:tc>
        <w:tc>
          <w:tcPr>
            <w:tcW w:w="2835" w:type="dxa"/>
            <w:vAlign w:val="center"/>
          </w:tcPr>
          <w:p w14:paraId="2F6FA818">
            <w:pPr>
              <w:pStyle w:val="10"/>
            </w:pPr>
            <w:r>
              <w:t>工程数量</w:t>
            </w:r>
          </w:p>
        </w:tc>
        <w:tc>
          <w:tcPr>
            <w:tcW w:w="5386" w:type="dxa"/>
            <w:vAlign w:val="center"/>
          </w:tcPr>
          <w:p w14:paraId="4DAC561D">
            <w:pPr>
              <w:pStyle w:val="10"/>
            </w:pPr>
            <w:r>
              <w:t>待支付尾款工程合同数量</w:t>
            </w:r>
          </w:p>
        </w:tc>
        <w:tc>
          <w:tcPr>
            <w:tcW w:w="2268" w:type="dxa"/>
            <w:vAlign w:val="center"/>
          </w:tcPr>
          <w:p w14:paraId="4904DB13">
            <w:pPr>
              <w:pStyle w:val="10"/>
            </w:pPr>
            <w:r>
              <w:t>1个</w:t>
            </w:r>
          </w:p>
        </w:tc>
        <w:tc>
          <w:tcPr>
            <w:tcW w:w="1276" w:type="dxa"/>
            <w:vAlign w:val="center"/>
          </w:tcPr>
          <w:p w14:paraId="674631E3">
            <w:pPr>
              <w:pStyle w:val="10"/>
            </w:pPr>
            <w:r>
              <w:t>井陉县城市管理综合行政执法局钻井及机井维修工程合同</w:t>
            </w:r>
          </w:p>
        </w:tc>
      </w:tr>
      <w:tr w14:paraId="630F35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3ABA39"/>
        </w:tc>
        <w:tc>
          <w:tcPr>
            <w:tcW w:w="2268" w:type="dxa"/>
            <w:vAlign w:val="center"/>
          </w:tcPr>
          <w:p w14:paraId="14F2A72B">
            <w:pPr>
              <w:pStyle w:val="10"/>
            </w:pPr>
            <w:r>
              <w:t>质量指标</w:t>
            </w:r>
          </w:p>
        </w:tc>
        <w:tc>
          <w:tcPr>
            <w:tcW w:w="2835" w:type="dxa"/>
            <w:vAlign w:val="center"/>
          </w:tcPr>
          <w:p w14:paraId="111ED6FB">
            <w:pPr>
              <w:pStyle w:val="10"/>
            </w:pPr>
            <w:r>
              <w:t>尾款支付足额率</w:t>
            </w:r>
          </w:p>
        </w:tc>
        <w:tc>
          <w:tcPr>
            <w:tcW w:w="5386" w:type="dxa"/>
            <w:vAlign w:val="center"/>
          </w:tcPr>
          <w:p w14:paraId="583371E4">
            <w:pPr>
              <w:pStyle w:val="10"/>
            </w:pPr>
            <w:r>
              <w:t>尾款支付足额率</w:t>
            </w:r>
          </w:p>
        </w:tc>
        <w:tc>
          <w:tcPr>
            <w:tcW w:w="2268" w:type="dxa"/>
            <w:vAlign w:val="center"/>
          </w:tcPr>
          <w:p w14:paraId="7AFC3EB5">
            <w:pPr>
              <w:pStyle w:val="10"/>
            </w:pPr>
            <w:r>
              <w:t>≥90%</w:t>
            </w:r>
          </w:p>
        </w:tc>
        <w:tc>
          <w:tcPr>
            <w:tcW w:w="1276" w:type="dxa"/>
            <w:vAlign w:val="center"/>
          </w:tcPr>
          <w:p w14:paraId="2C37BEA7">
            <w:pPr>
              <w:pStyle w:val="10"/>
            </w:pPr>
            <w:r>
              <w:t>井陉县城市管理综合行政执法局钻井及机井维修工程合同</w:t>
            </w:r>
          </w:p>
        </w:tc>
      </w:tr>
      <w:tr w14:paraId="76CAE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DC48F"/>
        </w:tc>
        <w:tc>
          <w:tcPr>
            <w:tcW w:w="2268" w:type="dxa"/>
            <w:vAlign w:val="center"/>
          </w:tcPr>
          <w:p w14:paraId="7225D902">
            <w:pPr>
              <w:pStyle w:val="10"/>
            </w:pPr>
            <w:r>
              <w:t>时效指标</w:t>
            </w:r>
          </w:p>
        </w:tc>
        <w:tc>
          <w:tcPr>
            <w:tcW w:w="2835" w:type="dxa"/>
            <w:vAlign w:val="center"/>
          </w:tcPr>
          <w:p w14:paraId="6D71E3E4">
            <w:pPr>
              <w:pStyle w:val="10"/>
            </w:pPr>
            <w:r>
              <w:t>按时完成率</w:t>
            </w:r>
          </w:p>
        </w:tc>
        <w:tc>
          <w:tcPr>
            <w:tcW w:w="5386" w:type="dxa"/>
            <w:vAlign w:val="center"/>
          </w:tcPr>
          <w:p w14:paraId="688134E7">
            <w:pPr>
              <w:pStyle w:val="10"/>
            </w:pPr>
            <w:r>
              <w:t>项目按时完成率</w:t>
            </w:r>
          </w:p>
        </w:tc>
        <w:tc>
          <w:tcPr>
            <w:tcW w:w="2268" w:type="dxa"/>
            <w:vAlign w:val="center"/>
          </w:tcPr>
          <w:p w14:paraId="39AE40A6">
            <w:pPr>
              <w:pStyle w:val="10"/>
            </w:pPr>
            <w:r>
              <w:t>≥99%</w:t>
            </w:r>
          </w:p>
        </w:tc>
        <w:tc>
          <w:tcPr>
            <w:tcW w:w="1276" w:type="dxa"/>
            <w:vAlign w:val="center"/>
          </w:tcPr>
          <w:p w14:paraId="40B7D8EC">
            <w:pPr>
              <w:pStyle w:val="10"/>
            </w:pPr>
            <w:r>
              <w:t>井陉县城市管理综合行政执法局钻井及机井维修工程合同</w:t>
            </w:r>
          </w:p>
        </w:tc>
      </w:tr>
      <w:tr w14:paraId="3BFCC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2195E"/>
        </w:tc>
        <w:tc>
          <w:tcPr>
            <w:tcW w:w="2268" w:type="dxa"/>
            <w:vAlign w:val="center"/>
          </w:tcPr>
          <w:p w14:paraId="4B4E1F96">
            <w:pPr>
              <w:pStyle w:val="10"/>
            </w:pPr>
            <w:r>
              <w:t>成本指标</w:t>
            </w:r>
          </w:p>
        </w:tc>
        <w:tc>
          <w:tcPr>
            <w:tcW w:w="2835" w:type="dxa"/>
            <w:vAlign w:val="center"/>
          </w:tcPr>
          <w:p w14:paraId="387B7DCE">
            <w:pPr>
              <w:pStyle w:val="10"/>
            </w:pPr>
            <w:r>
              <w:t>尾款费用</w:t>
            </w:r>
          </w:p>
        </w:tc>
        <w:tc>
          <w:tcPr>
            <w:tcW w:w="5386" w:type="dxa"/>
            <w:vAlign w:val="center"/>
          </w:tcPr>
          <w:p w14:paraId="1193527B">
            <w:pPr>
              <w:pStyle w:val="10"/>
            </w:pPr>
            <w:r>
              <w:t>经财政评审最终确定部分尾款费用</w:t>
            </w:r>
          </w:p>
        </w:tc>
        <w:tc>
          <w:tcPr>
            <w:tcW w:w="2268" w:type="dxa"/>
            <w:vAlign w:val="center"/>
          </w:tcPr>
          <w:p w14:paraId="79BBF9DB">
            <w:pPr>
              <w:pStyle w:val="10"/>
            </w:pPr>
            <w:r>
              <w:t>≤35.26万元</w:t>
            </w:r>
          </w:p>
        </w:tc>
        <w:tc>
          <w:tcPr>
            <w:tcW w:w="1276" w:type="dxa"/>
            <w:vAlign w:val="center"/>
          </w:tcPr>
          <w:p w14:paraId="62CD8900">
            <w:pPr>
              <w:pStyle w:val="10"/>
            </w:pPr>
            <w:r>
              <w:t>井陉县城市管理综合行政执法局钻井及机井维修工程合同</w:t>
            </w:r>
          </w:p>
        </w:tc>
      </w:tr>
      <w:tr w14:paraId="23CD28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D23753">
            <w:pPr>
              <w:pStyle w:val="11"/>
            </w:pPr>
            <w:r>
              <w:t>效益指标</w:t>
            </w:r>
          </w:p>
        </w:tc>
        <w:tc>
          <w:tcPr>
            <w:tcW w:w="2268" w:type="dxa"/>
            <w:vAlign w:val="center"/>
          </w:tcPr>
          <w:p w14:paraId="416DBF36">
            <w:pPr>
              <w:pStyle w:val="10"/>
            </w:pPr>
            <w:r>
              <w:t>社会效益指标</w:t>
            </w:r>
          </w:p>
        </w:tc>
        <w:tc>
          <w:tcPr>
            <w:tcW w:w="2835" w:type="dxa"/>
            <w:vAlign w:val="center"/>
          </w:tcPr>
          <w:p w14:paraId="6EBF15E6">
            <w:pPr>
              <w:pStyle w:val="10"/>
            </w:pPr>
            <w:r>
              <w:t>维护社会稳定，避免法律纠纷</w:t>
            </w:r>
          </w:p>
        </w:tc>
        <w:tc>
          <w:tcPr>
            <w:tcW w:w="5386" w:type="dxa"/>
            <w:vAlign w:val="center"/>
          </w:tcPr>
          <w:p w14:paraId="5B155BF1">
            <w:pPr>
              <w:pStyle w:val="10"/>
            </w:pPr>
            <w:r>
              <w:t>避免由于欠款带来的法律纠纷</w:t>
            </w:r>
          </w:p>
        </w:tc>
        <w:tc>
          <w:tcPr>
            <w:tcW w:w="2268" w:type="dxa"/>
            <w:vAlign w:val="center"/>
          </w:tcPr>
          <w:p w14:paraId="7C487081">
            <w:pPr>
              <w:pStyle w:val="10"/>
            </w:pPr>
            <w:r>
              <w:t>&lt;1件</w:t>
            </w:r>
          </w:p>
        </w:tc>
        <w:tc>
          <w:tcPr>
            <w:tcW w:w="1276" w:type="dxa"/>
            <w:vAlign w:val="center"/>
          </w:tcPr>
          <w:p w14:paraId="31EF02DF">
            <w:pPr>
              <w:pStyle w:val="10"/>
            </w:pPr>
            <w:r>
              <w:t>2025年度尾款支付计划</w:t>
            </w:r>
          </w:p>
        </w:tc>
      </w:tr>
    </w:tbl>
    <w:p w14:paraId="2AC4B117">
      <w:pPr>
        <w:sectPr>
          <w:pgSz w:w="16840" w:h="11900" w:orient="landscape"/>
          <w:pgMar w:top="1361" w:right="1020" w:bottom="1134" w:left="1020" w:header="720" w:footer="720" w:gutter="0"/>
          <w:cols w:space="720" w:num="1"/>
        </w:sectPr>
      </w:pPr>
    </w:p>
    <w:p w14:paraId="0A13CCD0">
      <w:pPr>
        <w:ind w:firstLine="560"/>
      </w:pPr>
      <w:r>
        <w:rPr>
          <w:rFonts w:ascii="方正仿宋_GBK" w:hAnsi="方正仿宋_GBK" w:eastAsia="方正仿宋_GBK" w:cs="方正仿宋_GBK"/>
          <w:b/>
          <w:color w:val="000000"/>
          <w:sz w:val="28"/>
        </w:rPr>
        <w:t>17、井陉县城周边电采暖改造电力配套项目监理费绩效目标表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797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B72D07">
            <w:pPr>
              <w:pStyle w:val="9"/>
            </w:pPr>
            <w:r>
              <w:t>单位：元</w:t>
            </w:r>
          </w:p>
        </w:tc>
      </w:tr>
      <w:tr w14:paraId="00F2CE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3FEDD0">
            <w:pPr>
              <w:pStyle w:val="8"/>
            </w:pPr>
            <w:r>
              <w:t>项目编码</w:t>
            </w:r>
          </w:p>
        </w:tc>
        <w:tc>
          <w:tcPr>
            <w:tcW w:w="5103" w:type="dxa"/>
            <w:gridSpan w:val="2"/>
            <w:vAlign w:val="center"/>
          </w:tcPr>
          <w:p w14:paraId="53FBF47C">
            <w:pPr>
              <w:pStyle w:val="10"/>
            </w:pPr>
            <w:r>
              <w:t>13012125P00126510001H</w:t>
            </w:r>
          </w:p>
        </w:tc>
        <w:tc>
          <w:tcPr>
            <w:tcW w:w="2835" w:type="dxa"/>
            <w:vAlign w:val="center"/>
          </w:tcPr>
          <w:p w14:paraId="60F25AB5">
            <w:pPr>
              <w:pStyle w:val="8"/>
            </w:pPr>
            <w:r>
              <w:t>项目名称</w:t>
            </w:r>
          </w:p>
        </w:tc>
        <w:tc>
          <w:tcPr>
            <w:tcW w:w="6095" w:type="dxa"/>
            <w:gridSpan w:val="3"/>
            <w:vAlign w:val="center"/>
          </w:tcPr>
          <w:p w14:paraId="3014F807">
            <w:pPr>
              <w:pStyle w:val="10"/>
            </w:pPr>
            <w:r>
              <w:t>井陉县城周边电采暖改造电力配套项目监理费</w:t>
            </w:r>
          </w:p>
        </w:tc>
      </w:tr>
      <w:tr w14:paraId="3A053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834B0">
            <w:pPr>
              <w:pStyle w:val="8"/>
            </w:pPr>
            <w:r>
              <w:t>预算规模及资金用途</w:t>
            </w:r>
          </w:p>
        </w:tc>
        <w:tc>
          <w:tcPr>
            <w:tcW w:w="2268" w:type="dxa"/>
            <w:vAlign w:val="center"/>
          </w:tcPr>
          <w:p w14:paraId="24520498">
            <w:pPr>
              <w:pStyle w:val="8"/>
            </w:pPr>
            <w:r>
              <w:t>预算数</w:t>
            </w:r>
          </w:p>
        </w:tc>
        <w:tc>
          <w:tcPr>
            <w:tcW w:w="2835" w:type="dxa"/>
            <w:vAlign w:val="center"/>
          </w:tcPr>
          <w:p w14:paraId="71036AEA">
            <w:pPr>
              <w:pStyle w:val="10"/>
            </w:pPr>
            <w:r>
              <w:t>50000.00</w:t>
            </w:r>
          </w:p>
        </w:tc>
        <w:tc>
          <w:tcPr>
            <w:tcW w:w="2835" w:type="dxa"/>
            <w:vAlign w:val="center"/>
          </w:tcPr>
          <w:p w14:paraId="2AB6175D">
            <w:pPr>
              <w:pStyle w:val="8"/>
            </w:pPr>
            <w:r>
              <w:t>其中：财政    资金</w:t>
            </w:r>
          </w:p>
        </w:tc>
        <w:tc>
          <w:tcPr>
            <w:tcW w:w="2551" w:type="dxa"/>
            <w:vAlign w:val="center"/>
          </w:tcPr>
          <w:p w14:paraId="6562BB2F">
            <w:pPr>
              <w:pStyle w:val="10"/>
            </w:pPr>
            <w:r>
              <w:t>50000.00</w:t>
            </w:r>
          </w:p>
        </w:tc>
        <w:tc>
          <w:tcPr>
            <w:tcW w:w="2268" w:type="dxa"/>
            <w:vAlign w:val="center"/>
          </w:tcPr>
          <w:p w14:paraId="42EF5E8D">
            <w:pPr>
              <w:pStyle w:val="8"/>
            </w:pPr>
            <w:r>
              <w:t>其他资金</w:t>
            </w:r>
          </w:p>
        </w:tc>
        <w:tc>
          <w:tcPr>
            <w:tcW w:w="1276" w:type="dxa"/>
            <w:vAlign w:val="center"/>
          </w:tcPr>
          <w:p w14:paraId="4A6B9ED8">
            <w:pPr>
              <w:pStyle w:val="10"/>
            </w:pPr>
            <w:r>
              <w:t xml:space="preserve"> </w:t>
            </w:r>
          </w:p>
        </w:tc>
      </w:tr>
      <w:tr w14:paraId="0391C5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1DD3B"/>
        </w:tc>
        <w:tc>
          <w:tcPr>
            <w:tcW w:w="14033" w:type="dxa"/>
            <w:gridSpan w:val="6"/>
            <w:vAlign w:val="center"/>
          </w:tcPr>
          <w:p w14:paraId="0AB02695">
            <w:pPr>
              <w:pStyle w:val="10"/>
            </w:pPr>
            <w:r>
              <w:t>用于支付井陉县城周边电采暖改造电力配套项目尾款，避免法律纠纷</w:t>
            </w:r>
          </w:p>
        </w:tc>
      </w:tr>
      <w:tr w14:paraId="0D5E0D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2B56FD">
            <w:pPr>
              <w:pStyle w:val="8"/>
            </w:pPr>
            <w:r>
              <w:t>资金支出计划（%）</w:t>
            </w:r>
          </w:p>
        </w:tc>
        <w:tc>
          <w:tcPr>
            <w:tcW w:w="5103" w:type="dxa"/>
            <w:gridSpan w:val="2"/>
            <w:vAlign w:val="center"/>
          </w:tcPr>
          <w:p w14:paraId="67B70F1B">
            <w:pPr>
              <w:pStyle w:val="8"/>
            </w:pPr>
            <w:r>
              <w:t>3月底</w:t>
            </w:r>
          </w:p>
        </w:tc>
        <w:tc>
          <w:tcPr>
            <w:tcW w:w="2835" w:type="dxa"/>
            <w:vAlign w:val="center"/>
          </w:tcPr>
          <w:p w14:paraId="2C220225">
            <w:pPr>
              <w:pStyle w:val="8"/>
            </w:pPr>
            <w:r>
              <w:t>6月底</w:t>
            </w:r>
          </w:p>
        </w:tc>
        <w:tc>
          <w:tcPr>
            <w:tcW w:w="2551" w:type="dxa"/>
            <w:vAlign w:val="center"/>
          </w:tcPr>
          <w:p w14:paraId="0A3B229A">
            <w:pPr>
              <w:pStyle w:val="8"/>
            </w:pPr>
            <w:r>
              <w:t>10月底</w:t>
            </w:r>
          </w:p>
        </w:tc>
        <w:tc>
          <w:tcPr>
            <w:tcW w:w="3544" w:type="dxa"/>
            <w:gridSpan w:val="2"/>
            <w:vAlign w:val="center"/>
          </w:tcPr>
          <w:p w14:paraId="05D2A7C9">
            <w:pPr>
              <w:pStyle w:val="8"/>
            </w:pPr>
            <w:r>
              <w:t>12月底</w:t>
            </w:r>
          </w:p>
        </w:tc>
      </w:tr>
      <w:tr w14:paraId="291861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230E1"/>
        </w:tc>
        <w:tc>
          <w:tcPr>
            <w:tcW w:w="5103" w:type="dxa"/>
            <w:gridSpan w:val="2"/>
            <w:vAlign w:val="center"/>
          </w:tcPr>
          <w:p w14:paraId="6C4A0272">
            <w:pPr>
              <w:pStyle w:val="11"/>
            </w:pPr>
            <w:r>
              <w:t xml:space="preserve"> </w:t>
            </w:r>
          </w:p>
        </w:tc>
        <w:tc>
          <w:tcPr>
            <w:tcW w:w="2835" w:type="dxa"/>
            <w:vAlign w:val="center"/>
          </w:tcPr>
          <w:p w14:paraId="27B33AC9">
            <w:pPr>
              <w:pStyle w:val="11"/>
            </w:pPr>
            <w:r>
              <w:t xml:space="preserve"> </w:t>
            </w:r>
          </w:p>
        </w:tc>
        <w:tc>
          <w:tcPr>
            <w:tcW w:w="2551" w:type="dxa"/>
            <w:vAlign w:val="center"/>
          </w:tcPr>
          <w:p w14:paraId="3A196ED2">
            <w:pPr>
              <w:pStyle w:val="11"/>
            </w:pPr>
            <w:r>
              <w:t>60%</w:t>
            </w:r>
          </w:p>
        </w:tc>
        <w:tc>
          <w:tcPr>
            <w:tcW w:w="3544" w:type="dxa"/>
            <w:gridSpan w:val="2"/>
            <w:vAlign w:val="center"/>
          </w:tcPr>
          <w:p w14:paraId="1549CF44">
            <w:pPr>
              <w:pStyle w:val="11"/>
            </w:pPr>
            <w:r>
              <w:t>100%</w:t>
            </w:r>
          </w:p>
        </w:tc>
      </w:tr>
      <w:tr w14:paraId="413E55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363618">
            <w:pPr>
              <w:pStyle w:val="8"/>
            </w:pPr>
            <w:r>
              <w:t>绩效目标</w:t>
            </w:r>
          </w:p>
        </w:tc>
        <w:tc>
          <w:tcPr>
            <w:tcW w:w="14033" w:type="dxa"/>
            <w:gridSpan w:val="6"/>
            <w:vAlign w:val="center"/>
          </w:tcPr>
          <w:p w14:paraId="6A8409C4">
            <w:pPr>
              <w:pStyle w:val="10"/>
            </w:pPr>
            <w:r>
              <w:t>1.用于支付井陉县城周边电采暖改造电力配套项目尾款，避免法律纠纷。</w:t>
            </w:r>
            <w:r>
              <w:tab/>
            </w:r>
          </w:p>
        </w:tc>
      </w:tr>
    </w:tbl>
    <w:p w14:paraId="085161D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A00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64EE8E">
            <w:pPr>
              <w:pStyle w:val="8"/>
            </w:pPr>
            <w:r>
              <w:t>一级指标</w:t>
            </w:r>
          </w:p>
        </w:tc>
        <w:tc>
          <w:tcPr>
            <w:tcW w:w="2268" w:type="dxa"/>
            <w:vAlign w:val="center"/>
          </w:tcPr>
          <w:p w14:paraId="403D26C0">
            <w:pPr>
              <w:pStyle w:val="8"/>
            </w:pPr>
            <w:r>
              <w:t>二级指标</w:t>
            </w:r>
          </w:p>
        </w:tc>
        <w:tc>
          <w:tcPr>
            <w:tcW w:w="2835" w:type="dxa"/>
            <w:vAlign w:val="center"/>
          </w:tcPr>
          <w:p w14:paraId="0A917695">
            <w:pPr>
              <w:pStyle w:val="8"/>
            </w:pPr>
            <w:r>
              <w:t>三级指标</w:t>
            </w:r>
          </w:p>
        </w:tc>
        <w:tc>
          <w:tcPr>
            <w:tcW w:w="5386" w:type="dxa"/>
            <w:vAlign w:val="center"/>
          </w:tcPr>
          <w:p w14:paraId="44E74C5A">
            <w:pPr>
              <w:pStyle w:val="8"/>
            </w:pPr>
            <w:r>
              <w:t>绩效指标描述</w:t>
            </w:r>
          </w:p>
        </w:tc>
        <w:tc>
          <w:tcPr>
            <w:tcW w:w="2268" w:type="dxa"/>
            <w:vAlign w:val="center"/>
          </w:tcPr>
          <w:p w14:paraId="6A136852">
            <w:pPr>
              <w:pStyle w:val="8"/>
            </w:pPr>
            <w:r>
              <w:t>指标值</w:t>
            </w:r>
          </w:p>
        </w:tc>
        <w:tc>
          <w:tcPr>
            <w:tcW w:w="1276" w:type="dxa"/>
            <w:vAlign w:val="center"/>
          </w:tcPr>
          <w:p w14:paraId="3215B651">
            <w:pPr>
              <w:pStyle w:val="8"/>
            </w:pPr>
            <w:r>
              <w:t>指标值确定依据</w:t>
            </w:r>
          </w:p>
        </w:tc>
      </w:tr>
      <w:tr w14:paraId="1C17D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AE87E">
            <w:pPr>
              <w:pStyle w:val="11"/>
            </w:pPr>
            <w:r>
              <w:t>产出指标</w:t>
            </w:r>
          </w:p>
        </w:tc>
        <w:tc>
          <w:tcPr>
            <w:tcW w:w="2268" w:type="dxa"/>
            <w:vAlign w:val="center"/>
          </w:tcPr>
          <w:p w14:paraId="3BBBC120">
            <w:pPr>
              <w:pStyle w:val="10"/>
            </w:pPr>
            <w:r>
              <w:t>数量指标</w:t>
            </w:r>
          </w:p>
        </w:tc>
        <w:tc>
          <w:tcPr>
            <w:tcW w:w="2835" w:type="dxa"/>
            <w:vAlign w:val="center"/>
          </w:tcPr>
          <w:p w14:paraId="56BC3D63">
            <w:pPr>
              <w:pStyle w:val="10"/>
            </w:pPr>
            <w:r>
              <w:t>工程数量</w:t>
            </w:r>
          </w:p>
        </w:tc>
        <w:tc>
          <w:tcPr>
            <w:tcW w:w="5386" w:type="dxa"/>
            <w:vAlign w:val="center"/>
          </w:tcPr>
          <w:p w14:paraId="78130E0E">
            <w:pPr>
              <w:pStyle w:val="10"/>
            </w:pPr>
            <w:r>
              <w:t>待支付尾款工程合同数量</w:t>
            </w:r>
          </w:p>
        </w:tc>
        <w:tc>
          <w:tcPr>
            <w:tcW w:w="2268" w:type="dxa"/>
            <w:vAlign w:val="center"/>
          </w:tcPr>
          <w:p w14:paraId="0E2583EF">
            <w:pPr>
              <w:pStyle w:val="10"/>
            </w:pPr>
            <w:r>
              <w:t>1个</w:t>
            </w:r>
          </w:p>
        </w:tc>
        <w:tc>
          <w:tcPr>
            <w:tcW w:w="1276" w:type="dxa"/>
            <w:vAlign w:val="center"/>
          </w:tcPr>
          <w:p w14:paraId="509D3368">
            <w:pPr>
              <w:pStyle w:val="10"/>
            </w:pPr>
            <w:r>
              <w:t>井陉县城周边电采暖改造电力配套项目合同书</w:t>
            </w:r>
          </w:p>
        </w:tc>
      </w:tr>
      <w:tr w14:paraId="6BA1D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FBCBA9"/>
        </w:tc>
        <w:tc>
          <w:tcPr>
            <w:tcW w:w="2268" w:type="dxa"/>
            <w:vAlign w:val="center"/>
          </w:tcPr>
          <w:p w14:paraId="11C07AAF">
            <w:pPr>
              <w:pStyle w:val="10"/>
            </w:pPr>
            <w:r>
              <w:t>质量指标</w:t>
            </w:r>
          </w:p>
        </w:tc>
        <w:tc>
          <w:tcPr>
            <w:tcW w:w="2835" w:type="dxa"/>
            <w:vAlign w:val="center"/>
          </w:tcPr>
          <w:p w14:paraId="1FCC8427">
            <w:pPr>
              <w:pStyle w:val="10"/>
            </w:pPr>
            <w:r>
              <w:t>尾款支付足额率</w:t>
            </w:r>
          </w:p>
        </w:tc>
        <w:tc>
          <w:tcPr>
            <w:tcW w:w="5386" w:type="dxa"/>
            <w:vAlign w:val="center"/>
          </w:tcPr>
          <w:p w14:paraId="6A6B8F9C">
            <w:pPr>
              <w:pStyle w:val="10"/>
            </w:pPr>
            <w:r>
              <w:t>尾款支付足额率</w:t>
            </w:r>
          </w:p>
        </w:tc>
        <w:tc>
          <w:tcPr>
            <w:tcW w:w="2268" w:type="dxa"/>
            <w:vAlign w:val="center"/>
          </w:tcPr>
          <w:p w14:paraId="0524B442">
            <w:pPr>
              <w:pStyle w:val="10"/>
            </w:pPr>
            <w:r>
              <w:t>≥90%</w:t>
            </w:r>
          </w:p>
        </w:tc>
        <w:tc>
          <w:tcPr>
            <w:tcW w:w="1276" w:type="dxa"/>
            <w:vAlign w:val="center"/>
          </w:tcPr>
          <w:p w14:paraId="57FCA9C7">
            <w:pPr>
              <w:pStyle w:val="10"/>
            </w:pPr>
            <w:r>
              <w:t>井陉县城周边电采暖改造电力配套项目合同书</w:t>
            </w:r>
          </w:p>
        </w:tc>
      </w:tr>
      <w:tr w14:paraId="71D71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3AE07"/>
        </w:tc>
        <w:tc>
          <w:tcPr>
            <w:tcW w:w="2268" w:type="dxa"/>
            <w:vAlign w:val="center"/>
          </w:tcPr>
          <w:p w14:paraId="6F06CEAC">
            <w:pPr>
              <w:pStyle w:val="10"/>
            </w:pPr>
            <w:r>
              <w:t>时效指标</w:t>
            </w:r>
          </w:p>
        </w:tc>
        <w:tc>
          <w:tcPr>
            <w:tcW w:w="2835" w:type="dxa"/>
            <w:vAlign w:val="center"/>
          </w:tcPr>
          <w:p w14:paraId="17B977E2">
            <w:pPr>
              <w:pStyle w:val="10"/>
            </w:pPr>
            <w:r>
              <w:t>按时完成率</w:t>
            </w:r>
          </w:p>
        </w:tc>
        <w:tc>
          <w:tcPr>
            <w:tcW w:w="5386" w:type="dxa"/>
            <w:vAlign w:val="center"/>
          </w:tcPr>
          <w:p w14:paraId="00BDF83C">
            <w:pPr>
              <w:pStyle w:val="10"/>
            </w:pPr>
            <w:r>
              <w:t>项目按时完成率</w:t>
            </w:r>
          </w:p>
        </w:tc>
        <w:tc>
          <w:tcPr>
            <w:tcW w:w="2268" w:type="dxa"/>
            <w:vAlign w:val="center"/>
          </w:tcPr>
          <w:p w14:paraId="3D5BFF1C">
            <w:pPr>
              <w:pStyle w:val="10"/>
            </w:pPr>
            <w:r>
              <w:t>≥99%</w:t>
            </w:r>
          </w:p>
        </w:tc>
        <w:tc>
          <w:tcPr>
            <w:tcW w:w="1276" w:type="dxa"/>
            <w:vAlign w:val="center"/>
          </w:tcPr>
          <w:p w14:paraId="6CA74CE7">
            <w:pPr>
              <w:pStyle w:val="10"/>
            </w:pPr>
            <w:r>
              <w:t>井陉县城周边电采暖改造电力配套项目合同书</w:t>
            </w:r>
          </w:p>
        </w:tc>
      </w:tr>
      <w:tr w14:paraId="318D1D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CDE76D"/>
        </w:tc>
        <w:tc>
          <w:tcPr>
            <w:tcW w:w="2268" w:type="dxa"/>
            <w:vAlign w:val="center"/>
          </w:tcPr>
          <w:p w14:paraId="1CA47781">
            <w:pPr>
              <w:pStyle w:val="10"/>
            </w:pPr>
            <w:r>
              <w:t>成本指标</w:t>
            </w:r>
          </w:p>
        </w:tc>
        <w:tc>
          <w:tcPr>
            <w:tcW w:w="2835" w:type="dxa"/>
            <w:vAlign w:val="center"/>
          </w:tcPr>
          <w:p w14:paraId="5282BB5B">
            <w:pPr>
              <w:pStyle w:val="10"/>
            </w:pPr>
            <w:r>
              <w:t>尾款费用</w:t>
            </w:r>
          </w:p>
        </w:tc>
        <w:tc>
          <w:tcPr>
            <w:tcW w:w="5386" w:type="dxa"/>
            <w:vAlign w:val="center"/>
          </w:tcPr>
          <w:p w14:paraId="3C4F8405">
            <w:pPr>
              <w:pStyle w:val="10"/>
            </w:pPr>
            <w:r>
              <w:t>经财政评审最终确定部分尾款费用</w:t>
            </w:r>
          </w:p>
        </w:tc>
        <w:tc>
          <w:tcPr>
            <w:tcW w:w="2268" w:type="dxa"/>
            <w:vAlign w:val="center"/>
          </w:tcPr>
          <w:p w14:paraId="79F2C868">
            <w:pPr>
              <w:pStyle w:val="10"/>
            </w:pPr>
            <w:r>
              <w:t>≤27.63万元</w:t>
            </w:r>
          </w:p>
        </w:tc>
        <w:tc>
          <w:tcPr>
            <w:tcW w:w="1276" w:type="dxa"/>
            <w:vAlign w:val="center"/>
          </w:tcPr>
          <w:p w14:paraId="6D9F9EDC">
            <w:pPr>
              <w:pStyle w:val="10"/>
            </w:pPr>
            <w:r>
              <w:t>决算评审表</w:t>
            </w:r>
          </w:p>
        </w:tc>
      </w:tr>
      <w:tr w14:paraId="6D8B98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13F7F7">
            <w:pPr>
              <w:pStyle w:val="11"/>
            </w:pPr>
            <w:r>
              <w:t>效益指标</w:t>
            </w:r>
          </w:p>
        </w:tc>
        <w:tc>
          <w:tcPr>
            <w:tcW w:w="2268" w:type="dxa"/>
            <w:vAlign w:val="center"/>
          </w:tcPr>
          <w:p w14:paraId="68B9B56D">
            <w:pPr>
              <w:pStyle w:val="10"/>
            </w:pPr>
            <w:r>
              <w:t>社会效益指标</w:t>
            </w:r>
          </w:p>
        </w:tc>
        <w:tc>
          <w:tcPr>
            <w:tcW w:w="2835" w:type="dxa"/>
            <w:vAlign w:val="center"/>
          </w:tcPr>
          <w:p w14:paraId="139C0A76">
            <w:pPr>
              <w:pStyle w:val="10"/>
            </w:pPr>
            <w:r>
              <w:t>维护社会稳定，避免法律纠纷</w:t>
            </w:r>
          </w:p>
        </w:tc>
        <w:tc>
          <w:tcPr>
            <w:tcW w:w="5386" w:type="dxa"/>
            <w:vAlign w:val="center"/>
          </w:tcPr>
          <w:p w14:paraId="7462E319">
            <w:pPr>
              <w:pStyle w:val="10"/>
            </w:pPr>
            <w:r>
              <w:t>避免由于欠款带来的法律纠纷</w:t>
            </w:r>
          </w:p>
        </w:tc>
        <w:tc>
          <w:tcPr>
            <w:tcW w:w="2268" w:type="dxa"/>
            <w:vAlign w:val="center"/>
          </w:tcPr>
          <w:p w14:paraId="2CAB08F4">
            <w:pPr>
              <w:pStyle w:val="10"/>
            </w:pPr>
            <w:r>
              <w:t>&lt;1件</w:t>
            </w:r>
          </w:p>
        </w:tc>
        <w:tc>
          <w:tcPr>
            <w:tcW w:w="1276" w:type="dxa"/>
            <w:vAlign w:val="center"/>
          </w:tcPr>
          <w:p w14:paraId="6730692C">
            <w:pPr>
              <w:pStyle w:val="10"/>
            </w:pPr>
            <w:r>
              <w:t>2025年度尾款支付计划</w:t>
            </w:r>
          </w:p>
        </w:tc>
      </w:tr>
    </w:tbl>
    <w:p w14:paraId="1BE44DF2">
      <w:pPr>
        <w:sectPr>
          <w:pgSz w:w="16840" w:h="11900" w:orient="landscape"/>
          <w:pgMar w:top="1361" w:right="1020" w:bottom="1134" w:left="1020" w:header="720" w:footer="720" w:gutter="0"/>
          <w:cols w:space="720" w:num="1"/>
        </w:sectPr>
      </w:pPr>
    </w:p>
    <w:p w14:paraId="59625CC2">
      <w:pPr>
        <w:ind w:firstLine="560"/>
      </w:pPr>
      <w:r>
        <w:rPr>
          <w:rFonts w:ascii="方正仿宋_GBK" w:hAnsi="方正仿宋_GBK" w:eastAsia="方正仿宋_GBK" w:cs="方正仿宋_GBK"/>
          <w:b/>
          <w:color w:val="000000"/>
          <w:sz w:val="28"/>
        </w:rPr>
        <w:t>18、井陉县农村生活垃圾一体化治理项目绩效目标表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003A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E8AC0">
            <w:pPr>
              <w:pStyle w:val="9"/>
            </w:pPr>
            <w:r>
              <w:t>单位：元</w:t>
            </w:r>
          </w:p>
        </w:tc>
      </w:tr>
      <w:tr w14:paraId="5AC6CE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BA3B97">
            <w:pPr>
              <w:pStyle w:val="8"/>
            </w:pPr>
            <w:r>
              <w:t>项目编码</w:t>
            </w:r>
          </w:p>
        </w:tc>
        <w:tc>
          <w:tcPr>
            <w:tcW w:w="5103" w:type="dxa"/>
            <w:gridSpan w:val="2"/>
            <w:vAlign w:val="center"/>
          </w:tcPr>
          <w:p w14:paraId="141D9E99">
            <w:pPr>
              <w:pStyle w:val="10"/>
            </w:pPr>
            <w:r>
              <w:t>13012125P00071010003C</w:t>
            </w:r>
          </w:p>
        </w:tc>
        <w:tc>
          <w:tcPr>
            <w:tcW w:w="2835" w:type="dxa"/>
            <w:vAlign w:val="center"/>
          </w:tcPr>
          <w:p w14:paraId="7FCA546D">
            <w:pPr>
              <w:pStyle w:val="8"/>
            </w:pPr>
            <w:r>
              <w:t>项目名称</w:t>
            </w:r>
          </w:p>
        </w:tc>
        <w:tc>
          <w:tcPr>
            <w:tcW w:w="6095" w:type="dxa"/>
            <w:gridSpan w:val="3"/>
            <w:vAlign w:val="center"/>
          </w:tcPr>
          <w:p w14:paraId="078C3542">
            <w:pPr>
              <w:pStyle w:val="10"/>
            </w:pPr>
            <w:r>
              <w:t>井陉县农村生活垃圾一体化治理项目</w:t>
            </w:r>
          </w:p>
        </w:tc>
      </w:tr>
      <w:tr w14:paraId="2C8A3C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458A8B">
            <w:pPr>
              <w:pStyle w:val="8"/>
            </w:pPr>
            <w:r>
              <w:t>预算规模及资金用途</w:t>
            </w:r>
          </w:p>
        </w:tc>
        <w:tc>
          <w:tcPr>
            <w:tcW w:w="2268" w:type="dxa"/>
            <w:vAlign w:val="center"/>
          </w:tcPr>
          <w:p w14:paraId="740876C7">
            <w:pPr>
              <w:pStyle w:val="8"/>
            </w:pPr>
            <w:r>
              <w:t>预算数</w:t>
            </w:r>
          </w:p>
        </w:tc>
        <w:tc>
          <w:tcPr>
            <w:tcW w:w="2835" w:type="dxa"/>
            <w:vAlign w:val="center"/>
          </w:tcPr>
          <w:p w14:paraId="07CED9CE">
            <w:pPr>
              <w:pStyle w:val="10"/>
            </w:pPr>
            <w:r>
              <w:t>25520000.00</w:t>
            </w:r>
          </w:p>
        </w:tc>
        <w:tc>
          <w:tcPr>
            <w:tcW w:w="2835" w:type="dxa"/>
            <w:vAlign w:val="center"/>
          </w:tcPr>
          <w:p w14:paraId="51ED31C4">
            <w:pPr>
              <w:pStyle w:val="8"/>
            </w:pPr>
            <w:r>
              <w:t>其中：财政    资金</w:t>
            </w:r>
          </w:p>
        </w:tc>
        <w:tc>
          <w:tcPr>
            <w:tcW w:w="2551" w:type="dxa"/>
            <w:vAlign w:val="center"/>
          </w:tcPr>
          <w:p w14:paraId="48EE2694">
            <w:pPr>
              <w:pStyle w:val="10"/>
            </w:pPr>
            <w:r>
              <w:t>25520000.00</w:t>
            </w:r>
          </w:p>
        </w:tc>
        <w:tc>
          <w:tcPr>
            <w:tcW w:w="2268" w:type="dxa"/>
            <w:vAlign w:val="center"/>
          </w:tcPr>
          <w:p w14:paraId="5872C8FD">
            <w:pPr>
              <w:pStyle w:val="8"/>
            </w:pPr>
            <w:r>
              <w:t>其他资金</w:t>
            </w:r>
          </w:p>
        </w:tc>
        <w:tc>
          <w:tcPr>
            <w:tcW w:w="1276" w:type="dxa"/>
            <w:vAlign w:val="center"/>
          </w:tcPr>
          <w:p w14:paraId="6332898C">
            <w:pPr>
              <w:pStyle w:val="10"/>
            </w:pPr>
            <w:r>
              <w:t xml:space="preserve"> </w:t>
            </w:r>
          </w:p>
        </w:tc>
      </w:tr>
      <w:tr w14:paraId="14D0D1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1A6760"/>
        </w:tc>
        <w:tc>
          <w:tcPr>
            <w:tcW w:w="14033" w:type="dxa"/>
            <w:gridSpan w:val="6"/>
            <w:vAlign w:val="center"/>
          </w:tcPr>
          <w:p w14:paraId="7E6ED8BD">
            <w:pPr>
              <w:pStyle w:val="10"/>
            </w:pPr>
            <w:r>
              <w:t>全面推进农村生活垃圾收运体系建设，提升清扫保洁质量，净化、靓化农村居民人居环境</w:t>
            </w:r>
          </w:p>
        </w:tc>
      </w:tr>
      <w:tr w14:paraId="5BA1E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C37BD7">
            <w:pPr>
              <w:pStyle w:val="8"/>
            </w:pPr>
            <w:r>
              <w:t>资金支出计划（%）</w:t>
            </w:r>
          </w:p>
        </w:tc>
        <w:tc>
          <w:tcPr>
            <w:tcW w:w="5103" w:type="dxa"/>
            <w:gridSpan w:val="2"/>
            <w:vAlign w:val="center"/>
          </w:tcPr>
          <w:p w14:paraId="64660B25">
            <w:pPr>
              <w:pStyle w:val="8"/>
            </w:pPr>
            <w:r>
              <w:t>3月底</w:t>
            </w:r>
          </w:p>
        </w:tc>
        <w:tc>
          <w:tcPr>
            <w:tcW w:w="2835" w:type="dxa"/>
            <w:vAlign w:val="center"/>
          </w:tcPr>
          <w:p w14:paraId="0130C9E5">
            <w:pPr>
              <w:pStyle w:val="8"/>
            </w:pPr>
            <w:r>
              <w:t>6月底</w:t>
            </w:r>
          </w:p>
        </w:tc>
        <w:tc>
          <w:tcPr>
            <w:tcW w:w="2551" w:type="dxa"/>
            <w:vAlign w:val="center"/>
          </w:tcPr>
          <w:p w14:paraId="040F38E8">
            <w:pPr>
              <w:pStyle w:val="8"/>
            </w:pPr>
            <w:r>
              <w:t>10月底</w:t>
            </w:r>
          </w:p>
        </w:tc>
        <w:tc>
          <w:tcPr>
            <w:tcW w:w="3544" w:type="dxa"/>
            <w:gridSpan w:val="2"/>
            <w:vAlign w:val="center"/>
          </w:tcPr>
          <w:p w14:paraId="5118D0F5">
            <w:pPr>
              <w:pStyle w:val="8"/>
            </w:pPr>
            <w:r>
              <w:t>12月底</w:t>
            </w:r>
          </w:p>
        </w:tc>
      </w:tr>
      <w:tr w14:paraId="580372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15E337"/>
        </w:tc>
        <w:tc>
          <w:tcPr>
            <w:tcW w:w="5103" w:type="dxa"/>
            <w:gridSpan w:val="2"/>
            <w:vAlign w:val="center"/>
          </w:tcPr>
          <w:p w14:paraId="1E1522C4">
            <w:pPr>
              <w:pStyle w:val="11"/>
            </w:pPr>
            <w:r>
              <w:t>30%</w:t>
            </w:r>
          </w:p>
        </w:tc>
        <w:tc>
          <w:tcPr>
            <w:tcW w:w="2835" w:type="dxa"/>
            <w:vAlign w:val="center"/>
          </w:tcPr>
          <w:p w14:paraId="721FFD4D">
            <w:pPr>
              <w:pStyle w:val="11"/>
            </w:pPr>
            <w:r>
              <w:t>60%</w:t>
            </w:r>
          </w:p>
        </w:tc>
        <w:tc>
          <w:tcPr>
            <w:tcW w:w="2551" w:type="dxa"/>
            <w:vAlign w:val="center"/>
          </w:tcPr>
          <w:p w14:paraId="41C8DF26">
            <w:pPr>
              <w:pStyle w:val="11"/>
            </w:pPr>
            <w:r>
              <w:t>90%</w:t>
            </w:r>
          </w:p>
        </w:tc>
        <w:tc>
          <w:tcPr>
            <w:tcW w:w="3544" w:type="dxa"/>
            <w:gridSpan w:val="2"/>
            <w:vAlign w:val="center"/>
          </w:tcPr>
          <w:p w14:paraId="6292D227">
            <w:pPr>
              <w:pStyle w:val="11"/>
            </w:pPr>
            <w:r>
              <w:t>100%</w:t>
            </w:r>
          </w:p>
        </w:tc>
      </w:tr>
      <w:tr w14:paraId="7CC01E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8E7F2">
            <w:pPr>
              <w:pStyle w:val="8"/>
            </w:pPr>
            <w:r>
              <w:t>绩效目标</w:t>
            </w:r>
          </w:p>
        </w:tc>
        <w:tc>
          <w:tcPr>
            <w:tcW w:w="14033" w:type="dxa"/>
            <w:gridSpan w:val="6"/>
            <w:vAlign w:val="center"/>
          </w:tcPr>
          <w:p w14:paraId="315DF584">
            <w:pPr>
              <w:pStyle w:val="10"/>
            </w:pPr>
            <w:r>
              <w:t>1.全面推进农村生活垃圾收运体系建设，提升清扫保洁质量，净化、靓化农村居民人居环境</w:t>
            </w:r>
          </w:p>
        </w:tc>
      </w:tr>
    </w:tbl>
    <w:p w14:paraId="5D64B15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828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944B8">
            <w:pPr>
              <w:pStyle w:val="8"/>
            </w:pPr>
            <w:r>
              <w:t>一级指标</w:t>
            </w:r>
          </w:p>
        </w:tc>
        <w:tc>
          <w:tcPr>
            <w:tcW w:w="2268" w:type="dxa"/>
            <w:vAlign w:val="center"/>
          </w:tcPr>
          <w:p w14:paraId="222860E0">
            <w:pPr>
              <w:pStyle w:val="8"/>
            </w:pPr>
            <w:r>
              <w:t>二级指标</w:t>
            </w:r>
          </w:p>
        </w:tc>
        <w:tc>
          <w:tcPr>
            <w:tcW w:w="2835" w:type="dxa"/>
            <w:vAlign w:val="center"/>
          </w:tcPr>
          <w:p w14:paraId="336665B2">
            <w:pPr>
              <w:pStyle w:val="8"/>
            </w:pPr>
            <w:r>
              <w:t>三级指标</w:t>
            </w:r>
          </w:p>
        </w:tc>
        <w:tc>
          <w:tcPr>
            <w:tcW w:w="5386" w:type="dxa"/>
            <w:vAlign w:val="center"/>
          </w:tcPr>
          <w:p w14:paraId="288B08A9">
            <w:pPr>
              <w:pStyle w:val="8"/>
            </w:pPr>
            <w:r>
              <w:t>绩效指标描述</w:t>
            </w:r>
          </w:p>
        </w:tc>
        <w:tc>
          <w:tcPr>
            <w:tcW w:w="2268" w:type="dxa"/>
            <w:vAlign w:val="center"/>
          </w:tcPr>
          <w:p w14:paraId="15AE2251">
            <w:pPr>
              <w:pStyle w:val="8"/>
            </w:pPr>
            <w:r>
              <w:t>指标值</w:t>
            </w:r>
          </w:p>
        </w:tc>
        <w:tc>
          <w:tcPr>
            <w:tcW w:w="1276" w:type="dxa"/>
            <w:vAlign w:val="center"/>
          </w:tcPr>
          <w:p w14:paraId="65680E9F">
            <w:pPr>
              <w:pStyle w:val="8"/>
            </w:pPr>
            <w:r>
              <w:t>指标值确定依据</w:t>
            </w:r>
          </w:p>
        </w:tc>
      </w:tr>
      <w:tr w14:paraId="62B527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3D3A1">
            <w:pPr>
              <w:pStyle w:val="11"/>
            </w:pPr>
            <w:r>
              <w:t>产出指标</w:t>
            </w:r>
          </w:p>
        </w:tc>
        <w:tc>
          <w:tcPr>
            <w:tcW w:w="2268" w:type="dxa"/>
            <w:vAlign w:val="center"/>
          </w:tcPr>
          <w:p w14:paraId="6D43FCB6">
            <w:pPr>
              <w:pStyle w:val="10"/>
            </w:pPr>
            <w:r>
              <w:t>数量指标</w:t>
            </w:r>
          </w:p>
        </w:tc>
        <w:tc>
          <w:tcPr>
            <w:tcW w:w="2835" w:type="dxa"/>
            <w:vAlign w:val="center"/>
          </w:tcPr>
          <w:p w14:paraId="60E0E248">
            <w:pPr>
              <w:pStyle w:val="10"/>
            </w:pPr>
            <w:r>
              <w:t>服务合同范围内村庄数量</w:t>
            </w:r>
          </w:p>
        </w:tc>
        <w:tc>
          <w:tcPr>
            <w:tcW w:w="5386" w:type="dxa"/>
            <w:vAlign w:val="center"/>
          </w:tcPr>
          <w:p w14:paraId="723E383A">
            <w:pPr>
              <w:pStyle w:val="10"/>
            </w:pPr>
            <w:r>
              <w:t>中标通知书内涵盖的村庄数量</w:t>
            </w:r>
          </w:p>
        </w:tc>
        <w:tc>
          <w:tcPr>
            <w:tcW w:w="2268" w:type="dxa"/>
            <w:vAlign w:val="center"/>
          </w:tcPr>
          <w:p w14:paraId="4B040F53">
            <w:pPr>
              <w:pStyle w:val="10"/>
            </w:pPr>
            <w:r>
              <w:t>321个</w:t>
            </w:r>
          </w:p>
        </w:tc>
        <w:tc>
          <w:tcPr>
            <w:tcW w:w="1276" w:type="dxa"/>
            <w:vAlign w:val="center"/>
          </w:tcPr>
          <w:p w14:paraId="175A9BD2">
            <w:pPr>
              <w:pStyle w:val="10"/>
            </w:pPr>
            <w:r>
              <w:t>井政常[2023]12号《井陉县人民政府第十八届第三十六次常务会纪要》</w:t>
            </w:r>
          </w:p>
        </w:tc>
      </w:tr>
      <w:tr w14:paraId="13BE1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401B1"/>
        </w:tc>
        <w:tc>
          <w:tcPr>
            <w:tcW w:w="2268" w:type="dxa"/>
            <w:vAlign w:val="center"/>
          </w:tcPr>
          <w:p w14:paraId="66A2C285">
            <w:pPr>
              <w:pStyle w:val="10"/>
            </w:pPr>
            <w:r>
              <w:t>质量指标</w:t>
            </w:r>
          </w:p>
        </w:tc>
        <w:tc>
          <w:tcPr>
            <w:tcW w:w="2835" w:type="dxa"/>
            <w:vAlign w:val="center"/>
          </w:tcPr>
          <w:p w14:paraId="1908C875">
            <w:pPr>
              <w:pStyle w:val="10"/>
            </w:pPr>
            <w:r>
              <w:t>环卫保洁达标率</w:t>
            </w:r>
          </w:p>
        </w:tc>
        <w:tc>
          <w:tcPr>
            <w:tcW w:w="5386" w:type="dxa"/>
            <w:vAlign w:val="center"/>
          </w:tcPr>
          <w:p w14:paraId="335A792D">
            <w:pPr>
              <w:pStyle w:val="10"/>
            </w:pPr>
            <w:r>
              <w:t>17个乡镇321个村庄及连村道路的保洁清扫</w:t>
            </w:r>
          </w:p>
        </w:tc>
        <w:tc>
          <w:tcPr>
            <w:tcW w:w="2268" w:type="dxa"/>
            <w:vAlign w:val="center"/>
          </w:tcPr>
          <w:p w14:paraId="379FE69A">
            <w:pPr>
              <w:pStyle w:val="10"/>
            </w:pPr>
            <w:r>
              <w:t>≥99%</w:t>
            </w:r>
          </w:p>
        </w:tc>
        <w:tc>
          <w:tcPr>
            <w:tcW w:w="1276" w:type="dxa"/>
            <w:vAlign w:val="center"/>
          </w:tcPr>
          <w:p w14:paraId="55B9B2AB">
            <w:pPr>
              <w:pStyle w:val="10"/>
            </w:pPr>
            <w:r>
              <w:t>井政常[2023]12号《井陉县人民政府第十八届第三十六次常务会纪要》</w:t>
            </w:r>
          </w:p>
        </w:tc>
      </w:tr>
      <w:tr w14:paraId="204CD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5B10A"/>
        </w:tc>
        <w:tc>
          <w:tcPr>
            <w:tcW w:w="2268" w:type="dxa"/>
            <w:vAlign w:val="center"/>
          </w:tcPr>
          <w:p w14:paraId="700D381A">
            <w:pPr>
              <w:pStyle w:val="10"/>
            </w:pPr>
            <w:r>
              <w:t>时效指标</w:t>
            </w:r>
          </w:p>
        </w:tc>
        <w:tc>
          <w:tcPr>
            <w:tcW w:w="2835" w:type="dxa"/>
            <w:vAlign w:val="center"/>
          </w:tcPr>
          <w:p w14:paraId="10CADE12">
            <w:pPr>
              <w:pStyle w:val="10"/>
            </w:pPr>
            <w:r>
              <w:t>清扫频率</w:t>
            </w:r>
          </w:p>
        </w:tc>
        <w:tc>
          <w:tcPr>
            <w:tcW w:w="5386" w:type="dxa"/>
            <w:vAlign w:val="center"/>
          </w:tcPr>
          <w:p w14:paraId="72779BF1">
            <w:pPr>
              <w:pStyle w:val="10"/>
            </w:pPr>
            <w:r>
              <w:t>每天平均清扫次数</w:t>
            </w:r>
          </w:p>
        </w:tc>
        <w:tc>
          <w:tcPr>
            <w:tcW w:w="2268" w:type="dxa"/>
            <w:vAlign w:val="center"/>
          </w:tcPr>
          <w:p w14:paraId="61BE43AB">
            <w:pPr>
              <w:pStyle w:val="10"/>
            </w:pPr>
            <w:r>
              <w:t>≥2次</w:t>
            </w:r>
          </w:p>
        </w:tc>
        <w:tc>
          <w:tcPr>
            <w:tcW w:w="1276" w:type="dxa"/>
            <w:vAlign w:val="center"/>
          </w:tcPr>
          <w:p w14:paraId="520C9D8D">
            <w:pPr>
              <w:pStyle w:val="10"/>
            </w:pPr>
            <w:r>
              <w:t>井政常[2023]12号《井陉县人民政府第十八届第三十六次常务会纪要》</w:t>
            </w:r>
          </w:p>
        </w:tc>
      </w:tr>
      <w:tr w14:paraId="55A4D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20A565"/>
        </w:tc>
        <w:tc>
          <w:tcPr>
            <w:tcW w:w="2268" w:type="dxa"/>
            <w:vAlign w:val="center"/>
          </w:tcPr>
          <w:p w14:paraId="0A6639B4">
            <w:pPr>
              <w:pStyle w:val="10"/>
            </w:pPr>
            <w:r>
              <w:t>成本指标</w:t>
            </w:r>
          </w:p>
        </w:tc>
        <w:tc>
          <w:tcPr>
            <w:tcW w:w="2835" w:type="dxa"/>
            <w:vAlign w:val="center"/>
          </w:tcPr>
          <w:p w14:paraId="2267239E">
            <w:pPr>
              <w:pStyle w:val="10"/>
            </w:pPr>
            <w:r>
              <w:t>服务费用</w:t>
            </w:r>
          </w:p>
        </w:tc>
        <w:tc>
          <w:tcPr>
            <w:tcW w:w="5386" w:type="dxa"/>
            <w:vAlign w:val="center"/>
          </w:tcPr>
          <w:p w14:paraId="6D4C9C66">
            <w:pPr>
              <w:pStyle w:val="10"/>
            </w:pPr>
            <w:r>
              <w:t>按月考核、分乡镇核算、按季度付费</w:t>
            </w:r>
          </w:p>
        </w:tc>
        <w:tc>
          <w:tcPr>
            <w:tcW w:w="2268" w:type="dxa"/>
            <w:vAlign w:val="center"/>
          </w:tcPr>
          <w:p w14:paraId="4B2463BF">
            <w:pPr>
              <w:pStyle w:val="10"/>
            </w:pPr>
            <w:r>
              <w:t>≤3644.77万元</w:t>
            </w:r>
          </w:p>
        </w:tc>
        <w:tc>
          <w:tcPr>
            <w:tcW w:w="1276" w:type="dxa"/>
            <w:vAlign w:val="center"/>
          </w:tcPr>
          <w:p w14:paraId="4942B3D0">
            <w:pPr>
              <w:pStyle w:val="10"/>
            </w:pPr>
            <w:r>
              <w:t>井政常[2023]12号《井陉县人民政府第十八届第三十六次常务会纪要》</w:t>
            </w:r>
          </w:p>
        </w:tc>
      </w:tr>
      <w:tr w14:paraId="4175BD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5C57B6">
            <w:pPr>
              <w:pStyle w:val="11"/>
            </w:pPr>
            <w:r>
              <w:t>效益指标</w:t>
            </w:r>
          </w:p>
        </w:tc>
        <w:tc>
          <w:tcPr>
            <w:tcW w:w="2268" w:type="dxa"/>
            <w:vAlign w:val="center"/>
          </w:tcPr>
          <w:p w14:paraId="02A90C7E">
            <w:pPr>
              <w:pStyle w:val="10"/>
            </w:pPr>
            <w:r>
              <w:t>社会效益指标</w:t>
            </w:r>
          </w:p>
        </w:tc>
        <w:tc>
          <w:tcPr>
            <w:tcW w:w="2835" w:type="dxa"/>
            <w:vAlign w:val="center"/>
          </w:tcPr>
          <w:p w14:paraId="551B3920">
            <w:pPr>
              <w:pStyle w:val="10"/>
            </w:pPr>
            <w:r>
              <w:t>环境洁净率</w:t>
            </w:r>
          </w:p>
        </w:tc>
        <w:tc>
          <w:tcPr>
            <w:tcW w:w="5386" w:type="dxa"/>
            <w:vAlign w:val="center"/>
          </w:tcPr>
          <w:p w14:paraId="03D1EB32">
            <w:pPr>
              <w:pStyle w:val="10"/>
            </w:pPr>
            <w:r>
              <w:t>反映农村环境干净整洁的情况</w:t>
            </w:r>
          </w:p>
        </w:tc>
        <w:tc>
          <w:tcPr>
            <w:tcW w:w="2268" w:type="dxa"/>
            <w:vAlign w:val="center"/>
          </w:tcPr>
          <w:p w14:paraId="1D1EEC51">
            <w:pPr>
              <w:pStyle w:val="10"/>
            </w:pPr>
            <w:r>
              <w:t>≥90%</w:t>
            </w:r>
          </w:p>
        </w:tc>
        <w:tc>
          <w:tcPr>
            <w:tcW w:w="1276" w:type="dxa"/>
            <w:vAlign w:val="center"/>
          </w:tcPr>
          <w:p w14:paraId="56729A31">
            <w:pPr>
              <w:pStyle w:val="10"/>
            </w:pPr>
            <w:r>
              <w:t>2024年环卫工作计划</w:t>
            </w:r>
          </w:p>
        </w:tc>
      </w:tr>
      <w:tr w14:paraId="567D9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98B3AF">
            <w:pPr>
              <w:pStyle w:val="11"/>
            </w:pPr>
            <w:r>
              <w:t>满意度指标</w:t>
            </w:r>
          </w:p>
        </w:tc>
        <w:tc>
          <w:tcPr>
            <w:tcW w:w="2268" w:type="dxa"/>
            <w:vAlign w:val="center"/>
          </w:tcPr>
          <w:p w14:paraId="243282CB">
            <w:pPr>
              <w:pStyle w:val="10"/>
            </w:pPr>
            <w:r>
              <w:t>服务对象满意度指标</w:t>
            </w:r>
          </w:p>
        </w:tc>
        <w:tc>
          <w:tcPr>
            <w:tcW w:w="2835" w:type="dxa"/>
            <w:vAlign w:val="center"/>
          </w:tcPr>
          <w:p w14:paraId="6DE25B8F">
            <w:pPr>
              <w:pStyle w:val="10"/>
            </w:pPr>
            <w:r>
              <w:t>群众的获得感和幸福感</w:t>
            </w:r>
          </w:p>
        </w:tc>
        <w:tc>
          <w:tcPr>
            <w:tcW w:w="5386" w:type="dxa"/>
            <w:vAlign w:val="center"/>
          </w:tcPr>
          <w:p w14:paraId="2D0C169B">
            <w:pPr>
              <w:pStyle w:val="10"/>
            </w:pPr>
            <w:r>
              <w:t>群众满意度调查</w:t>
            </w:r>
          </w:p>
        </w:tc>
        <w:tc>
          <w:tcPr>
            <w:tcW w:w="2268" w:type="dxa"/>
            <w:vAlign w:val="center"/>
          </w:tcPr>
          <w:p w14:paraId="1E3E0A10">
            <w:pPr>
              <w:pStyle w:val="10"/>
            </w:pPr>
            <w:r>
              <w:t>≥90%</w:t>
            </w:r>
          </w:p>
        </w:tc>
        <w:tc>
          <w:tcPr>
            <w:tcW w:w="1276" w:type="dxa"/>
            <w:vAlign w:val="center"/>
          </w:tcPr>
          <w:p w14:paraId="6E745DDB">
            <w:pPr>
              <w:pStyle w:val="10"/>
            </w:pPr>
            <w:r>
              <w:t>问卷调查</w:t>
            </w:r>
          </w:p>
        </w:tc>
      </w:tr>
    </w:tbl>
    <w:p w14:paraId="1FB04D3B">
      <w:pPr>
        <w:sectPr>
          <w:pgSz w:w="16840" w:h="11900" w:orient="landscape"/>
          <w:pgMar w:top="1361" w:right="1020" w:bottom="1134" w:left="1020" w:header="720" w:footer="720" w:gutter="0"/>
          <w:cols w:space="720" w:num="1"/>
        </w:sectPr>
      </w:pPr>
    </w:p>
    <w:p w14:paraId="403A3700">
      <w:pPr>
        <w:ind w:firstLine="560"/>
      </w:pPr>
      <w:r>
        <w:rPr>
          <w:rFonts w:ascii="方正仿宋_GBK" w:hAnsi="方正仿宋_GBK" w:eastAsia="方正仿宋_GBK" w:cs="方正仿宋_GBK"/>
          <w:b/>
          <w:color w:val="000000"/>
          <w:sz w:val="28"/>
        </w:rPr>
        <w:t>19、井陉县燃气行业大数据监管平台项目绩效目标表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B33E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B09D0E">
            <w:pPr>
              <w:pStyle w:val="9"/>
            </w:pPr>
            <w:r>
              <w:t>单位：元</w:t>
            </w:r>
          </w:p>
        </w:tc>
      </w:tr>
      <w:tr w14:paraId="3379B1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189C9F">
            <w:pPr>
              <w:pStyle w:val="8"/>
            </w:pPr>
            <w:r>
              <w:t>项目编码</w:t>
            </w:r>
          </w:p>
        </w:tc>
        <w:tc>
          <w:tcPr>
            <w:tcW w:w="5103" w:type="dxa"/>
            <w:gridSpan w:val="2"/>
            <w:vAlign w:val="center"/>
          </w:tcPr>
          <w:p w14:paraId="69A5DCB3">
            <w:pPr>
              <w:pStyle w:val="10"/>
            </w:pPr>
            <w:r>
              <w:t>13012125P001193100014</w:t>
            </w:r>
          </w:p>
        </w:tc>
        <w:tc>
          <w:tcPr>
            <w:tcW w:w="2835" w:type="dxa"/>
            <w:vAlign w:val="center"/>
          </w:tcPr>
          <w:p w14:paraId="1C1592AA">
            <w:pPr>
              <w:pStyle w:val="8"/>
            </w:pPr>
            <w:r>
              <w:t>项目名称</w:t>
            </w:r>
          </w:p>
        </w:tc>
        <w:tc>
          <w:tcPr>
            <w:tcW w:w="6095" w:type="dxa"/>
            <w:gridSpan w:val="3"/>
            <w:vAlign w:val="center"/>
          </w:tcPr>
          <w:p w14:paraId="7A1A6369">
            <w:pPr>
              <w:pStyle w:val="10"/>
            </w:pPr>
            <w:r>
              <w:t>井陉县燃气行业大数据监管平台项目</w:t>
            </w:r>
          </w:p>
        </w:tc>
      </w:tr>
      <w:tr w14:paraId="6AE9E3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C243E">
            <w:pPr>
              <w:pStyle w:val="8"/>
            </w:pPr>
            <w:r>
              <w:t>预算规模及资金用途</w:t>
            </w:r>
          </w:p>
        </w:tc>
        <w:tc>
          <w:tcPr>
            <w:tcW w:w="2268" w:type="dxa"/>
            <w:vAlign w:val="center"/>
          </w:tcPr>
          <w:p w14:paraId="3F7CEA71">
            <w:pPr>
              <w:pStyle w:val="8"/>
            </w:pPr>
            <w:r>
              <w:t>预算数</w:t>
            </w:r>
          </w:p>
        </w:tc>
        <w:tc>
          <w:tcPr>
            <w:tcW w:w="2835" w:type="dxa"/>
            <w:vAlign w:val="center"/>
          </w:tcPr>
          <w:p w14:paraId="0435417F">
            <w:pPr>
              <w:pStyle w:val="10"/>
            </w:pPr>
            <w:r>
              <w:t>500000.00</w:t>
            </w:r>
          </w:p>
        </w:tc>
        <w:tc>
          <w:tcPr>
            <w:tcW w:w="2835" w:type="dxa"/>
            <w:vAlign w:val="center"/>
          </w:tcPr>
          <w:p w14:paraId="715D7404">
            <w:pPr>
              <w:pStyle w:val="8"/>
            </w:pPr>
            <w:r>
              <w:t>其中：财政    资金</w:t>
            </w:r>
          </w:p>
        </w:tc>
        <w:tc>
          <w:tcPr>
            <w:tcW w:w="2551" w:type="dxa"/>
            <w:vAlign w:val="center"/>
          </w:tcPr>
          <w:p w14:paraId="726F517D">
            <w:pPr>
              <w:pStyle w:val="10"/>
            </w:pPr>
            <w:r>
              <w:t>500000.00</w:t>
            </w:r>
          </w:p>
        </w:tc>
        <w:tc>
          <w:tcPr>
            <w:tcW w:w="2268" w:type="dxa"/>
            <w:vAlign w:val="center"/>
          </w:tcPr>
          <w:p w14:paraId="6AF210EB">
            <w:pPr>
              <w:pStyle w:val="8"/>
            </w:pPr>
            <w:r>
              <w:t>其他资金</w:t>
            </w:r>
          </w:p>
        </w:tc>
        <w:tc>
          <w:tcPr>
            <w:tcW w:w="1276" w:type="dxa"/>
            <w:vAlign w:val="center"/>
          </w:tcPr>
          <w:p w14:paraId="757EEC31">
            <w:pPr>
              <w:pStyle w:val="10"/>
            </w:pPr>
            <w:r>
              <w:t xml:space="preserve"> </w:t>
            </w:r>
          </w:p>
        </w:tc>
      </w:tr>
      <w:tr w14:paraId="091716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3A5C7A"/>
        </w:tc>
        <w:tc>
          <w:tcPr>
            <w:tcW w:w="14033" w:type="dxa"/>
            <w:gridSpan w:val="6"/>
            <w:vAlign w:val="center"/>
          </w:tcPr>
          <w:p w14:paraId="21503DFA">
            <w:pPr>
              <w:pStyle w:val="10"/>
            </w:pPr>
            <w:r>
              <w:t>建设运维井陉县燃气行业综合监管平台，提高燃气行业信息化监管水平。</w:t>
            </w:r>
          </w:p>
        </w:tc>
      </w:tr>
      <w:tr w14:paraId="44E366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D45A8E">
            <w:pPr>
              <w:pStyle w:val="8"/>
            </w:pPr>
            <w:r>
              <w:t>资金支出计划（%）</w:t>
            </w:r>
          </w:p>
        </w:tc>
        <w:tc>
          <w:tcPr>
            <w:tcW w:w="5103" w:type="dxa"/>
            <w:gridSpan w:val="2"/>
            <w:vAlign w:val="center"/>
          </w:tcPr>
          <w:p w14:paraId="229CFCE0">
            <w:pPr>
              <w:pStyle w:val="8"/>
            </w:pPr>
            <w:r>
              <w:t>3月底</w:t>
            </w:r>
          </w:p>
        </w:tc>
        <w:tc>
          <w:tcPr>
            <w:tcW w:w="2835" w:type="dxa"/>
            <w:vAlign w:val="center"/>
          </w:tcPr>
          <w:p w14:paraId="60A41A0E">
            <w:pPr>
              <w:pStyle w:val="8"/>
            </w:pPr>
            <w:r>
              <w:t>6月底</w:t>
            </w:r>
          </w:p>
        </w:tc>
        <w:tc>
          <w:tcPr>
            <w:tcW w:w="2551" w:type="dxa"/>
            <w:vAlign w:val="center"/>
          </w:tcPr>
          <w:p w14:paraId="45193A5B">
            <w:pPr>
              <w:pStyle w:val="8"/>
            </w:pPr>
            <w:r>
              <w:t>10月底</w:t>
            </w:r>
          </w:p>
        </w:tc>
        <w:tc>
          <w:tcPr>
            <w:tcW w:w="3544" w:type="dxa"/>
            <w:gridSpan w:val="2"/>
            <w:vAlign w:val="center"/>
          </w:tcPr>
          <w:p w14:paraId="242D1782">
            <w:pPr>
              <w:pStyle w:val="8"/>
            </w:pPr>
            <w:r>
              <w:t>12月底</w:t>
            </w:r>
          </w:p>
        </w:tc>
      </w:tr>
      <w:tr w14:paraId="373BB5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0A0EB68"/>
        </w:tc>
        <w:tc>
          <w:tcPr>
            <w:tcW w:w="5103" w:type="dxa"/>
            <w:gridSpan w:val="2"/>
            <w:vAlign w:val="center"/>
          </w:tcPr>
          <w:p w14:paraId="6446B02C">
            <w:pPr>
              <w:pStyle w:val="11"/>
            </w:pPr>
            <w:r>
              <w:t xml:space="preserve"> </w:t>
            </w:r>
          </w:p>
        </w:tc>
        <w:tc>
          <w:tcPr>
            <w:tcW w:w="2835" w:type="dxa"/>
            <w:vAlign w:val="center"/>
          </w:tcPr>
          <w:p w14:paraId="1774A9B6">
            <w:pPr>
              <w:pStyle w:val="11"/>
            </w:pPr>
            <w:r>
              <w:t xml:space="preserve"> </w:t>
            </w:r>
          </w:p>
        </w:tc>
        <w:tc>
          <w:tcPr>
            <w:tcW w:w="2551" w:type="dxa"/>
            <w:vAlign w:val="center"/>
          </w:tcPr>
          <w:p w14:paraId="466A605B">
            <w:pPr>
              <w:pStyle w:val="11"/>
            </w:pPr>
            <w:r>
              <w:t>60%</w:t>
            </w:r>
          </w:p>
        </w:tc>
        <w:tc>
          <w:tcPr>
            <w:tcW w:w="3544" w:type="dxa"/>
            <w:gridSpan w:val="2"/>
            <w:vAlign w:val="center"/>
          </w:tcPr>
          <w:p w14:paraId="3D5C910F">
            <w:pPr>
              <w:pStyle w:val="11"/>
            </w:pPr>
            <w:r>
              <w:t>100%</w:t>
            </w:r>
          </w:p>
        </w:tc>
      </w:tr>
      <w:tr w14:paraId="4F5C5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052078">
            <w:pPr>
              <w:pStyle w:val="8"/>
            </w:pPr>
            <w:r>
              <w:t>绩效目标</w:t>
            </w:r>
          </w:p>
        </w:tc>
        <w:tc>
          <w:tcPr>
            <w:tcW w:w="14033" w:type="dxa"/>
            <w:gridSpan w:val="6"/>
            <w:vAlign w:val="center"/>
          </w:tcPr>
          <w:p w14:paraId="16351F29">
            <w:pPr>
              <w:pStyle w:val="10"/>
            </w:pPr>
            <w:r>
              <w:t>1.建设运维井陉县燃气行业综合监管平台，提高燃气行业信息化监管水平。</w:t>
            </w:r>
          </w:p>
        </w:tc>
      </w:tr>
    </w:tbl>
    <w:p w14:paraId="21EC785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EA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42DCCD">
            <w:pPr>
              <w:pStyle w:val="8"/>
            </w:pPr>
            <w:r>
              <w:t>一级指标</w:t>
            </w:r>
          </w:p>
        </w:tc>
        <w:tc>
          <w:tcPr>
            <w:tcW w:w="2268" w:type="dxa"/>
            <w:vAlign w:val="center"/>
          </w:tcPr>
          <w:p w14:paraId="04C7DD82">
            <w:pPr>
              <w:pStyle w:val="8"/>
            </w:pPr>
            <w:r>
              <w:t>二级指标</w:t>
            </w:r>
          </w:p>
        </w:tc>
        <w:tc>
          <w:tcPr>
            <w:tcW w:w="2835" w:type="dxa"/>
            <w:vAlign w:val="center"/>
          </w:tcPr>
          <w:p w14:paraId="3777CCF5">
            <w:pPr>
              <w:pStyle w:val="8"/>
            </w:pPr>
            <w:r>
              <w:t>三级指标</w:t>
            </w:r>
          </w:p>
        </w:tc>
        <w:tc>
          <w:tcPr>
            <w:tcW w:w="5386" w:type="dxa"/>
            <w:vAlign w:val="center"/>
          </w:tcPr>
          <w:p w14:paraId="691687F0">
            <w:pPr>
              <w:pStyle w:val="8"/>
            </w:pPr>
            <w:r>
              <w:t>绩效指标描述</w:t>
            </w:r>
          </w:p>
        </w:tc>
        <w:tc>
          <w:tcPr>
            <w:tcW w:w="2268" w:type="dxa"/>
            <w:vAlign w:val="center"/>
          </w:tcPr>
          <w:p w14:paraId="5E9EC8C4">
            <w:pPr>
              <w:pStyle w:val="8"/>
            </w:pPr>
            <w:r>
              <w:t>指标值</w:t>
            </w:r>
          </w:p>
        </w:tc>
        <w:tc>
          <w:tcPr>
            <w:tcW w:w="1276" w:type="dxa"/>
            <w:vAlign w:val="center"/>
          </w:tcPr>
          <w:p w14:paraId="231DFC80">
            <w:pPr>
              <w:pStyle w:val="8"/>
            </w:pPr>
            <w:r>
              <w:t>指标值确定依据</w:t>
            </w:r>
          </w:p>
        </w:tc>
      </w:tr>
      <w:tr w14:paraId="1CA43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F505E6">
            <w:pPr>
              <w:pStyle w:val="11"/>
            </w:pPr>
            <w:r>
              <w:t>产出指标</w:t>
            </w:r>
          </w:p>
        </w:tc>
        <w:tc>
          <w:tcPr>
            <w:tcW w:w="2268" w:type="dxa"/>
            <w:vAlign w:val="center"/>
          </w:tcPr>
          <w:p w14:paraId="2088AC22">
            <w:pPr>
              <w:pStyle w:val="10"/>
            </w:pPr>
            <w:r>
              <w:t>数量指标</w:t>
            </w:r>
          </w:p>
        </w:tc>
        <w:tc>
          <w:tcPr>
            <w:tcW w:w="2835" w:type="dxa"/>
            <w:vAlign w:val="center"/>
          </w:tcPr>
          <w:p w14:paraId="723A647A">
            <w:pPr>
              <w:pStyle w:val="10"/>
            </w:pPr>
            <w:r>
              <w:t>监管平台数量</w:t>
            </w:r>
          </w:p>
        </w:tc>
        <w:tc>
          <w:tcPr>
            <w:tcW w:w="5386" w:type="dxa"/>
            <w:vAlign w:val="center"/>
          </w:tcPr>
          <w:p w14:paraId="4E29289E">
            <w:pPr>
              <w:pStyle w:val="10"/>
            </w:pPr>
            <w:r>
              <w:t>燃气行业综合监管平台数量</w:t>
            </w:r>
          </w:p>
        </w:tc>
        <w:tc>
          <w:tcPr>
            <w:tcW w:w="2268" w:type="dxa"/>
            <w:vAlign w:val="center"/>
          </w:tcPr>
          <w:p w14:paraId="2CAF4B30">
            <w:pPr>
              <w:pStyle w:val="10"/>
            </w:pPr>
            <w:r>
              <w:t>1个</w:t>
            </w:r>
          </w:p>
        </w:tc>
        <w:tc>
          <w:tcPr>
            <w:tcW w:w="1276" w:type="dxa"/>
            <w:vAlign w:val="center"/>
          </w:tcPr>
          <w:p w14:paraId="00FA9FDF">
            <w:pPr>
              <w:pStyle w:val="10"/>
            </w:pPr>
            <w:r>
              <w:t>井陉县燃气行业大数据监管平台合同</w:t>
            </w:r>
          </w:p>
        </w:tc>
      </w:tr>
      <w:tr w14:paraId="6F4CC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23BFA"/>
        </w:tc>
        <w:tc>
          <w:tcPr>
            <w:tcW w:w="2268" w:type="dxa"/>
            <w:vAlign w:val="center"/>
          </w:tcPr>
          <w:p w14:paraId="04812734">
            <w:pPr>
              <w:pStyle w:val="10"/>
            </w:pPr>
            <w:r>
              <w:t>质量指标</w:t>
            </w:r>
          </w:p>
        </w:tc>
        <w:tc>
          <w:tcPr>
            <w:tcW w:w="2835" w:type="dxa"/>
            <w:vAlign w:val="center"/>
          </w:tcPr>
          <w:p w14:paraId="4D484DB5">
            <w:pPr>
              <w:pStyle w:val="10"/>
            </w:pPr>
            <w:r>
              <w:t>系统运维稳定率</w:t>
            </w:r>
          </w:p>
        </w:tc>
        <w:tc>
          <w:tcPr>
            <w:tcW w:w="5386" w:type="dxa"/>
            <w:vAlign w:val="center"/>
          </w:tcPr>
          <w:p w14:paraId="531CD741">
            <w:pPr>
              <w:pStyle w:val="10"/>
            </w:pPr>
            <w:r>
              <w:t>系统运维稳定无故障</w:t>
            </w:r>
          </w:p>
        </w:tc>
        <w:tc>
          <w:tcPr>
            <w:tcW w:w="2268" w:type="dxa"/>
            <w:vAlign w:val="center"/>
          </w:tcPr>
          <w:p w14:paraId="2C373A2B">
            <w:pPr>
              <w:pStyle w:val="10"/>
            </w:pPr>
            <w:r>
              <w:t>100%</w:t>
            </w:r>
          </w:p>
        </w:tc>
        <w:tc>
          <w:tcPr>
            <w:tcW w:w="1276" w:type="dxa"/>
            <w:vAlign w:val="center"/>
          </w:tcPr>
          <w:p w14:paraId="6CDDBE54">
            <w:pPr>
              <w:pStyle w:val="10"/>
            </w:pPr>
            <w:r>
              <w:t>井陉县燃气行业大数据监管平台合同</w:t>
            </w:r>
          </w:p>
        </w:tc>
      </w:tr>
      <w:tr w14:paraId="63132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E8D96"/>
        </w:tc>
        <w:tc>
          <w:tcPr>
            <w:tcW w:w="2268" w:type="dxa"/>
            <w:vAlign w:val="center"/>
          </w:tcPr>
          <w:p w14:paraId="36CB0956">
            <w:pPr>
              <w:pStyle w:val="10"/>
            </w:pPr>
            <w:r>
              <w:t>时效指标</w:t>
            </w:r>
          </w:p>
        </w:tc>
        <w:tc>
          <w:tcPr>
            <w:tcW w:w="2835" w:type="dxa"/>
            <w:vAlign w:val="center"/>
          </w:tcPr>
          <w:p w14:paraId="511BBFB6">
            <w:pPr>
              <w:pStyle w:val="10"/>
            </w:pPr>
            <w:r>
              <w:t>系统运维期限</w:t>
            </w:r>
          </w:p>
        </w:tc>
        <w:tc>
          <w:tcPr>
            <w:tcW w:w="5386" w:type="dxa"/>
            <w:vAlign w:val="center"/>
          </w:tcPr>
          <w:p w14:paraId="0E3D5B92">
            <w:pPr>
              <w:pStyle w:val="10"/>
            </w:pPr>
            <w:r>
              <w:t>系统全年运维</w:t>
            </w:r>
          </w:p>
        </w:tc>
        <w:tc>
          <w:tcPr>
            <w:tcW w:w="2268" w:type="dxa"/>
            <w:vAlign w:val="center"/>
          </w:tcPr>
          <w:p w14:paraId="12773FDA">
            <w:pPr>
              <w:pStyle w:val="10"/>
            </w:pPr>
            <w:r>
              <w:t>1年</w:t>
            </w:r>
          </w:p>
        </w:tc>
        <w:tc>
          <w:tcPr>
            <w:tcW w:w="1276" w:type="dxa"/>
            <w:vAlign w:val="center"/>
          </w:tcPr>
          <w:p w14:paraId="68EA05C0">
            <w:pPr>
              <w:pStyle w:val="10"/>
            </w:pPr>
            <w:r>
              <w:t>井陉县燃气行业大数据监管平台合同</w:t>
            </w:r>
          </w:p>
        </w:tc>
      </w:tr>
      <w:tr w14:paraId="7DD4F3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104CA"/>
        </w:tc>
        <w:tc>
          <w:tcPr>
            <w:tcW w:w="2268" w:type="dxa"/>
            <w:vAlign w:val="center"/>
          </w:tcPr>
          <w:p w14:paraId="0360D057">
            <w:pPr>
              <w:pStyle w:val="10"/>
            </w:pPr>
            <w:r>
              <w:t>成本指标</w:t>
            </w:r>
          </w:p>
        </w:tc>
        <w:tc>
          <w:tcPr>
            <w:tcW w:w="2835" w:type="dxa"/>
            <w:vAlign w:val="center"/>
          </w:tcPr>
          <w:p w14:paraId="261083E2">
            <w:pPr>
              <w:pStyle w:val="10"/>
            </w:pPr>
            <w:r>
              <w:t>系统建设运维成本</w:t>
            </w:r>
          </w:p>
        </w:tc>
        <w:tc>
          <w:tcPr>
            <w:tcW w:w="5386" w:type="dxa"/>
            <w:vAlign w:val="center"/>
          </w:tcPr>
          <w:p w14:paraId="05004107">
            <w:pPr>
              <w:pStyle w:val="10"/>
            </w:pPr>
            <w:r>
              <w:t>系统建设运维成本</w:t>
            </w:r>
          </w:p>
        </w:tc>
        <w:tc>
          <w:tcPr>
            <w:tcW w:w="2268" w:type="dxa"/>
            <w:vAlign w:val="center"/>
          </w:tcPr>
          <w:p w14:paraId="3FC6A07B">
            <w:pPr>
              <w:pStyle w:val="10"/>
            </w:pPr>
            <w:r>
              <w:t>≤358.72万元</w:t>
            </w:r>
          </w:p>
        </w:tc>
        <w:tc>
          <w:tcPr>
            <w:tcW w:w="1276" w:type="dxa"/>
            <w:vAlign w:val="center"/>
          </w:tcPr>
          <w:p w14:paraId="4AB7F65D">
            <w:pPr>
              <w:pStyle w:val="10"/>
            </w:pPr>
            <w:r>
              <w:t>井陉县燃气行业大数据监管平台合同</w:t>
            </w:r>
          </w:p>
        </w:tc>
      </w:tr>
      <w:tr w14:paraId="5F04E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B17B34">
            <w:pPr>
              <w:pStyle w:val="11"/>
            </w:pPr>
            <w:r>
              <w:t>效益指标</w:t>
            </w:r>
          </w:p>
        </w:tc>
        <w:tc>
          <w:tcPr>
            <w:tcW w:w="2268" w:type="dxa"/>
            <w:vAlign w:val="center"/>
          </w:tcPr>
          <w:p w14:paraId="6CB5800A">
            <w:pPr>
              <w:pStyle w:val="10"/>
            </w:pPr>
            <w:r>
              <w:t>社会效益指标</w:t>
            </w:r>
          </w:p>
        </w:tc>
        <w:tc>
          <w:tcPr>
            <w:tcW w:w="2835" w:type="dxa"/>
            <w:vAlign w:val="center"/>
          </w:tcPr>
          <w:p w14:paraId="2AF06EA2">
            <w:pPr>
              <w:pStyle w:val="10"/>
            </w:pPr>
            <w:r>
              <w:t>保障燃气使用安全户数</w:t>
            </w:r>
          </w:p>
        </w:tc>
        <w:tc>
          <w:tcPr>
            <w:tcW w:w="5386" w:type="dxa"/>
            <w:vAlign w:val="center"/>
          </w:tcPr>
          <w:p w14:paraId="28F04114">
            <w:pPr>
              <w:pStyle w:val="10"/>
            </w:pPr>
            <w:r>
              <w:t>保障燃气使用户燃气用户安全</w:t>
            </w:r>
          </w:p>
        </w:tc>
        <w:tc>
          <w:tcPr>
            <w:tcW w:w="2268" w:type="dxa"/>
            <w:vAlign w:val="center"/>
          </w:tcPr>
          <w:p w14:paraId="6E38F8F9">
            <w:pPr>
              <w:pStyle w:val="10"/>
            </w:pPr>
            <w:r>
              <w:t>≥70000户</w:t>
            </w:r>
          </w:p>
        </w:tc>
        <w:tc>
          <w:tcPr>
            <w:tcW w:w="1276" w:type="dxa"/>
            <w:vAlign w:val="center"/>
          </w:tcPr>
          <w:p w14:paraId="3B4E657B">
            <w:pPr>
              <w:pStyle w:val="10"/>
            </w:pPr>
            <w:r>
              <w:t>后台监测数据</w:t>
            </w:r>
          </w:p>
        </w:tc>
      </w:tr>
      <w:tr w14:paraId="1FB3C9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3418D4">
            <w:pPr>
              <w:pStyle w:val="11"/>
            </w:pPr>
            <w:r>
              <w:t>满意度指标</w:t>
            </w:r>
          </w:p>
        </w:tc>
        <w:tc>
          <w:tcPr>
            <w:tcW w:w="2268" w:type="dxa"/>
            <w:vAlign w:val="center"/>
          </w:tcPr>
          <w:p w14:paraId="37C6FC3D">
            <w:pPr>
              <w:pStyle w:val="10"/>
            </w:pPr>
            <w:r>
              <w:t>服务对象满意度指标</w:t>
            </w:r>
          </w:p>
        </w:tc>
        <w:tc>
          <w:tcPr>
            <w:tcW w:w="2835" w:type="dxa"/>
            <w:vAlign w:val="center"/>
          </w:tcPr>
          <w:p w14:paraId="4A70A2F4">
            <w:pPr>
              <w:pStyle w:val="10"/>
            </w:pPr>
            <w:r>
              <w:t>燃气用户满意度</w:t>
            </w:r>
          </w:p>
        </w:tc>
        <w:tc>
          <w:tcPr>
            <w:tcW w:w="5386" w:type="dxa"/>
            <w:vAlign w:val="center"/>
          </w:tcPr>
          <w:p w14:paraId="6482EF9A">
            <w:pPr>
              <w:pStyle w:val="10"/>
            </w:pPr>
            <w:r>
              <w:t>燃气用户满意度</w:t>
            </w:r>
          </w:p>
        </w:tc>
        <w:tc>
          <w:tcPr>
            <w:tcW w:w="2268" w:type="dxa"/>
            <w:vAlign w:val="center"/>
          </w:tcPr>
          <w:p w14:paraId="1F2CE0B4">
            <w:pPr>
              <w:pStyle w:val="10"/>
            </w:pPr>
            <w:r>
              <w:t>≥95%</w:t>
            </w:r>
          </w:p>
        </w:tc>
        <w:tc>
          <w:tcPr>
            <w:tcW w:w="1276" w:type="dxa"/>
            <w:vAlign w:val="center"/>
          </w:tcPr>
          <w:p w14:paraId="3A15992B">
            <w:pPr>
              <w:pStyle w:val="10"/>
            </w:pPr>
            <w:r>
              <w:t>调查问卷</w:t>
            </w:r>
          </w:p>
        </w:tc>
      </w:tr>
    </w:tbl>
    <w:p w14:paraId="11D8CB41">
      <w:pPr>
        <w:sectPr>
          <w:pgSz w:w="16840" w:h="11900" w:orient="landscape"/>
          <w:pgMar w:top="1361" w:right="1020" w:bottom="1134" w:left="1020" w:header="720" w:footer="720" w:gutter="0"/>
          <w:cols w:space="720" w:num="1"/>
        </w:sectPr>
      </w:pPr>
    </w:p>
    <w:p w14:paraId="443704B0">
      <w:pPr>
        <w:ind w:firstLine="560"/>
      </w:pPr>
      <w:r>
        <w:rPr>
          <w:rFonts w:ascii="方正仿宋_GBK" w:hAnsi="方正仿宋_GBK" w:eastAsia="方正仿宋_GBK" w:cs="方正仿宋_GBK"/>
          <w:b/>
          <w:color w:val="000000"/>
          <w:sz w:val="28"/>
        </w:rPr>
        <w:t>20、井陉县生活垃圾无害化处理费用绩效目标表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0C5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AC5E1B">
            <w:pPr>
              <w:pStyle w:val="9"/>
            </w:pPr>
            <w:r>
              <w:t>单位：元</w:t>
            </w:r>
          </w:p>
        </w:tc>
      </w:tr>
      <w:tr w14:paraId="5E3A3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6B3AA7A">
            <w:pPr>
              <w:pStyle w:val="8"/>
            </w:pPr>
            <w:r>
              <w:t>项目编码</w:t>
            </w:r>
          </w:p>
        </w:tc>
        <w:tc>
          <w:tcPr>
            <w:tcW w:w="5103" w:type="dxa"/>
            <w:gridSpan w:val="2"/>
            <w:vAlign w:val="center"/>
          </w:tcPr>
          <w:p w14:paraId="3EE1DB5F">
            <w:pPr>
              <w:pStyle w:val="10"/>
            </w:pPr>
            <w:r>
              <w:t>13012125P00FXTC10002J</w:t>
            </w:r>
          </w:p>
        </w:tc>
        <w:tc>
          <w:tcPr>
            <w:tcW w:w="2835" w:type="dxa"/>
            <w:vAlign w:val="center"/>
          </w:tcPr>
          <w:p w14:paraId="2A8A3649">
            <w:pPr>
              <w:pStyle w:val="8"/>
            </w:pPr>
            <w:r>
              <w:t>项目名称</w:t>
            </w:r>
          </w:p>
        </w:tc>
        <w:tc>
          <w:tcPr>
            <w:tcW w:w="6095" w:type="dxa"/>
            <w:gridSpan w:val="3"/>
            <w:vAlign w:val="center"/>
          </w:tcPr>
          <w:p w14:paraId="44384590">
            <w:pPr>
              <w:pStyle w:val="10"/>
            </w:pPr>
            <w:r>
              <w:t>井陉县生活垃圾无害化处理费用</w:t>
            </w:r>
          </w:p>
        </w:tc>
      </w:tr>
      <w:tr w14:paraId="6CE7B8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2ADD97">
            <w:pPr>
              <w:pStyle w:val="8"/>
            </w:pPr>
            <w:r>
              <w:t>预算规模及资金用途</w:t>
            </w:r>
          </w:p>
        </w:tc>
        <w:tc>
          <w:tcPr>
            <w:tcW w:w="2268" w:type="dxa"/>
            <w:vAlign w:val="center"/>
          </w:tcPr>
          <w:p w14:paraId="635D7E1F">
            <w:pPr>
              <w:pStyle w:val="8"/>
            </w:pPr>
            <w:r>
              <w:t>预算数</w:t>
            </w:r>
          </w:p>
        </w:tc>
        <w:tc>
          <w:tcPr>
            <w:tcW w:w="2835" w:type="dxa"/>
            <w:vAlign w:val="center"/>
          </w:tcPr>
          <w:p w14:paraId="7B2BF81C">
            <w:pPr>
              <w:pStyle w:val="10"/>
            </w:pPr>
            <w:r>
              <w:t>450000.00</w:t>
            </w:r>
          </w:p>
        </w:tc>
        <w:tc>
          <w:tcPr>
            <w:tcW w:w="2835" w:type="dxa"/>
            <w:vAlign w:val="center"/>
          </w:tcPr>
          <w:p w14:paraId="671671A9">
            <w:pPr>
              <w:pStyle w:val="8"/>
            </w:pPr>
            <w:r>
              <w:t>其中：财政    资金</w:t>
            </w:r>
          </w:p>
        </w:tc>
        <w:tc>
          <w:tcPr>
            <w:tcW w:w="2551" w:type="dxa"/>
            <w:vAlign w:val="center"/>
          </w:tcPr>
          <w:p w14:paraId="690B11D8">
            <w:pPr>
              <w:pStyle w:val="10"/>
            </w:pPr>
            <w:r>
              <w:t>450000.00</w:t>
            </w:r>
          </w:p>
        </w:tc>
        <w:tc>
          <w:tcPr>
            <w:tcW w:w="2268" w:type="dxa"/>
            <w:vAlign w:val="center"/>
          </w:tcPr>
          <w:p w14:paraId="5AA54743">
            <w:pPr>
              <w:pStyle w:val="8"/>
            </w:pPr>
            <w:r>
              <w:t>其他资金</w:t>
            </w:r>
          </w:p>
        </w:tc>
        <w:tc>
          <w:tcPr>
            <w:tcW w:w="1276" w:type="dxa"/>
            <w:vAlign w:val="center"/>
          </w:tcPr>
          <w:p w14:paraId="7A009301">
            <w:pPr>
              <w:pStyle w:val="10"/>
            </w:pPr>
            <w:r>
              <w:t xml:space="preserve"> </w:t>
            </w:r>
          </w:p>
        </w:tc>
      </w:tr>
      <w:tr w14:paraId="328EC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A778E5"/>
        </w:tc>
        <w:tc>
          <w:tcPr>
            <w:tcW w:w="14033" w:type="dxa"/>
            <w:gridSpan w:val="6"/>
            <w:vAlign w:val="center"/>
          </w:tcPr>
          <w:p w14:paraId="403477BC">
            <w:pPr>
              <w:pStyle w:val="10"/>
            </w:pPr>
            <w:r>
              <w:t>全面推进城乡生活垃圾一体化处理运行，实现生活垃圾无害化处理。</w:t>
            </w:r>
            <w:r>
              <w:tab/>
            </w:r>
          </w:p>
        </w:tc>
      </w:tr>
      <w:tr w14:paraId="2382DD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32587">
            <w:pPr>
              <w:pStyle w:val="8"/>
            </w:pPr>
            <w:r>
              <w:t>资金支出计划（%）</w:t>
            </w:r>
          </w:p>
        </w:tc>
        <w:tc>
          <w:tcPr>
            <w:tcW w:w="5103" w:type="dxa"/>
            <w:gridSpan w:val="2"/>
            <w:vAlign w:val="center"/>
          </w:tcPr>
          <w:p w14:paraId="6F651C49">
            <w:pPr>
              <w:pStyle w:val="8"/>
            </w:pPr>
            <w:r>
              <w:t>3月底</w:t>
            </w:r>
          </w:p>
        </w:tc>
        <w:tc>
          <w:tcPr>
            <w:tcW w:w="2835" w:type="dxa"/>
            <w:vAlign w:val="center"/>
          </w:tcPr>
          <w:p w14:paraId="2FC284FA">
            <w:pPr>
              <w:pStyle w:val="8"/>
            </w:pPr>
            <w:r>
              <w:t>6月底</w:t>
            </w:r>
          </w:p>
        </w:tc>
        <w:tc>
          <w:tcPr>
            <w:tcW w:w="2551" w:type="dxa"/>
            <w:vAlign w:val="center"/>
          </w:tcPr>
          <w:p w14:paraId="08B15F11">
            <w:pPr>
              <w:pStyle w:val="8"/>
            </w:pPr>
            <w:r>
              <w:t>10月底</w:t>
            </w:r>
          </w:p>
        </w:tc>
        <w:tc>
          <w:tcPr>
            <w:tcW w:w="3544" w:type="dxa"/>
            <w:gridSpan w:val="2"/>
            <w:vAlign w:val="center"/>
          </w:tcPr>
          <w:p w14:paraId="3591E24C">
            <w:pPr>
              <w:pStyle w:val="8"/>
            </w:pPr>
            <w:r>
              <w:t>12月底</w:t>
            </w:r>
          </w:p>
        </w:tc>
      </w:tr>
      <w:tr w14:paraId="4EB592D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D6BA3F"/>
        </w:tc>
        <w:tc>
          <w:tcPr>
            <w:tcW w:w="5103" w:type="dxa"/>
            <w:gridSpan w:val="2"/>
            <w:vAlign w:val="center"/>
          </w:tcPr>
          <w:p w14:paraId="0EAA5E0B">
            <w:pPr>
              <w:pStyle w:val="11"/>
            </w:pPr>
            <w:r>
              <w:t>30%</w:t>
            </w:r>
          </w:p>
        </w:tc>
        <w:tc>
          <w:tcPr>
            <w:tcW w:w="2835" w:type="dxa"/>
            <w:vAlign w:val="center"/>
          </w:tcPr>
          <w:p w14:paraId="6097B825">
            <w:pPr>
              <w:pStyle w:val="11"/>
            </w:pPr>
            <w:r>
              <w:t>60%</w:t>
            </w:r>
          </w:p>
        </w:tc>
        <w:tc>
          <w:tcPr>
            <w:tcW w:w="2551" w:type="dxa"/>
            <w:vAlign w:val="center"/>
          </w:tcPr>
          <w:p w14:paraId="517C3BB4">
            <w:pPr>
              <w:pStyle w:val="11"/>
            </w:pPr>
            <w:r>
              <w:t>90%</w:t>
            </w:r>
          </w:p>
        </w:tc>
        <w:tc>
          <w:tcPr>
            <w:tcW w:w="3544" w:type="dxa"/>
            <w:gridSpan w:val="2"/>
            <w:vAlign w:val="center"/>
          </w:tcPr>
          <w:p w14:paraId="447A23CE">
            <w:pPr>
              <w:pStyle w:val="11"/>
            </w:pPr>
            <w:r>
              <w:t>100%</w:t>
            </w:r>
          </w:p>
        </w:tc>
      </w:tr>
      <w:tr w14:paraId="490D3A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D27D89">
            <w:pPr>
              <w:pStyle w:val="8"/>
            </w:pPr>
            <w:r>
              <w:t>绩效目标</w:t>
            </w:r>
          </w:p>
        </w:tc>
        <w:tc>
          <w:tcPr>
            <w:tcW w:w="14033" w:type="dxa"/>
            <w:gridSpan w:val="6"/>
            <w:vAlign w:val="center"/>
          </w:tcPr>
          <w:p w14:paraId="5BD2ECC1">
            <w:pPr>
              <w:pStyle w:val="10"/>
            </w:pPr>
            <w:r>
              <w:t>1.全面推进城乡生活垃圾一体化处理运行，实现生活垃圾无害化处理。</w:t>
            </w:r>
            <w:r>
              <w:tab/>
            </w:r>
            <w:r>
              <w:tab/>
            </w:r>
            <w:r>
              <w:tab/>
            </w:r>
          </w:p>
        </w:tc>
      </w:tr>
    </w:tbl>
    <w:p w14:paraId="09EC528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9079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4B0480">
            <w:pPr>
              <w:pStyle w:val="8"/>
            </w:pPr>
            <w:r>
              <w:t>一级指标</w:t>
            </w:r>
          </w:p>
        </w:tc>
        <w:tc>
          <w:tcPr>
            <w:tcW w:w="2268" w:type="dxa"/>
            <w:vAlign w:val="center"/>
          </w:tcPr>
          <w:p w14:paraId="20029906">
            <w:pPr>
              <w:pStyle w:val="8"/>
            </w:pPr>
            <w:r>
              <w:t>二级指标</w:t>
            </w:r>
          </w:p>
        </w:tc>
        <w:tc>
          <w:tcPr>
            <w:tcW w:w="2835" w:type="dxa"/>
            <w:vAlign w:val="center"/>
          </w:tcPr>
          <w:p w14:paraId="1A0F8245">
            <w:pPr>
              <w:pStyle w:val="8"/>
            </w:pPr>
            <w:r>
              <w:t>三级指标</w:t>
            </w:r>
          </w:p>
        </w:tc>
        <w:tc>
          <w:tcPr>
            <w:tcW w:w="5386" w:type="dxa"/>
            <w:vAlign w:val="center"/>
          </w:tcPr>
          <w:p w14:paraId="33FAAE7F">
            <w:pPr>
              <w:pStyle w:val="8"/>
            </w:pPr>
            <w:r>
              <w:t>绩效指标描述</w:t>
            </w:r>
          </w:p>
        </w:tc>
        <w:tc>
          <w:tcPr>
            <w:tcW w:w="2268" w:type="dxa"/>
            <w:vAlign w:val="center"/>
          </w:tcPr>
          <w:p w14:paraId="2D09606B">
            <w:pPr>
              <w:pStyle w:val="8"/>
            </w:pPr>
            <w:r>
              <w:t>指标值</w:t>
            </w:r>
          </w:p>
        </w:tc>
        <w:tc>
          <w:tcPr>
            <w:tcW w:w="1276" w:type="dxa"/>
            <w:vAlign w:val="center"/>
          </w:tcPr>
          <w:p w14:paraId="4817A5A8">
            <w:pPr>
              <w:pStyle w:val="8"/>
            </w:pPr>
            <w:r>
              <w:t>指标值确定依据</w:t>
            </w:r>
          </w:p>
        </w:tc>
      </w:tr>
      <w:tr w14:paraId="38E59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AFA52E">
            <w:pPr>
              <w:pStyle w:val="11"/>
            </w:pPr>
            <w:r>
              <w:t>产出指标</w:t>
            </w:r>
          </w:p>
        </w:tc>
        <w:tc>
          <w:tcPr>
            <w:tcW w:w="2268" w:type="dxa"/>
            <w:vAlign w:val="center"/>
          </w:tcPr>
          <w:p w14:paraId="6115E3B9">
            <w:pPr>
              <w:pStyle w:val="10"/>
            </w:pPr>
            <w:r>
              <w:t>数量指标</w:t>
            </w:r>
          </w:p>
        </w:tc>
        <w:tc>
          <w:tcPr>
            <w:tcW w:w="2835" w:type="dxa"/>
            <w:vAlign w:val="center"/>
          </w:tcPr>
          <w:p w14:paraId="1AA7A02C">
            <w:pPr>
              <w:pStyle w:val="10"/>
            </w:pPr>
            <w:r>
              <w:t>日处理生活垃圾量</w:t>
            </w:r>
          </w:p>
        </w:tc>
        <w:tc>
          <w:tcPr>
            <w:tcW w:w="5386" w:type="dxa"/>
            <w:vAlign w:val="center"/>
          </w:tcPr>
          <w:p w14:paraId="55EE713F">
            <w:pPr>
              <w:pStyle w:val="10"/>
            </w:pPr>
            <w:r>
              <w:t>环卫公司每日清运垃圾量</w:t>
            </w:r>
          </w:p>
        </w:tc>
        <w:tc>
          <w:tcPr>
            <w:tcW w:w="2268" w:type="dxa"/>
            <w:vAlign w:val="center"/>
          </w:tcPr>
          <w:p w14:paraId="1311ACA8">
            <w:pPr>
              <w:pStyle w:val="10"/>
            </w:pPr>
            <w:r>
              <w:t>≥200吨</w:t>
            </w:r>
          </w:p>
        </w:tc>
        <w:tc>
          <w:tcPr>
            <w:tcW w:w="1276" w:type="dxa"/>
            <w:vAlign w:val="center"/>
          </w:tcPr>
          <w:p w14:paraId="3007FA74">
            <w:pPr>
              <w:pStyle w:val="10"/>
            </w:pPr>
            <w:r>
              <w:t>生活垃圾处理项目特许经营协议</w:t>
            </w:r>
          </w:p>
        </w:tc>
      </w:tr>
      <w:tr w14:paraId="42B87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08D786"/>
        </w:tc>
        <w:tc>
          <w:tcPr>
            <w:tcW w:w="2268" w:type="dxa"/>
            <w:vAlign w:val="center"/>
          </w:tcPr>
          <w:p w14:paraId="057D3633">
            <w:pPr>
              <w:pStyle w:val="10"/>
            </w:pPr>
            <w:r>
              <w:t>质量指标</w:t>
            </w:r>
          </w:p>
        </w:tc>
        <w:tc>
          <w:tcPr>
            <w:tcW w:w="2835" w:type="dxa"/>
            <w:vAlign w:val="center"/>
          </w:tcPr>
          <w:p w14:paraId="5698009D">
            <w:pPr>
              <w:pStyle w:val="10"/>
            </w:pPr>
            <w:r>
              <w:t>无害化处理达标率</w:t>
            </w:r>
          </w:p>
        </w:tc>
        <w:tc>
          <w:tcPr>
            <w:tcW w:w="5386" w:type="dxa"/>
            <w:vAlign w:val="center"/>
          </w:tcPr>
          <w:p w14:paraId="1B1A5B55">
            <w:pPr>
              <w:pStyle w:val="10"/>
            </w:pPr>
            <w:r>
              <w:t>焚烧发电厂无害化处理标准</w:t>
            </w:r>
          </w:p>
        </w:tc>
        <w:tc>
          <w:tcPr>
            <w:tcW w:w="2268" w:type="dxa"/>
            <w:vAlign w:val="center"/>
          </w:tcPr>
          <w:p w14:paraId="1B6FD3FF">
            <w:pPr>
              <w:pStyle w:val="10"/>
            </w:pPr>
            <w:r>
              <w:t>≥98%</w:t>
            </w:r>
          </w:p>
        </w:tc>
        <w:tc>
          <w:tcPr>
            <w:tcW w:w="1276" w:type="dxa"/>
            <w:vAlign w:val="center"/>
          </w:tcPr>
          <w:p w14:paraId="7B7D0F3E">
            <w:pPr>
              <w:pStyle w:val="10"/>
            </w:pPr>
            <w:r>
              <w:t>生活垃圾处理项目特许经营协议</w:t>
            </w:r>
          </w:p>
        </w:tc>
      </w:tr>
      <w:tr w14:paraId="6DEA2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D0E196"/>
        </w:tc>
        <w:tc>
          <w:tcPr>
            <w:tcW w:w="2268" w:type="dxa"/>
            <w:vAlign w:val="center"/>
          </w:tcPr>
          <w:p w14:paraId="6A9EB2B9">
            <w:pPr>
              <w:pStyle w:val="10"/>
            </w:pPr>
            <w:r>
              <w:t>时效指标</w:t>
            </w:r>
          </w:p>
        </w:tc>
        <w:tc>
          <w:tcPr>
            <w:tcW w:w="2835" w:type="dxa"/>
            <w:vAlign w:val="center"/>
          </w:tcPr>
          <w:p w14:paraId="0BD91EF6">
            <w:pPr>
              <w:pStyle w:val="10"/>
            </w:pPr>
            <w:r>
              <w:t>垃圾处理时效</w:t>
            </w:r>
          </w:p>
        </w:tc>
        <w:tc>
          <w:tcPr>
            <w:tcW w:w="5386" w:type="dxa"/>
            <w:vAlign w:val="center"/>
          </w:tcPr>
          <w:p w14:paraId="2EDDA850">
            <w:pPr>
              <w:pStyle w:val="10"/>
            </w:pPr>
            <w:r>
              <w:t>垃圾及时清运情况</w:t>
            </w:r>
          </w:p>
        </w:tc>
        <w:tc>
          <w:tcPr>
            <w:tcW w:w="2268" w:type="dxa"/>
            <w:vAlign w:val="center"/>
          </w:tcPr>
          <w:p w14:paraId="21AEE238">
            <w:pPr>
              <w:pStyle w:val="10"/>
            </w:pPr>
            <w:r>
              <w:t>≤1日</w:t>
            </w:r>
          </w:p>
        </w:tc>
        <w:tc>
          <w:tcPr>
            <w:tcW w:w="1276" w:type="dxa"/>
            <w:vAlign w:val="center"/>
          </w:tcPr>
          <w:p w14:paraId="5D006FFD">
            <w:pPr>
              <w:pStyle w:val="10"/>
            </w:pPr>
            <w:r>
              <w:t>生活垃圾处理项目特许经营协议</w:t>
            </w:r>
          </w:p>
        </w:tc>
      </w:tr>
      <w:tr w14:paraId="1AF69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8CBE80"/>
        </w:tc>
        <w:tc>
          <w:tcPr>
            <w:tcW w:w="2268" w:type="dxa"/>
            <w:vAlign w:val="center"/>
          </w:tcPr>
          <w:p w14:paraId="66D06BA6">
            <w:pPr>
              <w:pStyle w:val="10"/>
            </w:pPr>
            <w:r>
              <w:t>成本指标</w:t>
            </w:r>
          </w:p>
        </w:tc>
        <w:tc>
          <w:tcPr>
            <w:tcW w:w="2835" w:type="dxa"/>
            <w:vAlign w:val="center"/>
          </w:tcPr>
          <w:p w14:paraId="29A83223">
            <w:pPr>
              <w:pStyle w:val="10"/>
            </w:pPr>
            <w:r>
              <w:t>处理费用</w:t>
            </w:r>
          </w:p>
        </w:tc>
        <w:tc>
          <w:tcPr>
            <w:tcW w:w="5386" w:type="dxa"/>
            <w:vAlign w:val="center"/>
          </w:tcPr>
          <w:p w14:paraId="77672157">
            <w:pPr>
              <w:pStyle w:val="10"/>
            </w:pPr>
            <w:r>
              <w:t>按照《生活垃圾处理项目特许经营协议》中第四条3.2垃圾处理费单价为100元/吨</w:t>
            </w:r>
          </w:p>
        </w:tc>
        <w:tc>
          <w:tcPr>
            <w:tcW w:w="2268" w:type="dxa"/>
            <w:vAlign w:val="center"/>
          </w:tcPr>
          <w:p w14:paraId="361E3821">
            <w:pPr>
              <w:pStyle w:val="10"/>
            </w:pPr>
            <w:r>
              <w:t>≤100元/吨</w:t>
            </w:r>
          </w:p>
        </w:tc>
        <w:tc>
          <w:tcPr>
            <w:tcW w:w="1276" w:type="dxa"/>
            <w:vAlign w:val="center"/>
          </w:tcPr>
          <w:p w14:paraId="2EDC1C72">
            <w:pPr>
              <w:pStyle w:val="10"/>
            </w:pPr>
            <w:r>
              <w:t>生活垃圾处理项目特许经营协议</w:t>
            </w:r>
          </w:p>
        </w:tc>
      </w:tr>
      <w:tr w14:paraId="116575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1A9C7C">
            <w:pPr>
              <w:pStyle w:val="11"/>
            </w:pPr>
            <w:r>
              <w:t>效益指标</w:t>
            </w:r>
          </w:p>
        </w:tc>
        <w:tc>
          <w:tcPr>
            <w:tcW w:w="2268" w:type="dxa"/>
            <w:vAlign w:val="center"/>
          </w:tcPr>
          <w:p w14:paraId="2198952F">
            <w:pPr>
              <w:pStyle w:val="10"/>
            </w:pPr>
            <w:r>
              <w:t>社会效益指标</w:t>
            </w:r>
          </w:p>
        </w:tc>
        <w:tc>
          <w:tcPr>
            <w:tcW w:w="2835" w:type="dxa"/>
            <w:vAlign w:val="center"/>
          </w:tcPr>
          <w:p w14:paraId="339417A3">
            <w:pPr>
              <w:pStyle w:val="10"/>
            </w:pPr>
            <w:r>
              <w:t>垃圾处理安全率</w:t>
            </w:r>
          </w:p>
        </w:tc>
        <w:tc>
          <w:tcPr>
            <w:tcW w:w="5386" w:type="dxa"/>
            <w:vAlign w:val="center"/>
          </w:tcPr>
          <w:p w14:paraId="7126297B">
            <w:pPr>
              <w:pStyle w:val="10"/>
            </w:pPr>
            <w:r>
              <w:t>垃圾无害化处理，减少环境危害</w:t>
            </w:r>
          </w:p>
        </w:tc>
        <w:tc>
          <w:tcPr>
            <w:tcW w:w="2268" w:type="dxa"/>
            <w:vAlign w:val="center"/>
          </w:tcPr>
          <w:p w14:paraId="11241605">
            <w:pPr>
              <w:pStyle w:val="10"/>
            </w:pPr>
            <w:r>
              <w:t>≥90%</w:t>
            </w:r>
          </w:p>
        </w:tc>
        <w:tc>
          <w:tcPr>
            <w:tcW w:w="1276" w:type="dxa"/>
            <w:vAlign w:val="center"/>
          </w:tcPr>
          <w:p w14:paraId="12D05BAF">
            <w:pPr>
              <w:pStyle w:val="10"/>
            </w:pPr>
            <w:r>
              <w:t>2025年工作计划</w:t>
            </w:r>
          </w:p>
        </w:tc>
      </w:tr>
    </w:tbl>
    <w:p w14:paraId="6F38AE5E">
      <w:pPr>
        <w:sectPr>
          <w:pgSz w:w="16840" w:h="11900" w:orient="landscape"/>
          <w:pgMar w:top="1361" w:right="1020" w:bottom="1134" w:left="1020" w:header="720" w:footer="720" w:gutter="0"/>
          <w:cols w:space="720" w:num="1"/>
        </w:sectPr>
      </w:pPr>
    </w:p>
    <w:p w14:paraId="732C8C59">
      <w:pPr>
        <w:ind w:firstLine="560"/>
      </w:pPr>
      <w:r>
        <w:rPr>
          <w:rFonts w:ascii="方正仿宋_GBK" w:hAnsi="方正仿宋_GBK" w:eastAsia="方正仿宋_GBK" w:cs="方正仿宋_GBK"/>
          <w:b/>
          <w:color w:val="000000"/>
          <w:sz w:val="28"/>
        </w:rPr>
        <w:t>21、井陉县微矿路排水管网改造（铁道口至化工化纤厂）工程费绩效目标表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A352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35E5DD">
            <w:pPr>
              <w:pStyle w:val="9"/>
            </w:pPr>
            <w:r>
              <w:t>单位：元</w:t>
            </w:r>
          </w:p>
        </w:tc>
      </w:tr>
      <w:tr w14:paraId="67354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C7153B">
            <w:pPr>
              <w:pStyle w:val="8"/>
            </w:pPr>
            <w:r>
              <w:t>项目编码</w:t>
            </w:r>
          </w:p>
        </w:tc>
        <w:tc>
          <w:tcPr>
            <w:tcW w:w="5103" w:type="dxa"/>
            <w:gridSpan w:val="2"/>
            <w:vAlign w:val="center"/>
          </w:tcPr>
          <w:p w14:paraId="28CA1FAD">
            <w:pPr>
              <w:pStyle w:val="10"/>
            </w:pPr>
            <w:r>
              <w:t>13012125P00130110002T</w:t>
            </w:r>
          </w:p>
        </w:tc>
        <w:tc>
          <w:tcPr>
            <w:tcW w:w="2835" w:type="dxa"/>
            <w:vAlign w:val="center"/>
          </w:tcPr>
          <w:p w14:paraId="251E5052">
            <w:pPr>
              <w:pStyle w:val="8"/>
            </w:pPr>
            <w:r>
              <w:t>项目名称</w:t>
            </w:r>
          </w:p>
        </w:tc>
        <w:tc>
          <w:tcPr>
            <w:tcW w:w="6095" w:type="dxa"/>
            <w:gridSpan w:val="3"/>
            <w:vAlign w:val="center"/>
          </w:tcPr>
          <w:p w14:paraId="42CECCA8">
            <w:pPr>
              <w:pStyle w:val="10"/>
            </w:pPr>
            <w:r>
              <w:t>井陉县微矿路排水管网改造（铁道口至化工化纤厂）工程费</w:t>
            </w:r>
          </w:p>
        </w:tc>
      </w:tr>
      <w:tr w14:paraId="5A5ADE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BEA436">
            <w:pPr>
              <w:pStyle w:val="8"/>
            </w:pPr>
            <w:r>
              <w:t>预算规模及资金用途</w:t>
            </w:r>
          </w:p>
        </w:tc>
        <w:tc>
          <w:tcPr>
            <w:tcW w:w="2268" w:type="dxa"/>
            <w:vAlign w:val="center"/>
          </w:tcPr>
          <w:p w14:paraId="39B728D4">
            <w:pPr>
              <w:pStyle w:val="8"/>
            </w:pPr>
            <w:r>
              <w:t>预算数</w:t>
            </w:r>
          </w:p>
        </w:tc>
        <w:tc>
          <w:tcPr>
            <w:tcW w:w="2835" w:type="dxa"/>
            <w:vAlign w:val="center"/>
          </w:tcPr>
          <w:p w14:paraId="37911B52">
            <w:pPr>
              <w:pStyle w:val="10"/>
            </w:pPr>
            <w:r>
              <w:t>500000.00</w:t>
            </w:r>
          </w:p>
        </w:tc>
        <w:tc>
          <w:tcPr>
            <w:tcW w:w="2835" w:type="dxa"/>
            <w:vAlign w:val="center"/>
          </w:tcPr>
          <w:p w14:paraId="6D5F15BA">
            <w:pPr>
              <w:pStyle w:val="8"/>
            </w:pPr>
            <w:r>
              <w:t>其中：财政    资金</w:t>
            </w:r>
          </w:p>
        </w:tc>
        <w:tc>
          <w:tcPr>
            <w:tcW w:w="2551" w:type="dxa"/>
            <w:vAlign w:val="center"/>
          </w:tcPr>
          <w:p w14:paraId="172728F5">
            <w:pPr>
              <w:pStyle w:val="10"/>
            </w:pPr>
            <w:r>
              <w:t>500000.00</w:t>
            </w:r>
          </w:p>
        </w:tc>
        <w:tc>
          <w:tcPr>
            <w:tcW w:w="2268" w:type="dxa"/>
            <w:vAlign w:val="center"/>
          </w:tcPr>
          <w:p w14:paraId="3619954A">
            <w:pPr>
              <w:pStyle w:val="8"/>
            </w:pPr>
            <w:r>
              <w:t>其他资金</w:t>
            </w:r>
          </w:p>
        </w:tc>
        <w:tc>
          <w:tcPr>
            <w:tcW w:w="1276" w:type="dxa"/>
            <w:vAlign w:val="center"/>
          </w:tcPr>
          <w:p w14:paraId="4445031D">
            <w:pPr>
              <w:pStyle w:val="10"/>
            </w:pPr>
            <w:r>
              <w:t xml:space="preserve"> </w:t>
            </w:r>
          </w:p>
        </w:tc>
      </w:tr>
      <w:tr w14:paraId="463CD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56692A"/>
        </w:tc>
        <w:tc>
          <w:tcPr>
            <w:tcW w:w="14033" w:type="dxa"/>
            <w:gridSpan w:val="6"/>
            <w:vAlign w:val="center"/>
          </w:tcPr>
          <w:p w14:paraId="4504BC3E">
            <w:pPr>
              <w:pStyle w:val="10"/>
            </w:pPr>
            <w:r>
              <w:t>用于支付井陉县微矿路排水管网改造（铁道口至化工化纤厂）工程尾款，避免法律纠纷</w:t>
            </w:r>
          </w:p>
        </w:tc>
      </w:tr>
      <w:tr w14:paraId="4978EB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4DBBD">
            <w:pPr>
              <w:pStyle w:val="8"/>
            </w:pPr>
            <w:r>
              <w:t>资金支出计划（%）</w:t>
            </w:r>
          </w:p>
        </w:tc>
        <w:tc>
          <w:tcPr>
            <w:tcW w:w="5103" w:type="dxa"/>
            <w:gridSpan w:val="2"/>
            <w:vAlign w:val="center"/>
          </w:tcPr>
          <w:p w14:paraId="0A48E07B">
            <w:pPr>
              <w:pStyle w:val="8"/>
            </w:pPr>
            <w:r>
              <w:t>3月底</w:t>
            </w:r>
          </w:p>
        </w:tc>
        <w:tc>
          <w:tcPr>
            <w:tcW w:w="2835" w:type="dxa"/>
            <w:vAlign w:val="center"/>
          </w:tcPr>
          <w:p w14:paraId="0CFC18B6">
            <w:pPr>
              <w:pStyle w:val="8"/>
            </w:pPr>
            <w:r>
              <w:t>6月底</w:t>
            </w:r>
          </w:p>
        </w:tc>
        <w:tc>
          <w:tcPr>
            <w:tcW w:w="2551" w:type="dxa"/>
            <w:vAlign w:val="center"/>
          </w:tcPr>
          <w:p w14:paraId="58C3E1E6">
            <w:pPr>
              <w:pStyle w:val="8"/>
            </w:pPr>
            <w:r>
              <w:t>10月底</w:t>
            </w:r>
          </w:p>
        </w:tc>
        <w:tc>
          <w:tcPr>
            <w:tcW w:w="3544" w:type="dxa"/>
            <w:gridSpan w:val="2"/>
            <w:vAlign w:val="center"/>
          </w:tcPr>
          <w:p w14:paraId="171878A2">
            <w:pPr>
              <w:pStyle w:val="8"/>
            </w:pPr>
            <w:r>
              <w:t>12月底</w:t>
            </w:r>
          </w:p>
        </w:tc>
      </w:tr>
      <w:tr w14:paraId="27EB5C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B334D9"/>
        </w:tc>
        <w:tc>
          <w:tcPr>
            <w:tcW w:w="5103" w:type="dxa"/>
            <w:gridSpan w:val="2"/>
            <w:vAlign w:val="center"/>
          </w:tcPr>
          <w:p w14:paraId="12762696">
            <w:pPr>
              <w:pStyle w:val="11"/>
            </w:pPr>
            <w:r>
              <w:t xml:space="preserve"> </w:t>
            </w:r>
          </w:p>
        </w:tc>
        <w:tc>
          <w:tcPr>
            <w:tcW w:w="2835" w:type="dxa"/>
            <w:vAlign w:val="center"/>
          </w:tcPr>
          <w:p w14:paraId="4315DD02">
            <w:pPr>
              <w:pStyle w:val="11"/>
            </w:pPr>
            <w:r>
              <w:t xml:space="preserve"> </w:t>
            </w:r>
          </w:p>
        </w:tc>
        <w:tc>
          <w:tcPr>
            <w:tcW w:w="2551" w:type="dxa"/>
            <w:vAlign w:val="center"/>
          </w:tcPr>
          <w:p w14:paraId="55D15370">
            <w:pPr>
              <w:pStyle w:val="11"/>
            </w:pPr>
            <w:r>
              <w:t>60%</w:t>
            </w:r>
          </w:p>
        </w:tc>
        <w:tc>
          <w:tcPr>
            <w:tcW w:w="3544" w:type="dxa"/>
            <w:gridSpan w:val="2"/>
            <w:vAlign w:val="center"/>
          </w:tcPr>
          <w:p w14:paraId="16E558F4">
            <w:pPr>
              <w:pStyle w:val="11"/>
            </w:pPr>
            <w:r>
              <w:t>100%</w:t>
            </w:r>
          </w:p>
        </w:tc>
      </w:tr>
      <w:tr w14:paraId="0D51D9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72BAAA">
            <w:pPr>
              <w:pStyle w:val="8"/>
            </w:pPr>
            <w:r>
              <w:t>绩效目标</w:t>
            </w:r>
          </w:p>
        </w:tc>
        <w:tc>
          <w:tcPr>
            <w:tcW w:w="14033" w:type="dxa"/>
            <w:gridSpan w:val="6"/>
            <w:vAlign w:val="center"/>
          </w:tcPr>
          <w:p w14:paraId="6B4F437D">
            <w:pPr>
              <w:pStyle w:val="10"/>
            </w:pPr>
            <w:r>
              <w:t>1.支付井陉县微矿路排水管网改造（铁道口至化工化纤厂）工程尾款，避免法律纠纷</w:t>
            </w:r>
          </w:p>
        </w:tc>
      </w:tr>
    </w:tbl>
    <w:p w14:paraId="362B5CE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EDB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621865">
            <w:pPr>
              <w:pStyle w:val="8"/>
            </w:pPr>
            <w:r>
              <w:t>一级指标</w:t>
            </w:r>
          </w:p>
        </w:tc>
        <w:tc>
          <w:tcPr>
            <w:tcW w:w="2268" w:type="dxa"/>
            <w:vAlign w:val="center"/>
          </w:tcPr>
          <w:p w14:paraId="6BE75FAF">
            <w:pPr>
              <w:pStyle w:val="8"/>
            </w:pPr>
            <w:r>
              <w:t>二级指标</w:t>
            </w:r>
          </w:p>
        </w:tc>
        <w:tc>
          <w:tcPr>
            <w:tcW w:w="2835" w:type="dxa"/>
            <w:vAlign w:val="center"/>
          </w:tcPr>
          <w:p w14:paraId="2452781C">
            <w:pPr>
              <w:pStyle w:val="8"/>
            </w:pPr>
            <w:r>
              <w:t>三级指标</w:t>
            </w:r>
          </w:p>
        </w:tc>
        <w:tc>
          <w:tcPr>
            <w:tcW w:w="5386" w:type="dxa"/>
            <w:vAlign w:val="center"/>
          </w:tcPr>
          <w:p w14:paraId="1FBE1B2C">
            <w:pPr>
              <w:pStyle w:val="8"/>
            </w:pPr>
            <w:r>
              <w:t>绩效指标描述</w:t>
            </w:r>
          </w:p>
        </w:tc>
        <w:tc>
          <w:tcPr>
            <w:tcW w:w="2268" w:type="dxa"/>
            <w:vAlign w:val="center"/>
          </w:tcPr>
          <w:p w14:paraId="20B35A61">
            <w:pPr>
              <w:pStyle w:val="8"/>
            </w:pPr>
            <w:r>
              <w:t>指标值</w:t>
            </w:r>
          </w:p>
        </w:tc>
        <w:tc>
          <w:tcPr>
            <w:tcW w:w="1276" w:type="dxa"/>
            <w:vAlign w:val="center"/>
          </w:tcPr>
          <w:p w14:paraId="7FE263E0">
            <w:pPr>
              <w:pStyle w:val="8"/>
            </w:pPr>
            <w:r>
              <w:t>指标值确定依据</w:t>
            </w:r>
          </w:p>
        </w:tc>
      </w:tr>
      <w:tr w14:paraId="2BEA11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4404CD">
            <w:pPr>
              <w:pStyle w:val="11"/>
            </w:pPr>
            <w:r>
              <w:t>产出指标</w:t>
            </w:r>
          </w:p>
        </w:tc>
        <w:tc>
          <w:tcPr>
            <w:tcW w:w="2268" w:type="dxa"/>
            <w:vAlign w:val="center"/>
          </w:tcPr>
          <w:p w14:paraId="277B2025">
            <w:pPr>
              <w:pStyle w:val="10"/>
            </w:pPr>
            <w:r>
              <w:t>数量指标</w:t>
            </w:r>
          </w:p>
        </w:tc>
        <w:tc>
          <w:tcPr>
            <w:tcW w:w="2835" w:type="dxa"/>
            <w:vAlign w:val="center"/>
          </w:tcPr>
          <w:p w14:paraId="0C8C4045">
            <w:pPr>
              <w:pStyle w:val="10"/>
            </w:pPr>
            <w:r>
              <w:t>工程数量</w:t>
            </w:r>
          </w:p>
        </w:tc>
        <w:tc>
          <w:tcPr>
            <w:tcW w:w="5386" w:type="dxa"/>
            <w:vAlign w:val="center"/>
          </w:tcPr>
          <w:p w14:paraId="3E1E01D5">
            <w:pPr>
              <w:pStyle w:val="10"/>
            </w:pPr>
            <w:r>
              <w:t>待支付尾款工程合同数量</w:t>
            </w:r>
          </w:p>
        </w:tc>
        <w:tc>
          <w:tcPr>
            <w:tcW w:w="2268" w:type="dxa"/>
            <w:vAlign w:val="center"/>
          </w:tcPr>
          <w:p w14:paraId="666474E7">
            <w:pPr>
              <w:pStyle w:val="10"/>
            </w:pPr>
            <w:r>
              <w:t>1个</w:t>
            </w:r>
          </w:p>
        </w:tc>
        <w:tc>
          <w:tcPr>
            <w:tcW w:w="1276" w:type="dxa"/>
            <w:vAlign w:val="center"/>
          </w:tcPr>
          <w:p w14:paraId="2A9E5832">
            <w:pPr>
              <w:pStyle w:val="10"/>
            </w:pPr>
            <w:r>
              <w:t>井陉县微矿路排水管网改造（铁道口至化工化纤厂）工程合同</w:t>
            </w:r>
          </w:p>
        </w:tc>
      </w:tr>
      <w:tr w14:paraId="7F991B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53BC53"/>
        </w:tc>
        <w:tc>
          <w:tcPr>
            <w:tcW w:w="2268" w:type="dxa"/>
            <w:vAlign w:val="center"/>
          </w:tcPr>
          <w:p w14:paraId="67908C10">
            <w:pPr>
              <w:pStyle w:val="10"/>
            </w:pPr>
            <w:r>
              <w:t>质量指标</w:t>
            </w:r>
          </w:p>
        </w:tc>
        <w:tc>
          <w:tcPr>
            <w:tcW w:w="2835" w:type="dxa"/>
            <w:vAlign w:val="center"/>
          </w:tcPr>
          <w:p w14:paraId="2FA364DF">
            <w:pPr>
              <w:pStyle w:val="10"/>
            </w:pPr>
            <w:r>
              <w:t>尾款支付足额率</w:t>
            </w:r>
          </w:p>
        </w:tc>
        <w:tc>
          <w:tcPr>
            <w:tcW w:w="5386" w:type="dxa"/>
            <w:vAlign w:val="center"/>
          </w:tcPr>
          <w:p w14:paraId="44FD7FC8">
            <w:pPr>
              <w:pStyle w:val="10"/>
            </w:pPr>
            <w:r>
              <w:t>尾款支付足额率</w:t>
            </w:r>
          </w:p>
        </w:tc>
        <w:tc>
          <w:tcPr>
            <w:tcW w:w="2268" w:type="dxa"/>
            <w:vAlign w:val="center"/>
          </w:tcPr>
          <w:p w14:paraId="0E3F70C3">
            <w:pPr>
              <w:pStyle w:val="10"/>
            </w:pPr>
            <w:r>
              <w:t>≥90%</w:t>
            </w:r>
          </w:p>
        </w:tc>
        <w:tc>
          <w:tcPr>
            <w:tcW w:w="1276" w:type="dxa"/>
            <w:vAlign w:val="center"/>
          </w:tcPr>
          <w:p w14:paraId="7F308E5A">
            <w:pPr>
              <w:pStyle w:val="10"/>
            </w:pPr>
            <w:r>
              <w:t>井陉县微矿路排水管网改造（铁道口至化工化纤厂）工程合同</w:t>
            </w:r>
          </w:p>
        </w:tc>
      </w:tr>
      <w:tr w14:paraId="05990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C08412"/>
        </w:tc>
        <w:tc>
          <w:tcPr>
            <w:tcW w:w="2268" w:type="dxa"/>
            <w:vAlign w:val="center"/>
          </w:tcPr>
          <w:p w14:paraId="4CC321D6">
            <w:pPr>
              <w:pStyle w:val="10"/>
            </w:pPr>
            <w:r>
              <w:t>时效指标</w:t>
            </w:r>
          </w:p>
        </w:tc>
        <w:tc>
          <w:tcPr>
            <w:tcW w:w="2835" w:type="dxa"/>
            <w:vAlign w:val="center"/>
          </w:tcPr>
          <w:p w14:paraId="5A81AF32">
            <w:pPr>
              <w:pStyle w:val="10"/>
            </w:pPr>
            <w:r>
              <w:t>按时完成率</w:t>
            </w:r>
          </w:p>
        </w:tc>
        <w:tc>
          <w:tcPr>
            <w:tcW w:w="5386" w:type="dxa"/>
            <w:vAlign w:val="center"/>
          </w:tcPr>
          <w:p w14:paraId="70B4D29D">
            <w:pPr>
              <w:pStyle w:val="10"/>
            </w:pPr>
            <w:r>
              <w:t>项目按时完成率</w:t>
            </w:r>
          </w:p>
        </w:tc>
        <w:tc>
          <w:tcPr>
            <w:tcW w:w="2268" w:type="dxa"/>
            <w:vAlign w:val="center"/>
          </w:tcPr>
          <w:p w14:paraId="2EA0E6E5">
            <w:pPr>
              <w:pStyle w:val="10"/>
            </w:pPr>
            <w:r>
              <w:t>≥99%</w:t>
            </w:r>
          </w:p>
        </w:tc>
        <w:tc>
          <w:tcPr>
            <w:tcW w:w="1276" w:type="dxa"/>
            <w:vAlign w:val="center"/>
          </w:tcPr>
          <w:p w14:paraId="3BB1F4E0">
            <w:pPr>
              <w:pStyle w:val="10"/>
            </w:pPr>
            <w:r>
              <w:t>井陉县微矿路排水管网改造（铁道口至化工化纤厂）工程合同</w:t>
            </w:r>
          </w:p>
        </w:tc>
      </w:tr>
      <w:tr w14:paraId="2859D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698C8"/>
        </w:tc>
        <w:tc>
          <w:tcPr>
            <w:tcW w:w="2268" w:type="dxa"/>
            <w:vAlign w:val="center"/>
          </w:tcPr>
          <w:p w14:paraId="32890B11">
            <w:pPr>
              <w:pStyle w:val="10"/>
            </w:pPr>
            <w:r>
              <w:t>成本指标</w:t>
            </w:r>
          </w:p>
        </w:tc>
        <w:tc>
          <w:tcPr>
            <w:tcW w:w="2835" w:type="dxa"/>
            <w:vAlign w:val="center"/>
          </w:tcPr>
          <w:p w14:paraId="57F71E17">
            <w:pPr>
              <w:pStyle w:val="10"/>
            </w:pPr>
            <w:r>
              <w:t>尾款费用</w:t>
            </w:r>
          </w:p>
        </w:tc>
        <w:tc>
          <w:tcPr>
            <w:tcW w:w="5386" w:type="dxa"/>
            <w:vAlign w:val="center"/>
          </w:tcPr>
          <w:p w14:paraId="19653905">
            <w:pPr>
              <w:pStyle w:val="10"/>
            </w:pPr>
            <w:r>
              <w:t>经财政评审最终确定部分尾款费用</w:t>
            </w:r>
          </w:p>
        </w:tc>
        <w:tc>
          <w:tcPr>
            <w:tcW w:w="2268" w:type="dxa"/>
            <w:vAlign w:val="center"/>
          </w:tcPr>
          <w:p w14:paraId="051AA58E">
            <w:pPr>
              <w:pStyle w:val="10"/>
            </w:pPr>
            <w:r>
              <w:t>≤226.12万元</w:t>
            </w:r>
          </w:p>
        </w:tc>
        <w:tc>
          <w:tcPr>
            <w:tcW w:w="1276" w:type="dxa"/>
            <w:vAlign w:val="center"/>
          </w:tcPr>
          <w:p w14:paraId="273CCC72">
            <w:pPr>
              <w:pStyle w:val="10"/>
            </w:pPr>
            <w:r>
              <w:t>井陉县微矿路排水管网改造（铁道口至化工化纤厂）工程合同</w:t>
            </w:r>
          </w:p>
        </w:tc>
      </w:tr>
      <w:tr w14:paraId="6364D2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92CF8FC">
            <w:pPr>
              <w:pStyle w:val="11"/>
            </w:pPr>
            <w:r>
              <w:t>效益指标</w:t>
            </w:r>
          </w:p>
        </w:tc>
        <w:tc>
          <w:tcPr>
            <w:tcW w:w="2268" w:type="dxa"/>
            <w:vAlign w:val="center"/>
          </w:tcPr>
          <w:p w14:paraId="222DCAAD">
            <w:pPr>
              <w:pStyle w:val="10"/>
            </w:pPr>
            <w:r>
              <w:t>社会效益指标</w:t>
            </w:r>
          </w:p>
        </w:tc>
        <w:tc>
          <w:tcPr>
            <w:tcW w:w="2835" w:type="dxa"/>
            <w:vAlign w:val="center"/>
          </w:tcPr>
          <w:p w14:paraId="2685E1A0">
            <w:pPr>
              <w:pStyle w:val="10"/>
            </w:pPr>
            <w:r>
              <w:t>维护社会稳定，避免法律纠纷</w:t>
            </w:r>
          </w:p>
        </w:tc>
        <w:tc>
          <w:tcPr>
            <w:tcW w:w="5386" w:type="dxa"/>
            <w:vAlign w:val="center"/>
          </w:tcPr>
          <w:p w14:paraId="1C6B9732">
            <w:pPr>
              <w:pStyle w:val="10"/>
            </w:pPr>
            <w:r>
              <w:t>避免由于欠款带来的法律纠纷</w:t>
            </w:r>
          </w:p>
        </w:tc>
        <w:tc>
          <w:tcPr>
            <w:tcW w:w="2268" w:type="dxa"/>
            <w:vAlign w:val="center"/>
          </w:tcPr>
          <w:p w14:paraId="1E3BEBA9">
            <w:pPr>
              <w:pStyle w:val="10"/>
            </w:pPr>
            <w:r>
              <w:t>&lt;1件</w:t>
            </w:r>
          </w:p>
        </w:tc>
        <w:tc>
          <w:tcPr>
            <w:tcW w:w="1276" w:type="dxa"/>
            <w:vAlign w:val="center"/>
          </w:tcPr>
          <w:p w14:paraId="653F7F9D">
            <w:pPr>
              <w:pStyle w:val="10"/>
            </w:pPr>
            <w:r>
              <w:t>2025年度尾款支付计划</w:t>
            </w:r>
          </w:p>
        </w:tc>
      </w:tr>
    </w:tbl>
    <w:p w14:paraId="1A9016E5">
      <w:pPr>
        <w:sectPr>
          <w:pgSz w:w="16840" w:h="11900" w:orient="landscape"/>
          <w:pgMar w:top="1361" w:right="1020" w:bottom="1134" w:left="1020" w:header="720" w:footer="720" w:gutter="0"/>
          <w:cols w:space="720" w:num="1"/>
        </w:sectPr>
      </w:pPr>
    </w:p>
    <w:p w14:paraId="73629508">
      <w:pPr>
        <w:ind w:firstLine="560"/>
      </w:pPr>
      <w:r>
        <w:rPr>
          <w:rFonts w:ascii="方正仿宋_GBK" w:hAnsi="方正仿宋_GBK" w:eastAsia="方正仿宋_GBK" w:cs="方正仿宋_GBK"/>
          <w:b/>
          <w:color w:val="000000"/>
          <w:sz w:val="28"/>
        </w:rPr>
        <w:t>22、井陉县微矿路排水管网改造（阳光小区至涧沟村）工程费绩效目标表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FE6C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FAC181">
            <w:pPr>
              <w:pStyle w:val="9"/>
            </w:pPr>
            <w:r>
              <w:t>单位：元</w:t>
            </w:r>
          </w:p>
        </w:tc>
      </w:tr>
      <w:tr w14:paraId="29B00E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526C8F6">
            <w:pPr>
              <w:pStyle w:val="8"/>
            </w:pPr>
            <w:r>
              <w:t>项目编码</w:t>
            </w:r>
          </w:p>
        </w:tc>
        <w:tc>
          <w:tcPr>
            <w:tcW w:w="5103" w:type="dxa"/>
            <w:gridSpan w:val="2"/>
            <w:vAlign w:val="center"/>
          </w:tcPr>
          <w:p w14:paraId="38920C44">
            <w:pPr>
              <w:pStyle w:val="10"/>
            </w:pPr>
            <w:r>
              <w:t>13012125P00130210002G</w:t>
            </w:r>
          </w:p>
        </w:tc>
        <w:tc>
          <w:tcPr>
            <w:tcW w:w="2835" w:type="dxa"/>
            <w:vAlign w:val="center"/>
          </w:tcPr>
          <w:p w14:paraId="1A693116">
            <w:pPr>
              <w:pStyle w:val="8"/>
            </w:pPr>
            <w:r>
              <w:t>项目名称</w:t>
            </w:r>
          </w:p>
        </w:tc>
        <w:tc>
          <w:tcPr>
            <w:tcW w:w="6095" w:type="dxa"/>
            <w:gridSpan w:val="3"/>
            <w:vAlign w:val="center"/>
          </w:tcPr>
          <w:p w14:paraId="48BDA351">
            <w:pPr>
              <w:pStyle w:val="10"/>
            </w:pPr>
            <w:r>
              <w:t>井陉县微矿路排水管网改造（阳光小区至涧沟村）工程费</w:t>
            </w:r>
          </w:p>
        </w:tc>
      </w:tr>
      <w:tr w14:paraId="6A03DB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C70AFA">
            <w:pPr>
              <w:pStyle w:val="8"/>
            </w:pPr>
            <w:r>
              <w:t>预算规模及资金用途</w:t>
            </w:r>
          </w:p>
        </w:tc>
        <w:tc>
          <w:tcPr>
            <w:tcW w:w="2268" w:type="dxa"/>
            <w:vAlign w:val="center"/>
          </w:tcPr>
          <w:p w14:paraId="38940343">
            <w:pPr>
              <w:pStyle w:val="8"/>
            </w:pPr>
            <w:r>
              <w:t>预算数</w:t>
            </w:r>
          </w:p>
        </w:tc>
        <w:tc>
          <w:tcPr>
            <w:tcW w:w="2835" w:type="dxa"/>
            <w:vAlign w:val="center"/>
          </w:tcPr>
          <w:p w14:paraId="35FC32CB">
            <w:pPr>
              <w:pStyle w:val="10"/>
            </w:pPr>
            <w:r>
              <w:t>400000.00</w:t>
            </w:r>
          </w:p>
        </w:tc>
        <w:tc>
          <w:tcPr>
            <w:tcW w:w="2835" w:type="dxa"/>
            <w:vAlign w:val="center"/>
          </w:tcPr>
          <w:p w14:paraId="2C5089A1">
            <w:pPr>
              <w:pStyle w:val="8"/>
            </w:pPr>
            <w:r>
              <w:t>其中：财政    资金</w:t>
            </w:r>
          </w:p>
        </w:tc>
        <w:tc>
          <w:tcPr>
            <w:tcW w:w="2551" w:type="dxa"/>
            <w:vAlign w:val="center"/>
          </w:tcPr>
          <w:p w14:paraId="1C1FD1A8">
            <w:pPr>
              <w:pStyle w:val="10"/>
            </w:pPr>
            <w:r>
              <w:t>400000.00</w:t>
            </w:r>
          </w:p>
        </w:tc>
        <w:tc>
          <w:tcPr>
            <w:tcW w:w="2268" w:type="dxa"/>
            <w:vAlign w:val="center"/>
          </w:tcPr>
          <w:p w14:paraId="280F4C3A">
            <w:pPr>
              <w:pStyle w:val="8"/>
            </w:pPr>
            <w:r>
              <w:t>其他资金</w:t>
            </w:r>
          </w:p>
        </w:tc>
        <w:tc>
          <w:tcPr>
            <w:tcW w:w="1276" w:type="dxa"/>
            <w:vAlign w:val="center"/>
          </w:tcPr>
          <w:p w14:paraId="1E3E7927">
            <w:pPr>
              <w:pStyle w:val="10"/>
            </w:pPr>
            <w:r>
              <w:t xml:space="preserve"> </w:t>
            </w:r>
          </w:p>
        </w:tc>
      </w:tr>
      <w:tr w14:paraId="396A60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196B2C"/>
        </w:tc>
        <w:tc>
          <w:tcPr>
            <w:tcW w:w="14033" w:type="dxa"/>
            <w:gridSpan w:val="6"/>
            <w:vAlign w:val="center"/>
          </w:tcPr>
          <w:p w14:paraId="3D236858">
            <w:pPr>
              <w:pStyle w:val="10"/>
            </w:pPr>
            <w:r>
              <w:t>用于支付井陉县微矿路排水管网改造（铁道口至化工化纤厂）工程尾款，避免法律纠纷</w:t>
            </w:r>
          </w:p>
        </w:tc>
      </w:tr>
      <w:tr w14:paraId="51E3F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2B4BB">
            <w:pPr>
              <w:pStyle w:val="8"/>
            </w:pPr>
            <w:r>
              <w:t>资金支出计划（%）</w:t>
            </w:r>
          </w:p>
        </w:tc>
        <w:tc>
          <w:tcPr>
            <w:tcW w:w="5103" w:type="dxa"/>
            <w:gridSpan w:val="2"/>
            <w:vAlign w:val="center"/>
          </w:tcPr>
          <w:p w14:paraId="427F3786">
            <w:pPr>
              <w:pStyle w:val="8"/>
            </w:pPr>
            <w:r>
              <w:t>3月底</w:t>
            </w:r>
          </w:p>
        </w:tc>
        <w:tc>
          <w:tcPr>
            <w:tcW w:w="2835" w:type="dxa"/>
            <w:vAlign w:val="center"/>
          </w:tcPr>
          <w:p w14:paraId="36E3DE10">
            <w:pPr>
              <w:pStyle w:val="8"/>
            </w:pPr>
            <w:r>
              <w:t>6月底</w:t>
            </w:r>
          </w:p>
        </w:tc>
        <w:tc>
          <w:tcPr>
            <w:tcW w:w="2551" w:type="dxa"/>
            <w:vAlign w:val="center"/>
          </w:tcPr>
          <w:p w14:paraId="5B3C7C6B">
            <w:pPr>
              <w:pStyle w:val="8"/>
            </w:pPr>
            <w:r>
              <w:t>10月底</w:t>
            </w:r>
          </w:p>
        </w:tc>
        <w:tc>
          <w:tcPr>
            <w:tcW w:w="3544" w:type="dxa"/>
            <w:gridSpan w:val="2"/>
            <w:vAlign w:val="center"/>
          </w:tcPr>
          <w:p w14:paraId="0B4BBC7B">
            <w:pPr>
              <w:pStyle w:val="8"/>
            </w:pPr>
            <w:r>
              <w:t>12月底</w:t>
            </w:r>
          </w:p>
        </w:tc>
      </w:tr>
      <w:tr w14:paraId="280C7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905D15"/>
        </w:tc>
        <w:tc>
          <w:tcPr>
            <w:tcW w:w="5103" w:type="dxa"/>
            <w:gridSpan w:val="2"/>
            <w:vAlign w:val="center"/>
          </w:tcPr>
          <w:p w14:paraId="267ACFFD">
            <w:pPr>
              <w:pStyle w:val="11"/>
            </w:pPr>
            <w:r>
              <w:t xml:space="preserve"> </w:t>
            </w:r>
          </w:p>
        </w:tc>
        <w:tc>
          <w:tcPr>
            <w:tcW w:w="2835" w:type="dxa"/>
            <w:vAlign w:val="center"/>
          </w:tcPr>
          <w:p w14:paraId="1D8FE97F">
            <w:pPr>
              <w:pStyle w:val="11"/>
            </w:pPr>
            <w:r>
              <w:t xml:space="preserve"> </w:t>
            </w:r>
          </w:p>
        </w:tc>
        <w:tc>
          <w:tcPr>
            <w:tcW w:w="2551" w:type="dxa"/>
            <w:vAlign w:val="center"/>
          </w:tcPr>
          <w:p w14:paraId="398A3993">
            <w:pPr>
              <w:pStyle w:val="11"/>
            </w:pPr>
            <w:r>
              <w:t>60%</w:t>
            </w:r>
          </w:p>
        </w:tc>
        <w:tc>
          <w:tcPr>
            <w:tcW w:w="3544" w:type="dxa"/>
            <w:gridSpan w:val="2"/>
            <w:vAlign w:val="center"/>
          </w:tcPr>
          <w:p w14:paraId="7390BB32">
            <w:pPr>
              <w:pStyle w:val="11"/>
            </w:pPr>
            <w:r>
              <w:t>100%</w:t>
            </w:r>
          </w:p>
        </w:tc>
      </w:tr>
      <w:tr w14:paraId="4F49C2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52465">
            <w:pPr>
              <w:pStyle w:val="8"/>
            </w:pPr>
            <w:r>
              <w:t>绩效目标</w:t>
            </w:r>
          </w:p>
        </w:tc>
        <w:tc>
          <w:tcPr>
            <w:tcW w:w="14033" w:type="dxa"/>
            <w:gridSpan w:val="6"/>
            <w:vAlign w:val="center"/>
          </w:tcPr>
          <w:p w14:paraId="2B48D28F">
            <w:pPr>
              <w:pStyle w:val="10"/>
            </w:pPr>
            <w:r>
              <w:t>1.支付井陉县微矿路排水管网改造（铁道口至化工化纤厂）工程尾款，避免法律纠纷</w:t>
            </w:r>
          </w:p>
        </w:tc>
      </w:tr>
    </w:tbl>
    <w:p w14:paraId="1132CCC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A94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E314A">
            <w:pPr>
              <w:pStyle w:val="8"/>
            </w:pPr>
            <w:r>
              <w:t>一级指标</w:t>
            </w:r>
          </w:p>
        </w:tc>
        <w:tc>
          <w:tcPr>
            <w:tcW w:w="2268" w:type="dxa"/>
            <w:vAlign w:val="center"/>
          </w:tcPr>
          <w:p w14:paraId="0F98F3F4">
            <w:pPr>
              <w:pStyle w:val="8"/>
            </w:pPr>
            <w:r>
              <w:t>二级指标</w:t>
            </w:r>
          </w:p>
        </w:tc>
        <w:tc>
          <w:tcPr>
            <w:tcW w:w="2835" w:type="dxa"/>
            <w:vAlign w:val="center"/>
          </w:tcPr>
          <w:p w14:paraId="37477B95">
            <w:pPr>
              <w:pStyle w:val="8"/>
            </w:pPr>
            <w:r>
              <w:t>三级指标</w:t>
            </w:r>
          </w:p>
        </w:tc>
        <w:tc>
          <w:tcPr>
            <w:tcW w:w="5386" w:type="dxa"/>
            <w:vAlign w:val="center"/>
          </w:tcPr>
          <w:p w14:paraId="6378DD77">
            <w:pPr>
              <w:pStyle w:val="8"/>
            </w:pPr>
            <w:r>
              <w:t>绩效指标描述</w:t>
            </w:r>
          </w:p>
        </w:tc>
        <w:tc>
          <w:tcPr>
            <w:tcW w:w="2268" w:type="dxa"/>
            <w:vAlign w:val="center"/>
          </w:tcPr>
          <w:p w14:paraId="53388A5C">
            <w:pPr>
              <w:pStyle w:val="8"/>
            </w:pPr>
            <w:r>
              <w:t>指标值</w:t>
            </w:r>
          </w:p>
        </w:tc>
        <w:tc>
          <w:tcPr>
            <w:tcW w:w="1276" w:type="dxa"/>
            <w:vAlign w:val="center"/>
          </w:tcPr>
          <w:p w14:paraId="6B4B4DF4">
            <w:pPr>
              <w:pStyle w:val="8"/>
            </w:pPr>
            <w:r>
              <w:t>指标值确定依据</w:t>
            </w:r>
          </w:p>
        </w:tc>
      </w:tr>
      <w:tr w14:paraId="44B8EB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33D12B">
            <w:pPr>
              <w:pStyle w:val="11"/>
            </w:pPr>
            <w:r>
              <w:t>产出指标</w:t>
            </w:r>
          </w:p>
        </w:tc>
        <w:tc>
          <w:tcPr>
            <w:tcW w:w="2268" w:type="dxa"/>
            <w:vAlign w:val="center"/>
          </w:tcPr>
          <w:p w14:paraId="48BABDF4">
            <w:pPr>
              <w:pStyle w:val="10"/>
            </w:pPr>
            <w:r>
              <w:t>数量指标</w:t>
            </w:r>
          </w:p>
        </w:tc>
        <w:tc>
          <w:tcPr>
            <w:tcW w:w="2835" w:type="dxa"/>
            <w:vAlign w:val="center"/>
          </w:tcPr>
          <w:p w14:paraId="0AA038C3">
            <w:pPr>
              <w:pStyle w:val="10"/>
            </w:pPr>
            <w:r>
              <w:t>工程数量</w:t>
            </w:r>
          </w:p>
        </w:tc>
        <w:tc>
          <w:tcPr>
            <w:tcW w:w="5386" w:type="dxa"/>
            <w:vAlign w:val="center"/>
          </w:tcPr>
          <w:p w14:paraId="7DA46C7C">
            <w:pPr>
              <w:pStyle w:val="10"/>
            </w:pPr>
            <w:r>
              <w:t>待支付尾款工程合同数量</w:t>
            </w:r>
          </w:p>
        </w:tc>
        <w:tc>
          <w:tcPr>
            <w:tcW w:w="2268" w:type="dxa"/>
            <w:vAlign w:val="center"/>
          </w:tcPr>
          <w:p w14:paraId="6B790109">
            <w:pPr>
              <w:pStyle w:val="10"/>
            </w:pPr>
            <w:r>
              <w:t>1个</w:t>
            </w:r>
          </w:p>
        </w:tc>
        <w:tc>
          <w:tcPr>
            <w:tcW w:w="1276" w:type="dxa"/>
            <w:vAlign w:val="center"/>
          </w:tcPr>
          <w:p w14:paraId="54261A8F">
            <w:pPr>
              <w:pStyle w:val="10"/>
            </w:pPr>
            <w:r>
              <w:t>井陉县微矿路排水管网改造（铁道口至化工化纤厂）工程合同</w:t>
            </w:r>
          </w:p>
        </w:tc>
      </w:tr>
      <w:tr w14:paraId="49773B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F059"/>
        </w:tc>
        <w:tc>
          <w:tcPr>
            <w:tcW w:w="2268" w:type="dxa"/>
            <w:vAlign w:val="center"/>
          </w:tcPr>
          <w:p w14:paraId="081B9E99">
            <w:pPr>
              <w:pStyle w:val="10"/>
            </w:pPr>
            <w:r>
              <w:t>质量指标</w:t>
            </w:r>
          </w:p>
        </w:tc>
        <w:tc>
          <w:tcPr>
            <w:tcW w:w="2835" w:type="dxa"/>
            <w:vAlign w:val="center"/>
          </w:tcPr>
          <w:p w14:paraId="25C1E6A8">
            <w:pPr>
              <w:pStyle w:val="10"/>
            </w:pPr>
            <w:r>
              <w:t>尾款支付足额率</w:t>
            </w:r>
          </w:p>
        </w:tc>
        <w:tc>
          <w:tcPr>
            <w:tcW w:w="5386" w:type="dxa"/>
            <w:vAlign w:val="center"/>
          </w:tcPr>
          <w:p w14:paraId="1828B6BF">
            <w:pPr>
              <w:pStyle w:val="10"/>
            </w:pPr>
            <w:r>
              <w:t>尾款支付足额率</w:t>
            </w:r>
          </w:p>
        </w:tc>
        <w:tc>
          <w:tcPr>
            <w:tcW w:w="2268" w:type="dxa"/>
            <w:vAlign w:val="center"/>
          </w:tcPr>
          <w:p w14:paraId="429D6748">
            <w:pPr>
              <w:pStyle w:val="10"/>
            </w:pPr>
            <w:r>
              <w:t>≥90%</w:t>
            </w:r>
          </w:p>
        </w:tc>
        <w:tc>
          <w:tcPr>
            <w:tcW w:w="1276" w:type="dxa"/>
            <w:vAlign w:val="center"/>
          </w:tcPr>
          <w:p w14:paraId="6015FD78">
            <w:pPr>
              <w:pStyle w:val="10"/>
            </w:pPr>
            <w:r>
              <w:t>井陉县微矿路排水管网改造（铁道口至化工化纤厂）工程合同</w:t>
            </w:r>
          </w:p>
        </w:tc>
      </w:tr>
      <w:tr w14:paraId="610303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899897"/>
        </w:tc>
        <w:tc>
          <w:tcPr>
            <w:tcW w:w="2268" w:type="dxa"/>
            <w:vAlign w:val="center"/>
          </w:tcPr>
          <w:p w14:paraId="66459420">
            <w:pPr>
              <w:pStyle w:val="10"/>
            </w:pPr>
            <w:r>
              <w:t>时效指标</w:t>
            </w:r>
          </w:p>
        </w:tc>
        <w:tc>
          <w:tcPr>
            <w:tcW w:w="2835" w:type="dxa"/>
            <w:vAlign w:val="center"/>
          </w:tcPr>
          <w:p w14:paraId="329510C2">
            <w:pPr>
              <w:pStyle w:val="10"/>
            </w:pPr>
            <w:r>
              <w:t>按时完成率</w:t>
            </w:r>
          </w:p>
        </w:tc>
        <w:tc>
          <w:tcPr>
            <w:tcW w:w="5386" w:type="dxa"/>
            <w:vAlign w:val="center"/>
          </w:tcPr>
          <w:p w14:paraId="144FC7A2">
            <w:pPr>
              <w:pStyle w:val="10"/>
            </w:pPr>
            <w:r>
              <w:t>项目按时完成率</w:t>
            </w:r>
          </w:p>
        </w:tc>
        <w:tc>
          <w:tcPr>
            <w:tcW w:w="2268" w:type="dxa"/>
            <w:vAlign w:val="center"/>
          </w:tcPr>
          <w:p w14:paraId="49344FE5">
            <w:pPr>
              <w:pStyle w:val="10"/>
            </w:pPr>
            <w:r>
              <w:t>≥99%</w:t>
            </w:r>
          </w:p>
        </w:tc>
        <w:tc>
          <w:tcPr>
            <w:tcW w:w="1276" w:type="dxa"/>
            <w:vAlign w:val="center"/>
          </w:tcPr>
          <w:p w14:paraId="5F82F7D9">
            <w:pPr>
              <w:pStyle w:val="10"/>
            </w:pPr>
            <w:r>
              <w:t>井陉县微矿路排水管网改造（铁道口至化工化纤厂）工程合同</w:t>
            </w:r>
          </w:p>
        </w:tc>
      </w:tr>
      <w:tr w14:paraId="41690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6E206"/>
        </w:tc>
        <w:tc>
          <w:tcPr>
            <w:tcW w:w="2268" w:type="dxa"/>
            <w:vAlign w:val="center"/>
          </w:tcPr>
          <w:p w14:paraId="31B13AF9">
            <w:pPr>
              <w:pStyle w:val="10"/>
            </w:pPr>
            <w:r>
              <w:t>成本指标</w:t>
            </w:r>
          </w:p>
        </w:tc>
        <w:tc>
          <w:tcPr>
            <w:tcW w:w="2835" w:type="dxa"/>
            <w:vAlign w:val="center"/>
          </w:tcPr>
          <w:p w14:paraId="6817189B">
            <w:pPr>
              <w:pStyle w:val="10"/>
            </w:pPr>
            <w:r>
              <w:t>尾款费用</w:t>
            </w:r>
          </w:p>
        </w:tc>
        <w:tc>
          <w:tcPr>
            <w:tcW w:w="5386" w:type="dxa"/>
            <w:vAlign w:val="center"/>
          </w:tcPr>
          <w:p w14:paraId="6297EBCD">
            <w:pPr>
              <w:pStyle w:val="10"/>
            </w:pPr>
            <w:r>
              <w:t>经财政评审最终确定部分尾款费用</w:t>
            </w:r>
          </w:p>
        </w:tc>
        <w:tc>
          <w:tcPr>
            <w:tcW w:w="2268" w:type="dxa"/>
            <w:vAlign w:val="center"/>
          </w:tcPr>
          <w:p w14:paraId="071D0E1A">
            <w:pPr>
              <w:pStyle w:val="10"/>
            </w:pPr>
            <w:r>
              <w:t>≤134.45万元</w:t>
            </w:r>
          </w:p>
        </w:tc>
        <w:tc>
          <w:tcPr>
            <w:tcW w:w="1276" w:type="dxa"/>
            <w:vAlign w:val="center"/>
          </w:tcPr>
          <w:p w14:paraId="53A1129D">
            <w:pPr>
              <w:pStyle w:val="10"/>
            </w:pPr>
            <w:r>
              <w:t>井陉县微矿路排水管网改造（铁道口至化工化纤厂）工程合同</w:t>
            </w:r>
          </w:p>
        </w:tc>
      </w:tr>
      <w:tr w14:paraId="3266A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553927">
            <w:pPr>
              <w:pStyle w:val="11"/>
            </w:pPr>
            <w:r>
              <w:t>效益指标</w:t>
            </w:r>
          </w:p>
        </w:tc>
        <w:tc>
          <w:tcPr>
            <w:tcW w:w="2268" w:type="dxa"/>
            <w:vAlign w:val="center"/>
          </w:tcPr>
          <w:p w14:paraId="569C2592">
            <w:pPr>
              <w:pStyle w:val="10"/>
            </w:pPr>
            <w:r>
              <w:t>社会效益指标</w:t>
            </w:r>
          </w:p>
        </w:tc>
        <w:tc>
          <w:tcPr>
            <w:tcW w:w="2835" w:type="dxa"/>
            <w:vAlign w:val="center"/>
          </w:tcPr>
          <w:p w14:paraId="402FC79A">
            <w:pPr>
              <w:pStyle w:val="10"/>
            </w:pPr>
            <w:r>
              <w:t>维护社会稳定，避免法律纠纷</w:t>
            </w:r>
          </w:p>
        </w:tc>
        <w:tc>
          <w:tcPr>
            <w:tcW w:w="5386" w:type="dxa"/>
            <w:vAlign w:val="center"/>
          </w:tcPr>
          <w:p w14:paraId="7F7AB320">
            <w:pPr>
              <w:pStyle w:val="10"/>
            </w:pPr>
            <w:r>
              <w:t>避免由于欠款带来的法律纠纷</w:t>
            </w:r>
          </w:p>
        </w:tc>
        <w:tc>
          <w:tcPr>
            <w:tcW w:w="2268" w:type="dxa"/>
            <w:vAlign w:val="center"/>
          </w:tcPr>
          <w:p w14:paraId="6E2FE53F">
            <w:pPr>
              <w:pStyle w:val="10"/>
            </w:pPr>
            <w:r>
              <w:t>&lt;1件</w:t>
            </w:r>
          </w:p>
        </w:tc>
        <w:tc>
          <w:tcPr>
            <w:tcW w:w="1276" w:type="dxa"/>
            <w:vAlign w:val="center"/>
          </w:tcPr>
          <w:p w14:paraId="2642C55C">
            <w:pPr>
              <w:pStyle w:val="10"/>
            </w:pPr>
            <w:r>
              <w:t>2025年度尾款支付计划</w:t>
            </w:r>
          </w:p>
        </w:tc>
      </w:tr>
    </w:tbl>
    <w:p w14:paraId="2330223F">
      <w:pPr>
        <w:sectPr>
          <w:pgSz w:w="16840" w:h="11900" w:orient="landscape"/>
          <w:pgMar w:top="1361" w:right="1020" w:bottom="1134" w:left="1020" w:header="720" w:footer="720" w:gutter="0"/>
          <w:cols w:space="720" w:num="1"/>
        </w:sectPr>
      </w:pPr>
    </w:p>
    <w:p w14:paraId="77E6DA39">
      <w:pPr>
        <w:ind w:firstLine="560"/>
      </w:pPr>
      <w:r>
        <w:rPr>
          <w:rFonts w:ascii="方正仿宋_GBK" w:hAnsi="方正仿宋_GBK" w:eastAsia="方正仿宋_GBK" w:cs="方正仿宋_GBK"/>
          <w:b/>
          <w:color w:val="000000"/>
          <w:sz w:val="28"/>
        </w:rPr>
        <w:t>23、煤改气用户燃气保险费绩效目标表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A87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EDF426">
            <w:pPr>
              <w:pStyle w:val="9"/>
            </w:pPr>
            <w:r>
              <w:t>单位：元</w:t>
            </w:r>
          </w:p>
        </w:tc>
      </w:tr>
      <w:tr w14:paraId="6935C7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DC7106">
            <w:pPr>
              <w:pStyle w:val="8"/>
            </w:pPr>
            <w:r>
              <w:t>项目编码</w:t>
            </w:r>
          </w:p>
        </w:tc>
        <w:tc>
          <w:tcPr>
            <w:tcW w:w="5103" w:type="dxa"/>
            <w:gridSpan w:val="2"/>
            <w:vAlign w:val="center"/>
          </w:tcPr>
          <w:p w14:paraId="45BCD745">
            <w:pPr>
              <w:pStyle w:val="10"/>
            </w:pPr>
            <w:r>
              <w:t>13012125P000313100017</w:t>
            </w:r>
          </w:p>
        </w:tc>
        <w:tc>
          <w:tcPr>
            <w:tcW w:w="2835" w:type="dxa"/>
            <w:vAlign w:val="center"/>
          </w:tcPr>
          <w:p w14:paraId="17627D93">
            <w:pPr>
              <w:pStyle w:val="8"/>
            </w:pPr>
            <w:r>
              <w:t>项目名称</w:t>
            </w:r>
          </w:p>
        </w:tc>
        <w:tc>
          <w:tcPr>
            <w:tcW w:w="6095" w:type="dxa"/>
            <w:gridSpan w:val="3"/>
            <w:vAlign w:val="center"/>
          </w:tcPr>
          <w:p w14:paraId="2C4F1D2B">
            <w:pPr>
              <w:pStyle w:val="10"/>
            </w:pPr>
            <w:r>
              <w:t>煤改气用户燃气保险费</w:t>
            </w:r>
          </w:p>
        </w:tc>
      </w:tr>
      <w:tr w14:paraId="3F66E8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2267B">
            <w:pPr>
              <w:pStyle w:val="8"/>
            </w:pPr>
            <w:r>
              <w:t>预算规模及资金用途</w:t>
            </w:r>
          </w:p>
        </w:tc>
        <w:tc>
          <w:tcPr>
            <w:tcW w:w="2268" w:type="dxa"/>
            <w:vAlign w:val="center"/>
          </w:tcPr>
          <w:p w14:paraId="19D8D9C5">
            <w:pPr>
              <w:pStyle w:val="8"/>
            </w:pPr>
            <w:r>
              <w:t>预算数</w:t>
            </w:r>
          </w:p>
        </w:tc>
        <w:tc>
          <w:tcPr>
            <w:tcW w:w="2835" w:type="dxa"/>
            <w:vAlign w:val="center"/>
          </w:tcPr>
          <w:p w14:paraId="61EFF7A2">
            <w:pPr>
              <w:pStyle w:val="10"/>
            </w:pPr>
            <w:r>
              <w:t>68340.00</w:t>
            </w:r>
          </w:p>
        </w:tc>
        <w:tc>
          <w:tcPr>
            <w:tcW w:w="2835" w:type="dxa"/>
            <w:vAlign w:val="center"/>
          </w:tcPr>
          <w:p w14:paraId="1598D997">
            <w:pPr>
              <w:pStyle w:val="8"/>
            </w:pPr>
            <w:r>
              <w:t>其中：财政    资金</w:t>
            </w:r>
          </w:p>
        </w:tc>
        <w:tc>
          <w:tcPr>
            <w:tcW w:w="2551" w:type="dxa"/>
            <w:vAlign w:val="center"/>
          </w:tcPr>
          <w:p w14:paraId="6999C824">
            <w:pPr>
              <w:pStyle w:val="10"/>
            </w:pPr>
            <w:r>
              <w:t>68340.00</w:t>
            </w:r>
          </w:p>
        </w:tc>
        <w:tc>
          <w:tcPr>
            <w:tcW w:w="2268" w:type="dxa"/>
            <w:vAlign w:val="center"/>
          </w:tcPr>
          <w:p w14:paraId="77E14345">
            <w:pPr>
              <w:pStyle w:val="8"/>
            </w:pPr>
            <w:r>
              <w:t>其他资金</w:t>
            </w:r>
          </w:p>
        </w:tc>
        <w:tc>
          <w:tcPr>
            <w:tcW w:w="1276" w:type="dxa"/>
            <w:vAlign w:val="center"/>
          </w:tcPr>
          <w:p w14:paraId="6654CDE4">
            <w:pPr>
              <w:pStyle w:val="10"/>
            </w:pPr>
            <w:r>
              <w:t xml:space="preserve"> </w:t>
            </w:r>
          </w:p>
        </w:tc>
      </w:tr>
      <w:tr w14:paraId="1F868B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D6C06C"/>
        </w:tc>
        <w:tc>
          <w:tcPr>
            <w:tcW w:w="14033" w:type="dxa"/>
            <w:gridSpan w:val="6"/>
            <w:vAlign w:val="center"/>
          </w:tcPr>
          <w:p w14:paraId="6AE9224D">
            <w:pPr>
              <w:pStyle w:val="10"/>
            </w:pPr>
            <w:r>
              <w:t>将煤改气燃气保险费用发放到位，保障井陉县冬季清洁取暖改造工作顺利完成，有效改善空气质量。</w:t>
            </w:r>
          </w:p>
        </w:tc>
      </w:tr>
      <w:tr w14:paraId="697A35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1EC63A">
            <w:pPr>
              <w:pStyle w:val="8"/>
            </w:pPr>
            <w:r>
              <w:t>资金支出计划（%）</w:t>
            </w:r>
          </w:p>
        </w:tc>
        <w:tc>
          <w:tcPr>
            <w:tcW w:w="5103" w:type="dxa"/>
            <w:gridSpan w:val="2"/>
            <w:vAlign w:val="center"/>
          </w:tcPr>
          <w:p w14:paraId="3DFA8056">
            <w:pPr>
              <w:pStyle w:val="8"/>
            </w:pPr>
            <w:r>
              <w:t>3月底</w:t>
            </w:r>
          </w:p>
        </w:tc>
        <w:tc>
          <w:tcPr>
            <w:tcW w:w="2835" w:type="dxa"/>
            <w:vAlign w:val="center"/>
          </w:tcPr>
          <w:p w14:paraId="7FC4CD22">
            <w:pPr>
              <w:pStyle w:val="8"/>
            </w:pPr>
            <w:r>
              <w:t>6月底</w:t>
            </w:r>
          </w:p>
        </w:tc>
        <w:tc>
          <w:tcPr>
            <w:tcW w:w="2551" w:type="dxa"/>
            <w:vAlign w:val="center"/>
          </w:tcPr>
          <w:p w14:paraId="7715537F">
            <w:pPr>
              <w:pStyle w:val="8"/>
            </w:pPr>
            <w:r>
              <w:t>10月底</w:t>
            </w:r>
          </w:p>
        </w:tc>
        <w:tc>
          <w:tcPr>
            <w:tcW w:w="3544" w:type="dxa"/>
            <w:gridSpan w:val="2"/>
            <w:vAlign w:val="center"/>
          </w:tcPr>
          <w:p w14:paraId="19451A79">
            <w:pPr>
              <w:pStyle w:val="8"/>
            </w:pPr>
            <w:r>
              <w:t>12月底</w:t>
            </w:r>
          </w:p>
        </w:tc>
      </w:tr>
      <w:tr w14:paraId="2B51F3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45A73"/>
        </w:tc>
        <w:tc>
          <w:tcPr>
            <w:tcW w:w="5103" w:type="dxa"/>
            <w:gridSpan w:val="2"/>
            <w:vAlign w:val="center"/>
          </w:tcPr>
          <w:p w14:paraId="035D41B1">
            <w:pPr>
              <w:pStyle w:val="11"/>
            </w:pPr>
            <w:r>
              <w:t xml:space="preserve"> </w:t>
            </w:r>
          </w:p>
        </w:tc>
        <w:tc>
          <w:tcPr>
            <w:tcW w:w="2835" w:type="dxa"/>
            <w:vAlign w:val="center"/>
          </w:tcPr>
          <w:p w14:paraId="2386D131">
            <w:pPr>
              <w:pStyle w:val="11"/>
            </w:pPr>
            <w:r>
              <w:t xml:space="preserve"> </w:t>
            </w:r>
          </w:p>
        </w:tc>
        <w:tc>
          <w:tcPr>
            <w:tcW w:w="2551" w:type="dxa"/>
            <w:vAlign w:val="center"/>
          </w:tcPr>
          <w:p w14:paraId="3D62D5B4">
            <w:pPr>
              <w:pStyle w:val="11"/>
            </w:pPr>
            <w:r>
              <w:t>80%</w:t>
            </w:r>
          </w:p>
        </w:tc>
        <w:tc>
          <w:tcPr>
            <w:tcW w:w="3544" w:type="dxa"/>
            <w:gridSpan w:val="2"/>
            <w:vAlign w:val="center"/>
          </w:tcPr>
          <w:p w14:paraId="361F3902">
            <w:pPr>
              <w:pStyle w:val="11"/>
            </w:pPr>
            <w:r>
              <w:t>100%</w:t>
            </w:r>
          </w:p>
        </w:tc>
      </w:tr>
      <w:tr w14:paraId="20772B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F7CA4F">
            <w:pPr>
              <w:pStyle w:val="8"/>
            </w:pPr>
            <w:r>
              <w:t>绩效目标</w:t>
            </w:r>
          </w:p>
        </w:tc>
        <w:tc>
          <w:tcPr>
            <w:tcW w:w="14033" w:type="dxa"/>
            <w:gridSpan w:val="6"/>
            <w:vAlign w:val="center"/>
          </w:tcPr>
          <w:p w14:paraId="2AFFDF29">
            <w:pPr>
              <w:pStyle w:val="10"/>
            </w:pPr>
            <w:r>
              <w:t>1.将煤改气燃气保险费用发放到位，保障井陉县冬季清洁取暖改造工作顺利完成，有效改善空气质量。</w:t>
            </w:r>
          </w:p>
        </w:tc>
      </w:tr>
    </w:tbl>
    <w:p w14:paraId="3AEA892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8A7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EE2531">
            <w:pPr>
              <w:pStyle w:val="8"/>
            </w:pPr>
            <w:r>
              <w:t>一级指标</w:t>
            </w:r>
          </w:p>
        </w:tc>
        <w:tc>
          <w:tcPr>
            <w:tcW w:w="2268" w:type="dxa"/>
            <w:vAlign w:val="center"/>
          </w:tcPr>
          <w:p w14:paraId="16024FCC">
            <w:pPr>
              <w:pStyle w:val="8"/>
            </w:pPr>
            <w:r>
              <w:t>二级指标</w:t>
            </w:r>
          </w:p>
        </w:tc>
        <w:tc>
          <w:tcPr>
            <w:tcW w:w="2835" w:type="dxa"/>
            <w:vAlign w:val="center"/>
          </w:tcPr>
          <w:p w14:paraId="4BD13C85">
            <w:pPr>
              <w:pStyle w:val="8"/>
            </w:pPr>
            <w:r>
              <w:t>三级指标</w:t>
            </w:r>
          </w:p>
        </w:tc>
        <w:tc>
          <w:tcPr>
            <w:tcW w:w="5386" w:type="dxa"/>
            <w:vAlign w:val="center"/>
          </w:tcPr>
          <w:p w14:paraId="1DE9FA35">
            <w:pPr>
              <w:pStyle w:val="8"/>
            </w:pPr>
            <w:r>
              <w:t>绩效指标描述</w:t>
            </w:r>
          </w:p>
        </w:tc>
        <w:tc>
          <w:tcPr>
            <w:tcW w:w="2268" w:type="dxa"/>
            <w:vAlign w:val="center"/>
          </w:tcPr>
          <w:p w14:paraId="7905791B">
            <w:pPr>
              <w:pStyle w:val="8"/>
            </w:pPr>
            <w:r>
              <w:t>指标值</w:t>
            </w:r>
          </w:p>
        </w:tc>
        <w:tc>
          <w:tcPr>
            <w:tcW w:w="1276" w:type="dxa"/>
            <w:vAlign w:val="center"/>
          </w:tcPr>
          <w:p w14:paraId="555AE77A">
            <w:pPr>
              <w:pStyle w:val="8"/>
            </w:pPr>
            <w:r>
              <w:t>指标值确定依据</w:t>
            </w:r>
          </w:p>
        </w:tc>
      </w:tr>
      <w:tr w14:paraId="1F0CE9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7BD37C">
            <w:pPr>
              <w:pStyle w:val="11"/>
            </w:pPr>
            <w:r>
              <w:t>产出指标</w:t>
            </w:r>
          </w:p>
        </w:tc>
        <w:tc>
          <w:tcPr>
            <w:tcW w:w="2268" w:type="dxa"/>
            <w:vAlign w:val="center"/>
          </w:tcPr>
          <w:p w14:paraId="2C5FB9B0">
            <w:pPr>
              <w:pStyle w:val="10"/>
            </w:pPr>
            <w:r>
              <w:t>数量指标</w:t>
            </w:r>
          </w:p>
        </w:tc>
        <w:tc>
          <w:tcPr>
            <w:tcW w:w="2835" w:type="dxa"/>
            <w:vAlign w:val="center"/>
          </w:tcPr>
          <w:p w14:paraId="320ED080">
            <w:pPr>
              <w:pStyle w:val="10"/>
            </w:pPr>
            <w:r>
              <w:t>气代煤保险缴纳户数</w:t>
            </w:r>
          </w:p>
        </w:tc>
        <w:tc>
          <w:tcPr>
            <w:tcW w:w="5386" w:type="dxa"/>
            <w:vAlign w:val="center"/>
          </w:tcPr>
          <w:p w14:paraId="6CBF00BB">
            <w:pPr>
              <w:pStyle w:val="10"/>
            </w:pPr>
            <w:r>
              <w:t>2016年至2018年改造的户数</w:t>
            </w:r>
          </w:p>
        </w:tc>
        <w:tc>
          <w:tcPr>
            <w:tcW w:w="2268" w:type="dxa"/>
            <w:vAlign w:val="center"/>
          </w:tcPr>
          <w:p w14:paraId="297CB165">
            <w:pPr>
              <w:pStyle w:val="10"/>
            </w:pPr>
            <w:r>
              <w:t>≥3216户</w:t>
            </w:r>
          </w:p>
        </w:tc>
        <w:tc>
          <w:tcPr>
            <w:tcW w:w="1276" w:type="dxa"/>
            <w:vAlign w:val="center"/>
          </w:tcPr>
          <w:p w14:paraId="3CD83B60">
            <w:pPr>
              <w:pStyle w:val="10"/>
            </w:pPr>
            <w:r>
              <w:t>合同和拆除统计表</w:t>
            </w:r>
          </w:p>
        </w:tc>
      </w:tr>
      <w:tr w14:paraId="7CAA9A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B8CE39"/>
        </w:tc>
        <w:tc>
          <w:tcPr>
            <w:tcW w:w="2268" w:type="dxa"/>
            <w:vAlign w:val="center"/>
          </w:tcPr>
          <w:p w14:paraId="30E2AA17">
            <w:pPr>
              <w:pStyle w:val="10"/>
            </w:pPr>
            <w:r>
              <w:t>质量指标</w:t>
            </w:r>
          </w:p>
        </w:tc>
        <w:tc>
          <w:tcPr>
            <w:tcW w:w="2835" w:type="dxa"/>
            <w:vAlign w:val="center"/>
          </w:tcPr>
          <w:p w14:paraId="50E7F317">
            <w:pPr>
              <w:pStyle w:val="10"/>
            </w:pPr>
            <w:r>
              <w:t>保险缴纳率</w:t>
            </w:r>
          </w:p>
        </w:tc>
        <w:tc>
          <w:tcPr>
            <w:tcW w:w="5386" w:type="dxa"/>
            <w:vAlign w:val="center"/>
          </w:tcPr>
          <w:p w14:paraId="7156DABE">
            <w:pPr>
              <w:pStyle w:val="10"/>
            </w:pPr>
            <w:r>
              <w:t>气代煤用户保险缴纳率</w:t>
            </w:r>
          </w:p>
        </w:tc>
        <w:tc>
          <w:tcPr>
            <w:tcW w:w="2268" w:type="dxa"/>
            <w:vAlign w:val="center"/>
          </w:tcPr>
          <w:p w14:paraId="3DD7179D">
            <w:pPr>
              <w:pStyle w:val="10"/>
            </w:pPr>
            <w:r>
              <w:t>100%</w:t>
            </w:r>
          </w:p>
        </w:tc>
        <w:tc>
          <w:tcPr>
            <w:tcW w:w="1276" w:type="dxa"/>
            <w:vAlign w:val="center"/>
          </w:tcPr>
          <w:p w14:paraId="23544DE8">
            <w:pPr>
              <w:pStyle w:val="10"/>
            </w:pPr>
            <w:r>
              <w:t>煤改气用户燃气保险合同</w:t>
            </w:r>
          </w:p>
        </w:tc>
      </w:tr>
      <w:tr w14:paraId="6C2A0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4BA71"/>
        </w:tc>
        <w:tc>
          <w:tcPr>
            <w:tcW w:w="2268" w:type="dxa"/>
            <w:vAlign w:val="center"/>
          </w:tcPr>
          <w:p w14:paraId="152CFF7E">
            <w:pPr>
              <w:pStyle w:val="10"/>
            </w:pPr>
            <w:r>
              <w:t>时效指标</w:t>
            </w:r>
          </w:p>
        </w:tc>
        <w:tc>
          <w:tcPr>
            <w:tcW w:w="2835" w:type="dxa"/>
            <w:vAlign w:val="center"/>
          </w:tcPr>
          <w:p w14:paraId="01BB3B0B">
            <w:pPr>
              <w:pStyle w:val="10"/>
            </w:pPr>
            <w:r>
              <w:t>保险保障时间</w:t>
            </w:r>
          </w:p>
        </w:tc>
        <w:tc>
          <w:tcPr>
            <w:tcW w:w="5386" w:type="dxa"/>
            <w:vAlign w:val="center"/>
          </w:tcPr>
          <w:p w14:paraId="7D95123A">
            <w:pPr>
              <w:pStyle w:val="10"/>
            </w:pPr>
            <w:r>
              <w:t>农户保险在保时间</w:t>
            </w:r>
          </w:p>
        </w:tc>
        <w:tc>
          <w:tcPr>
            <w:tcW w:w="2268" w:type="dxa"/>
            <w:vAlign w:val="center"/>
          </w:tcPr>
          <w:p w14:paraId="0C38CF73">
            <w:pPr>
              <w:pStyle w:val="10"/>
            </w:pPr>
            <w:r>
              <w:t>1年</w:t>
            </w:r>
          </w:p>
        </w:tc>
        <w:tc>
          <w:tcPr>
            <w:tcW w:w="1276" w:type="dxa"/>
            <w:vAlign w:val="center"/>
          </w:tcPr>
          <w:p w14:paraId="60A65CE5">
            <w:pPr>
              <w:pStyle w:val="10"/>
            </w:pPr>
            <w:r>
              <w:t>煤改气用户燃气保险合同</w:t>
            </w:r>
          </w:p>
        </w:tc>
      </w:tr>
      <w:tr w14:paraId="19BBA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EFFEF"/>
        </w:tc>
        <w:tc>
          <w:tcPr>
            <w:tcW w:w="2268" w:type="dxa"/>
            <w:vAlign w:val="center"/>
          </w:tcPr>
          <w:p w14:paraId="17D5C79A">
            <w:pPr>
              <w:pStyle w:val="10"/>
            </w:pPr>
            <w:r>
              <w:t>成本指标</w:t>
            </w:r>
          </w:p>
        </w:tc>
        <w:tc>
          <w:tcPr>
            <w:tcW w:w="2835" w:type="dxa"/>
            <w:vAlign w:val="center"/>
          </w:tcPr>
          <w:p w14:paraId="32DACC5A">
            <w:pPr>
              <w:pStyle w:val="10"/>
            </w:pPr>
            <w:r>
              <w:t>户均保险成本</w:t>
            </w:r>
          </w:p>
        </w:tc>
        <w:tc>
          <w:tcPr>
            <w:tcW w:w="5386" w:type="dxa"/>
            <w:vAlign w:val="center"/>
          </w:tcPr>
          <w:p w14:paraId="51AD2F73">
            <w:pPr>
              <w:pStyle w:val="10"/>
            </w:pPr>
            <w:r>
              <w:t>户均保险成本</w:t>
            </w:r>
          </w:p>
        </w:tc>
        <w:tc>
          <w:tcPr>
            <w:tcW w:w="2268" w:type="dxa"/>
            <w:vAlign w:val="center"/>
          </w:tcPr>
          <w:p w14:paraId="3A5E63A6">
            <w:pPr>
              <w:pStyle w:val="10"/>
            </w:pPr>
            <w:r>
              <w:t>≤20元/户/年</w:t>
            </w:r>
          </w:p>
        </w:tc>
        <w:tc>
          <w:tcPr>
            <w:tcW w:w="1276" w:type="dxa"/>
            <w:vAlign w:val="center"/>
          </w:tcPr>
          <w:p w14:paraId="1ABD76F5">
            <w:pPr>
              <w:pStyle w:val="10"/>
            </w:pPr>
            <w:r>
              <w:t>煤改气用户燃气保险合同</w:t>
            </w:r>
          </w:p>
        </w:tc>
      </w:tr>
      <w:tr w14:paraId="6C10E2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C1A808">
            <w:pPr>
              <w:pStyle w:val="11"/>
            </w:pPr>
            <w:r>
              <w:t>效益指标</w:t>
            </w:r>
          </w:p>
        </w:tc>
        <w:tc>
          <w:tcPr>
            <w:tcW w:w="2268" w:type="dxa"/>
            <w:vAlign w:val="center"/>
          </w:tcPr>
          <w:p w14:paraId="2152FC23">
            <w:pPr>
              <w:pStyle w:val="10"/>
            </w:pPr>
            <w:r>
              <w:t>经济效益指标</w:t>
            </w:r>
          </w:p>
        </w:tc>
        <w:tc>
          <w:tcPr>
            <w:tcW w:w="2835" w:type="dxa"/>
            <w:vAlign w:val="center"/>
          </w:tcPr>
          <w:p w14:paraId="7FF1E284">
            <w:pPr>
              <w:pStyle w:val="10"/>
            </w:pPr>
            <w:r>
              <w:t>保障居民生命财产安全</w:t>
            </w:r>
          </w:p>
        </w:tc>
        <w:tc>
          <w:tcPr>
            <w:tcW w:w="5386" w:type="dxa"/>
            <w:vAlign w:val="center"/>
          </w:tcPr>
          <w:p w14:paraId="7955D391">
            <w:pPr>
              <w:pStyle w:val="10"/>
            </w:pPr>
            <w:r>
              <w:t>通过向居民缴纳燃气保险，保障群众生命财产安全及发生事故后的损失</w:t>
            </w:r>
          </w:p>
        </w:tc>
        <w:tc>
          <w:tcPr>
            <w:tcW w:w="2268" w:type="dxa"/>
            <w:vAlign w:val="center"/>
          </w:tcPr>
          <w:p w14:paraId="0F054A5B">
            <w:pPr>
              <w:pStyle w:val="10"/>
            </w:pPr>
            <w:r>
              <w:t>通过向居民缴纳燃气保险，保障群众生命财产安全及发生事故后的损失</w:t>
            </w:r>
          </w:p>
        </w:tc>
        <w:tc>
          <w:tcPr>
            <w:tcW w:w="1276" w:type="dxa"/>
            <w:vAlign w:val="center"/>
          </w:tcPr>
          <w:p w14:paraId="329CE017">
            <w:pPr>
              <w:pStyle w:val="10"/>
            </w:pPr>
            <w:r>
              <w:t>2025年度煤改气工作计划</w:t>
            </w:r>
          </w:p>
        </w:tc>
      </w:tr>
      <w:tr w14:paraId="13547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C67747">
            <w:pPr>
              <w:pStyle w:val="11"/>
            </w:pPr>
            <w:r>
              <w:t>满意度指标</w:t>
            </w:r>
          </w:p>
        </w:tc>
        <w:tc>
          <w:tcPr>
            <w:tcW w:w="2268" w:type="dxa"/>
            <w:vAlign w:val="center"/>
          </w:tcPr>
          <w:p w14:paraId="04B9F9BA">
            <w:pPr>
              <w:pStyle w:val="10"/>
            </w:pPr>
            <w:r>
              <w:t>服务对象满意度指标</w:t>
            </w:r>
          </w:p>
        </w:tc>
        <w:tc>
          <w:tcPr>
            <w:tcW w:w="2835" w:type="dxa"/>
            <w:vAlign w:val="center"/>
          </w:tcPr>
          <w:p w14:paraId="4E2DE38C">
            <w:pPr>
              <w:pStyle w:val="10"/>
            </w:pPr>
            <w:r>
              <w:t>壁挂炉用户满意度</w:t>
            </w:r>
          </w:p>
        </w:tc>
        <w:tc>
          <w:tcPr>
            <w:tcW w:w="5386" w:type="dxa"/>
            <w:vAlign w:val="center"/>
          </w:tcPr>
          <w:p w14:paraId="2F0F7485">
            <w:pPr>
              <w:pStyle w:val="10"/>
            </w:pPr>
            <w:r>
              <w:t>3350户壁挂炉用户满意度</w:t>
            </w:r>
          </w:p>
        </w:tc>
        <w:tc>
          <w:tcPr>
            <w:tcW w:w="2268" w:type="dxa"/>
            <w:vAlign w:val="center"/>
          </w:tcPr>
          <w:p w14:paraId="42A3B651">
            <w:pPr>
              <w:pStyle w:val="10"/>
            </w:pPr>
            <w:r>
              <w:t>≥95%</w:t>
            </w:r>
          </w:p>
        </w:tc>
        <w:tc>
          <w:tcPr>
            <w:tcW w:w="1276" w:type="dxa"/>
            <w:vAlign w:val="center"/>
          </w:tcPr>
          <w:p w14:paraId="02F9CE0B">
            <w:pPr>
              <w:pStyle w:val="10"/>
            </w:pPr>
            <w:r>
              <w:t>调查问卷</w:t>
            </w:r>
          </w:p>
        </w:tc>
      </w:tr>
    </w:tbl>
    <w:p w14:paraId="1DF6C0B3">
      <w:pPr>
        <w:sectPr>
          <w:pgSz w:w="16840" w:h="11900" w:orient="landscape"/>
          <w:pgMar w:top="1361" w:right="1020" w:bottom="1134" w:left="1020" w:header="720" w:footer="720" w:gutter="0"/>
          <w:cols w:space="720" w:num="1"/>
        </w:sectPr>
      </w:pPr>
    </w:p>
    <w:p w14:paraId="04F46FFF">
      <w:pPr>
        <w:ind w:firstLine="560"/>
      </w:pPr>
      <w:r>
        <w:rPr>
          <w:rFonts w:ascii="方正仿宋_GBK" w:hAnsi="方正仿宋_GBK" w:eastAsia="方正仿宋_GBK" w:cs="方正仿宋_GBK"/>
          <w:b/>
          <w:color w:val="000000"/>
          <w:sz w:val="28"/>
        </w:rPr>
        <w:t>24、石财城[2024]26号关于清算2023-2024年采暖季农村“双代”市级运行补助的通知绩效目标表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620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273EDE">
            <w:pPr>
              <w:pStyle w:val="9"/>
            </w:pPr>
            <w:r>
              <w:t>单位：元</w:t>
            </w:r>
          </w:p>
        </w:tc>
      </w:tr>
      <w:tr w14:paraId="54E3F4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408632">
            <w:pPr>
              <w:pStyle w:val="8"/>
            </w:pPr>
            <w:r>
              <w:t>项目编码</w:t>
            </w:r>
          </w:p>
        </w:tc>
        <w:tc>
          <w:tcPr>
            <w:tcW w:w="5103" w:type="dxa"/>
            <w:gridSpan w:val="2"/>
            <w:vAlign w:val="center"/>
          </w:tcPr>
          <w:p w14:paraId="7D4CBDBD">
            <w:pPr>
              <w:pStyle w:val="10"/>
            </w:pPr>
            <w:r>
              <w:t>13012124P00026210001F</w:t>
            </w:r>
          </w:p>
        </w:tc>
        <w:tc>
          <w:tcPr>
            <w:tcW w:w="2835" w:type="dxa"/>
            <w:vAlign w:val="center"/>
          </w:tcPr>
          <w:p w14:paraId="7276BCAC">
            <w:pPr>
              <w:pStyle w:val="8"/>
            </w:pPr>
            <w:r>
              <w:t>项目名称</w:t>
            </w:r>
          </w:p>
        </w:tc>
        <w:tc>
          <w:tcPr>
            <w:tcW w:w="6095" w:type="dxa"/>
            <w:gridSpan w:val="3"/>
            <w:vAlign w:val="center"/>
          </w:tcPr>
          <w:p w14:paraId="662A9BD1">
            <w:pPr>
              <w:pStyle w:val="10"/>
            </w:pPr>
            <w:r>
              <w:t>石财城[2024]26号关于清算2023-2024年采暖季农村“双代”市级运行补助的通知</w:t>
            </w:r>
          </w:p>
        </w:tc>
      </w:tr>
      <w:tr w14:paraId="65A523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8A30D">
            <w:pPr>
              <w:pStyle w:val="8"/>
            </w:pPr>
            <w:r>
              <w:t>预算规模及资金用途</w:t>
            </w:r>
          </w:p>
        </w:tc>
        <w:tc>
          <w:tcPr>
            <w:tcW w:w="2268" w:type="dxa"/>
            <w:vAlign w:val="center"/>
          </w:tcPr>
          <w:p w14:paraId="28486108">
            <w:pPr>
              <w:pStyle w:val="8"/>
            </w:pPr>
            <w:r>
              <w:t>预算数</w:t>
            </w:r>
          </w:p>
        </w:tc>
        <w:tc>
          <w:tcPr>
            <w:tcW w:w="2835" w:type="dxa"/>
            <w:vAlign w:val="center"/>
          </w:tcPr>
          <w:p w14:paraId="237523C2">
            <w:pPr>
              <w:pStyle w:val="10"/>
            </w:pPr>
            <w:r>
              <w:t>752000.00</w:t>
            </w:r>
          </w:p>
        </w:tc>
        <w:tc>
          <w:tcPr>
            <w:tcW w:w="2835" w:type="dxa"/>
            <w:vAlign w:val="center"/>
          </w:tcPr>
          <w:p w14:paraId="7948A223">
            <w:pPr>
              <w:pStyle w:val="8"/>
            </w:pPr>
            <w:r>
              <w:t>其中：财政    资金</w:t>
            </w:r>
          </w:p>
        </w:tc>
        <w:tc>
          <w:tcPr>
            <w:tcW w:w="2551" w:type="dxa"/>
            <w:vAlign w:val="center"/>
          </w:tcPr>
          <w:p w14:paraId="4277D944">
            <w:pPr>
              <w:pStyle w:val="10"/>
            </w:pPr>
            <w:r>
              <w:t>752000.00</w:t>
            </w:r>
          </w:p>
        </w:tc>
        <w:tc>
          <w:tcPr>
            <w:tcW w:w="2268" w:type="dxa"/>
            <w:vAlign w:val="center"/>
          </w:tcPr>
          <w:p w14:paraId="36814FCE">
            <w:pPr>
              <w:pStyle w:val="8"/>
            </w:pPr>
            <w:r>
              <w:t>其他资金</w:t>
            </w:r>
          </w:p>
        </w:tc>
        <w:tc>
          <w:tcPr>
            <w:tcW w:w="1276" w:type="dxa"/>
            <w:vAlign w:val="center"/>
          </w:tcPr>
          <w:p w14:paraId="7826EEB7">
            <w:pPr>
              <w:pStyle w:val="10"/>
            </w:pPr>
            <w:r>
              <w:t xml:space="preserve"> </w:t>
            </w:r>
          </w:p>
        </w:tc>
      </w:tr>
      <w:tr w14:paraId="7377A6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9EC62"/>
        </w:tc>
        <w:tc>
          <w:tcPr>
            <w:tcW w:w="14033" w:type="dxa"/>
            <w:gridSpan w:val="6"/>
            <w:vAlign w:val="center"/>
          </w:tcPr>
          <w:p w14:paraId="3E367272">
            <w:pPr>
              <w:pStyle w:val="10"/>
            </w:pPr>
            <w:r>
              <w:t>将2023-2024采暖季运行补贴款发放到位，保障井陉县冬季清洁取暖改造工作顺利完成，有效改善空气质量。</w:t>
            </w:r>
          </w:p>
        </w:tc>
      </w:tr>
      <w:tr w14:paraId="50EA72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8D7218">
            <w:pPr>
              <w:pStyle w:val="8"/>
            </w:pPr>
            <w:r>
              <w:t>资金支出计划（%）</w:t>
            </w:r>
          </w:p>
        </w:tc>
        <w:tc>
          <w:tcPr>
            <w:tcW w:w="5103" w:type="dxa"/>
            <w:gridSpan w:val="2"/>
            <w:vAlign w:val="center"/>
          </w:tcPr>
          <w:p w14:paraId="3F0BCDB2">
            <w:pPr>
              <w:pStyle w:val="8"/>
            </w:pPr>
            <w:r>
              <w:t>3月底</w:t>
            </w:r>
          </w:p>
        </w:tc>
        <w:tc>
          <w:tcPr>
            <w:tcW w:w="2835" w:type="dxa"/>
            <w:vAlign w:val="center"/>
          </w:tcPr>
          <w:p w14:paraId="1B704ACE">
            <w:pPr>
              <w:pStyle w:val="8"/>
            </w:pPr>
            <w:r>
              <w:t>6月底</w:t>
            </w:r>
          </w:p>
        </w:tc>
        <w:tc>
          <w:tcPr>
            <w:tcW w:w="2551" w:type="dxa"/>
            <w:vAlign w:val="center"/>
          </w:tcPr>
          <w:p w14:paraId="014EAE65">
            <w:pPr>
              <w:pStyle w:val="8"/>
            </w:pPr>
            <w:r>
              <w:t>10月底</w:t>
            </w:r>
          </w:p>
        </w:tc>
        <w:tc>
          <w:tcPr>
            <w:tcW w:w="3544" w:type="dxa"/>
            <w:gridSpan w:val="2"/>
            <w:vAlign w:val="center"/>
          </w:tcPr>
          <w:p w14:paraId="3D36B7FD">
            <w:pPr>
              <w:pStyle w:val="8"/>
            </w:pPr>
            <w:r>
              <w:t>12月底</w:t>
            </w:r>
          </w:p>
        </w:tc>
      </w:tr>
      <w:tr w14:paraId="36D990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97DF3E"/>
        </w:tc>
        <w:tc>
          <w:tcPr>
            <w:tcW w:w="5103" w:type="dxa"/>
            <w:gridSpan w:val="2"/>
            <w:vAlign w:val="center"/>
          </w:tcPr>
          <w:p w14:paraId="450E896B">
            <w:pPr>
              <w:pStyle w:val="11"/>
            </w:pPr>
            <w:r>
              <w:t xml:space="preserve"> </w:t>
            </w:r>
          </w:p>
        </w:tc>
        <w:tc>
          <w:tcPr>
            <w:tcW w:w="2835" w:type="dxa"/>
            <w:vAlign w:val="center"/>
          </w:tcPr>
          <w:p w14:paraId="30EF2642">
            <w:pPr>
              <w:pStyle w:val="11"/>
            </w:pPr>
            <w:r>
              <w:t xml:space="preserve"> </w:t>
            </w:r>
          </w:p>
        </w:tc>
        <w:tc>
          <w:tcPr>
            <w:tcW w:w="2551" w:type="dxa"/>
            <w:vAlign w:val="center"/>
          </w:tcPr>
          <w:p w14:paraId="3B1147CE">
            <w:pPr>
              <w:pStyle w:val="11"/>
            </w:pPr>
            <w:r>
              <w:t>95%</w:t>
            </w:r>
          </w:p>
        </w:tc>
        <w:tc>
          <w:tcPr>
            <w:tcW w:w="3544" w:type="dxa"/>
            <w:gridSpan w:val="2"/>
            <w:vAlign w:val="center"/>
          </w:tcPr>
          <w:p w14:paraId="22D2C770">
            <w:pPr>
              <w:pStyle w:val="11"/>
            </w:pPr>
            <w:r>
              <w:t>100%</w:t>
            </w:r>
          </w:p>
        </w:tc>
      </w:tr>
      <w:tr w14:paraId="6C2215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1C3402">
            <w:pPr>
              <w:pStyle w:val="8"/>
            </w:pPr>
            <w:r>
              <w:t>绩效目标</w:t>
            </w:r>
          </w:p>
        </w:tc>
        <w:tc>
          <w:tcPr>
            <w:tcW w:w="14033" w:type="dxa"/>
            <w:gridSpan w:val="6"/>
            <w:vAlign w:val="center"/>
          </w:tcPr>
          <w:p w14:paraId="0C7373A8">
            <w:pPr>
              <w:pStyle w:val="10"/>
            </w:pPr>
            <w:r>
              <w:t>1.将2017年-2021年改造电代煤2024-2025采暖季运行补贴款发放到位，保障井陉县冬季清洁取暖改造工作顺利完成，有效改善空气质量。</w:t>
            </w:r>
          </w:p>
        </w:tc>
      </w:tr>
    </w:tbl>
    <w:p w14:paraId="7788505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0277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6DC5A4">
            <w:pPr>
              <w:pStyle w:val="8"/>
            </w:pPr>
            <w:r>
              <w:t>一级指标</w:t>
            </w:r>
          </w:p>
        </w:tc>
        <w:tc>
          <w:tcPr>
            <w:tcW w:w="2268" w:type="dxa"/>
            <w:vAlign w:val="center"/>
          </w:tcPr>
          <w:p w14:paraId="234058F1">
            <w:pPr>
              <w:pStyle w:val="8"/>
            </w:pPr>
            <w:r>
              <w:t>二级指标</w:t>
            </w:r>
          </w:p>
        </w:tc>
        <w:tc>
          <w:tcPr>
            <w:tcW w:w="2835" w:type="dxa"/>
            <w:vAlign w:val="center"/>
          </w:tcPr>
          <w:p w14:paraId="1E60AD83">
            <w:pPr>
              <w:pStyle w:val="8"/>
            </w:pPr>
            <w:r>
              <w:t>三级指标</w:t>
            </w:r>
          </w:p>
        </w:tc>
        <w:tc>
          <w:tcPr>
            <w:tcW w:w="5386" w:type="dxa"/>
            <w:vAlign w:val="center"/>
          </w:tcPr>
          <w:p w14:paraId="0D2A8361">
            <w:pPr>
              <w:pStyle w:val="8"/>
            </w:pPr>
            <w:r>
              <w:t>绩效指标描述</w:t>
            </w:r>
          </w:p>
        </w:tc>
        <w:tc>
          <w:tcPr>
            <w:tcW w:w="2268" w:type="dxa"/>
            <w:vAlign w:val="center"/>
          </w:tcPr>
          <w:p w14:paraId="4A6F0CFA">
            <w:pPr>
              <w:pStyle w:val="8"/>
            </w:pPr>
            <w:r>
              <w:t>指标值</w:t>
            </w:r>
          </w:p>
        </w:tc>
        <w:tc>
          <w:tcPr>
            <w:tcW w:w="1276" w:type="dxa"/>
            <w:vAlign w:val="center"/>
          </w:tcPr>
          <w:p w14:paraId="16898B93">
            <w:pPr>
              <w:pStyle w:val="8"/>
            </w:pPr>
            <w:r>
              <w:t>指标值确定依据</w:t>
            </w:r>
          </w:p>
        </w:tc>
      </w:tr>
      <w:tr w14:paraId="24DD2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7977AA">
            <w:pPr>
              <w:pStyle w:val="11"/>
            </w:pPr>
            <w:r>
              <w:t>产出指标</w:t>
            </w:r>
          </w:p>
        </w:tc>
        <w:tc>
          <w:tcPr>
            <w:tcW w:w="2268" w:type="dxa"/>
            <w:vAlign w:val="center"/>
          </w:tcPr>
          <w:p w14:paraId="105BB54D">
            <w:pPr>
              <w:pStyle w:val="10"/>
            </w:pPr>
            <w:r>
              <w:t>数量指标</w:t>
            </w:r>
          </w:p>
        </w:tc>
        <w:tc>
          <w:tcPr>
            <w:tcW w:w="2835" w:type="dxa"/>
            <w:vAlign w:val="center"/>
          </w:tcPr>
          <w:p w14:paraId="1363DB13">
            <w:pPr>
              <w:pStyle w:val="10"/>
            </w:pPr>
            <w:r>
              <w:t>完成电代煤改造户数</w:t>
            </w:r>
          </w:p>
        </w:tc>
        <w:tc>
          <w:tcPr>
            <w:tcW w:w="5386" w:type="dxa"/>
            <w:vAlign w:val="center"/>
          </w:tcPr>
          <w:p w14:paraId="68FF6FC3">
            <w:pPr>
              <w:pStyle w:val="10"/>
            </w:pPr>
            <w:r>
              <w:t>2017年至2021年完成改造的户数</w:t>
            </w:r>
          </w:p>
        </w:tc>
        <w:tc>
          <w:tcPr>
            <w:tcW w:w="2268" w:type="dxa"/>
            <w:vAlign w:val="center"/>
          </w:tcPr>
          <w:p w14:paraId="11C558D3">
            <w:pPr>
              <w:pStyle w:val="10"/>
            </w:pPr>
            <w:r>
              <w:t>≥6525户</w:t>
            </w:r>
          </w:p>
        </w:tc>
        <w:tc>
          <w:tcPr>
            <w:tcW w:w="1276" w:type="dxa"/>
            <w:vAlign w:val="center"/>
          </w:tcPr>
          <w:p w14:paraId="324FEDDF">
            <w:pPr>
              <w:pStyle w:val="10"/>
            </w:pPr>
            <w:r>
              <w:t>石家庄市气代煤电代煤领导小组办公室关于完善农村冬季清洁取暖运行补助长效机制通知，石代煤办【2022】2号</w:t>
            </w:r>
          </w:p>
        </w:tc>
      </w:tr>
      <w:tr w14:paraId="5B8DA4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C2975"/>
        </w:tc>
        <w:tc>
          <w:tcPr>
            <w:tcW w:w="2268" w:type="dxa"/>
            <w:vAlign w:val="center"/>
          </w:tcPr>
          <w:p w14:paraId="4F1B2DA5">
            <w:pPr>
              <w:pStyle w:val="10"/>
            </w:pPr>
            <w:r>
              <w:t>质量指标</w:t>
            </w:r>
          </w:p>
        </w:tc>
        <w:tc>
          <w:tcPr>
            <w:tcW w:w="2835" w:type="dxa"/>
            <w:vAlign w:val="center"/>
          </w:tcPr>
          <w:p w14:paraId="6C5CD410">
            <w:pPr>
              <w:pStyle w:val="10"/>
            </w:pPr>
            <w:r>
              <w:t>补贴资金发放准确率</w:t>
            </w:r>
          </w:p>
        </w:tc>
        <w:tc>
          <w:tcPr>
            <w:tcW w:w="5386" w:type="dxa"/>
            <w:vAlign w:val="center"/>
          </w:tcPr>
          <w:p w14:paraId="14DAE621">
            <w:pPr>
              <w:pStyle w:val="10"/>
            </w:pPr>
            <w:r>
              <w:t>账号信息和补贴资金发放准确率</w:t>
            </w:r>
          </w:p>
        </w:tc>
        <w:tc>
          <w:tcPr>
            <w:tcW w:w="2268" w:type="dxa"/>
            <w:vAlign w:val="center"/>
          </w:tcPr>
          <w:p w14:paraId="48924858">
            <w:pPr>
              <w:pStyle w:val="10"/>
            </w:pPr>
            <w:r>
              <w:t>100%</w:t>
            </w:r>
          </w:p>
        </w:tc>
        <w:tc>
          <w:tcPr>
            <w:tcW w:w="1276" w:type="dxa"/>
            <w:vAlign w:val="center"/>
          </w:tcPr>
          <w:p w14:paraId="79C81A2A">
            <w:pPr>
              <w:pStyle w:val="10"/>
            </w:pPr>
            <w:r>
              <w:t>石家庄市气代煤电代煤领导小组办公室关于完善农村冬季清洁取暖运行补助长效机制通知，石代煤办【2022】2号</w:t>
            </w:r>
          </w:p>
        </w:tc>
      </w:tr>
      <w:tr w14:paraId="5C1D1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94867"/>
        </w:tc>
        <w:tc>
          <w:tcPr>
            <w:tcW w:w="2268" w:type="dxa"/>
            <w:vAlign w:val="center"/>
          </w:tcPr>
          <w:p w14:paraId="1EE93859">
            <w:pPr>
              <w:pStyle w:val="10"/>
            </w:pPr>
            <w:r>
              <w:t>时效指标</w:t>
            </w:r>
          </w:p>
        </w:tc>
        <w:tc>
          <w:tcPr>
            <w:tcW w:w="2835" w:type="dxa"/>
            <w:vAlign w:val="center"/>
          </w:tcPr>
          <w:p w14:paraId="2EA015A3">
            <w:pPr>
              <w:pStyle w:val="10"/>
            </w:pPr>
            <w:r>
              <w:t>补贴发放完成时间</w:t>
            </w:r>
          </w:p>
        </w:tc>
        <w:tc>
          <w:tcPr>
            <w:tcW w:w="5386" w:type="dxa"/>
            <w:vAlign w:val="center"/>
          </w:tcPr>
          <w:p w14:paraId="10F1FF14">
            <w:pPr>
              <w:pStyle w:val="10"/>
            </w:pPr>
            <w:r>
              <w:t>补贴发放完成时间</w:t>
            </w:r>
          </w:p>
        </w:tc>
        <w:tc>
          <w:tcPr>
            <w:tcW w:w="2268" w:type="dxa"/>
            <w:vAlign w:val="center"/>
          </w:tcPr>
          <w:p w14:paraId="717AAF3B">
            <w:pPr>
              <w:pStyle w:val="10"/>
            </w:pPr>
            <w:r>
              <w:t>2025年7月1日前</w:t>
            </w:r>
          </w:p>
        </w:tc>
        <w:tc>
          <w:tcPr>
            <w:tcW w:w="1276" w:type="dxa"/>
            <w:vAlign w:val="center"/>
          </w:tcPr>
          <w:p w14:paraId="27851833">
            <w:pPr>
              <w:pStyle w:val="10"/>
            </w:pPr>
            <w:r>
              <w:t>石家庄市气代煤电代煤领导小组办公室关于完善农村冬季清洁取暖运行补助长效机制通知，石代煤办【2022】2号</w:t>
            </w:r>
          </w:p>
        </w:tc>
      </w:tr>
      <w:tr w14:paraId="304AD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73135C"/>
        </w:tc>
        <w:tc>
          <w:tcPr>
            <w:tcW w:w="2268" w:type="dxa"/>
            <w:vAlign w:val="center"/>
          </w:tcPr>
          <w:p w14:paraId="2FAD0820">
            <w:pPr>
              <w:pStyle w:val="10"/>
            </w:pPr>
            <w:r>
              <w:t>成本指标</w:t>
            </w:r>
          </w:p>
        </w:tc>
        <w:tc>
          <w:tcPr>
            <w:tcW w:w="2835" w:type="dxa"/>
            <w:vAlign w:val="center"/>
          </w:tcPr>
          <w:p w14:paraId="2D06DFB3">
            <w:pPr>
              <w:pStyle w:val="10"/>
            </w:pPr>
            <w:r>
              <w:t>户均补贴成本</w:t>
            </w:r>
          </w:p>
        </w:tc>
        <w:tc>
          <w:tcPr>
            <w:tcW w:w="5386" w:type="dxa"/>
            <w:vAlign w:val="center"/>
          </w:tcPr>
          <w:p w14:paraId="388A601B">
            <w:pPr>
              <w:pStyle w:val="10"/>
            </w:pPr>
            <w:r>
              <w:t>每户最高补助1200元</w:t>
            </w:r>
          </w:p>
        </w:tc>
        <w:tc>
          <w:tcPr>
            <w:tcW w:w="2268" w:type="dxa"/>
            <w:vAlign w:val="center"/>
          </w:tcPr>
          <w:p w14:paraId="6F4E61A5">
            <w:pPr>
              <w:pStyle w:val="10"/>
            </w:pPr>
            <w:r>
              <w:t>≤1200元/户</w:t>
            </w:r>
          </w:p>
        </w:tc>
        <w:tc>
          <w:tcPr>
            <w:tcW w:w="1276" w:type="dxa"/>
            <w:vAlign w:val="center"/>
          </w:tcPr>
          <w:p w14:paraId="51F8E4C5">
            <w:pPr>
              <w:pStyle w:val="10"/>
            </w:pPr>
            <w:r>
              <w:t>石家庄市气代煤电代煤领导小组办公室关于完善农村冬季清洁取暖运行补助长效机制通知，石代煤办【2022】2号</w:t>
            </w:r>
          </w:p>
        </w:tc>
      </w:tr>
      <w:tr w14:paraId="0A3580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D403CD">
            <w:pPr>
              <w:pStyle w:val="11"/>
            </w:pPr>
            <w:r>
              <w:t>效益指标</w:t>
            </w:r>
          </w:p>
        </w:tc>
        <w:tc>
          <w:tcPr>
            <w:tcW w:w="2268" w:type="dxa"/>
            <w:vAlign w:val="center"/>
          </w:tcPr>
          <w:p w14:paraId="28B9222F">
            <w:pPr>
              <w:pStyle w:val="10"/>
            </w:pPr>
            <w:r>
              <w:t>经济效益指标</w:t>
            </w:r>
          </w:p>
        </w:tc>
        <w:tc>
          <w:tcPr>
            <w:tcW w:w="2835" w:type="dxa"/>
            <w:vAlign w:val="center"/>
          </w:tcPr>
          <w:p w14:paraId="36C14FBD">
            <w:pPr>
              <w:pStyle w:val="10"/>
            </w:pPr>
            <w:r>
              <w:t>降低居民取暖成本</w:t>
            </w:r>
          </w:p>
        </w:tc>
        <w:tc>
          <w:tcPr>
            <w:tcW w:w="5386" w:type="dxa"/>
            <w:vAlign w:val="center"/>
          </w:tcPr>
          <w:p w14:paraId="294C4BE3">
            <w:pPr>
              <w:pStyle w:val="10"/>
            </w:pPr>
            <w:r>
              <w:t>降低居民取暖成本，减轻民众负担</w:t>
            </w:r>
          </w:p>
        </w:tc>
        <w:tc>
          <w:tcPr>
            <w:tcW w:w="2268" w:type="dxa"/>
            <w:vAlign w:val="center"/>
          </w:tcPr>
          <w:p w14:paraId="56096AF4">
            <w:pPr>
              <w:pStyle w:val="10"/>
            </w:pPr>
            <w:r>
              <w:t>通过发放采暖补贴，有效降低居民取暖成本，减轻民众负担</w:t>
            </w:r>
          </w:p>
        </w:tc>
        <w:tc>
          <w:tcPr>
            <w:tcW w:w="1276" w:type="dxa"/>
            <w:vAlign w:val="center"/>
          </w:tcPr>
          <w:p w14:paraId="2AC5B1E3">
            <w:pPr>
              <w:pStyle w:val="10"/>
            </w:pPr>
            <w:r>
              <w:t>2025年度煤改电工作计划</w:t>
            </w:r>
          </w:p>
        </w:tc>
      </w:tr>
      <w:tr w14:paraId="29A4F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C8648"/>
        </w:tc>
        <w:tc>
          <w:tcPr>
            <w:tcW w:w="2268" w:type="dxa"/>
            <w:vAlign w:val="center"/>
          </w:tcPr>
          <w:p w14:paraId="7D33B230">
            <w:pPr>
              <w:pStyle w:val="10"/>
            </w:pPr>
            <w:r>
              <w:t>生态效益指标</w:t>
            </w:r>
          </w:p>
        </w:tc>
        <w:tc>
          <w:tcPr>
            <w:tcW w:w="2835" w:type="dxa"/>
            <w:vAlign w:val="center"/>
          </w:tcPr>
          <w:p w14:paraId="216C7414">
            <w:pPr>
              <w:pStyle w:val="10"/>
            </w:pPr>
            <w:r>
              <w:t>生态环境得到改善</w:t>
            </w:r>
          </w:p>
        </w:tc>
        <w:tc>
          <w:tcPr>
            <w:tcW w:w="5386" w:type="dxa"/>
            <w:vAlign w:val="center"/>
          </w:tcPr>
          <w:p w14:paraId="61E847D1">
            <w:pPr>
              <w:pStyle w:val="10"/>
            </w:pPr>
            <w:r>
              <w:t>通过气代煤改造，减少大气污染，有效改善空气质量</w:t>
            </w:r>
          </w:p>
        </w:tc>
        <w:tc>
          <w:tcPr>
            <w:tcW w:w="2268" w:type="dxa"/>
            <w:vAlign w:val="center"/>
          </w:tcPr>
          <w:p w14:paraId="4854BAB9">
            <w:pPr>
              <w:pStyle w:val="10"/>
            </w:pPr>
            <w:r>
              <w:t>通过电代煤改造，减少大气污染，有效改善空气质量，促进可持续发展。</w:t>
            </w:r>
          </w:p>
        </w:tc>
        <w:tc>
          <w:tcPr>
            <w:tcW w:w="1276" w:type="dxa"/>
            <w:vAlign w:val="center"/>
          </w:tcPr>
          <w:p w14:paraId="673E8EDF">
            <w:pPr>
              <w:pStyle w:val="10"/>
            </w:pPr>
            <w:r>
              <w:t>2025年度煤改电工作计划</w:t>
            </w:r>
          </w:p>
        </w:tc>
      </w:tr>
      <w:tr w14:paraId="790010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25524F">
            <w:pPr>
              <w:pStyle w:val="11"/>
            </w:pPr>
            <w:r>
              <w:t>满意度指标</w:t>
            </w:r>
          </w:p>
        </w:tc>
        <w:tc>
          <w:tcPr>
            <w:tcW w:w="2268" w:type="dxa"/>
            <w:vAlign w:val="center"/>
          </w:tcPr>
          <w:p w14:paraId="3A88BB88">
            <w:pPr>
              <w:pStyle w:val="10"/>
            </w:pPr>
            <w:r>
              <w:t>服务对象满意度指标</w:t>
            </w:r>
          </w:p>
        </w:tc>
        <w:tc>
          <w:tcPr>
            <w:tcW w:w="2835" w:type="dxa"/>
            <w:vAlign w:val="center"/>
          </w:tcPr>
          <w:p w14:paraId="7BACBEE4">
            <w:pPr>
              <w:pStyle w:val="10"/>
            </w:pPr>
            <w:r>
              <w:t>改造农户满意度</w:t>
            </w:r>
          </w:p>
        </w:tc>
        <w:tc>
          <w:tcPr>
            <w:tcW w:w="5386" w:type="dxa"/>
            <w:vAlign w:val="center"/>
          </w:tcPr>
          <w:p w14:paraId="61927B6D">
            <w:pPr>
              <w:pStyle w:val="10"/>
            </w:pPr>
            <w:r>
              <w:t>6525户改造农户满意度</w:t>
            </w:r>
          </w:p>
        </w:tc>
        <w:tc>
          <w:tcPr>
            <w:tcW w:w="2268" w:type="dxa"/>
            <w:vAlign w:val="center"/>
          </w:tcPr>
          <w:p w14:paraId="70EFF9A4">
            <w:pPr>
              <w:pStyle w:val="10"/>
            </w:pPr>
            <w:r>
              <w:t>≥95%</w:t>
            </w:r>
          </w:p>
        </w:tc>
        <w:tc>
          <w:tcPr>
            <w:tcW w:w="1276" w:type="dxa"/>
            <w:vAlign w:val="center"/>
          </w:tcPr>
          <w:p w14:paraId="7B4BDE90">
            <w:pPr>
              <w:pStyle w:val="10"/>
            </w:pPr>
            <w:r>
              <w:t>满意度问卷</w:t>
            </w:r>
          </w:p>
        </w:tc>
      </w:tr>
    </w:tbl>
    <w:p w14:paraId="203C51B3">
      <w:pPr>
        <w:sectPr>
          <w:pgSz w:w="16840" w:h="11900" w:orient="landscape"/>
          <w:pgMar w:top="1361" w:right="1020" w:bottom="1134" w:left="1020" w:header="720" w:footer="720" w:gutter="0"/>
          <w:cols w:space="720" w:num="1"/>
        </w:sectPr>
      </w:pPr>
    </w:p>
    <w:p w14:paraId="6B98D1F2">
      <w:pPr>
        <w:ind w:firstLine="560"/>
      </w:pPr>
      <w:r>
        <w:rPr>
          <w:rFonts w:ascii="方正仿宋_GBK" w:hAnsi="方正仿宋_GBK" w:eastAsia="方正仿宋_GBK" w:cs="方正仿宋_GBK"/>
          <w:b/>
          <w:color w:val="000000"/>
          <w:sz w:val="28"/>
        </w:rPr>
        <w:t>25、石财城【2024】26号关于清算2023-2024年采暖季农村“双代”市级运行补助的通知绩效目标表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E7956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8F3E01">
            <w:pPr>
              <w:pStyle w:val="9"/>
            </w:pPr>
            <w:r>
              <w:t>单位：元</w:t>
            </w:r>
          </w:p>
        </w:tc>
      </w:tr>
      <w:tr w14:paraId="3AC4DC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6E595">
            <w:pPr>
              <w:pStyle w:val="8"/>
            </w:pPr>
            <w:r>
              <w:t>项目编码</w:t>
            </w:r>
          </w:p>
        </w:tc>
        <w:tc>
          <w:tcPr>
            <w:tcW w:w="5103" w:type="dxa"/>
            <w:gridSpan w:val="2"/>
            <w:vAlign w:val="center"/>
          </w:tcPr>
          <w:p w14:paraId="1336A334">
            <w:pPr>
              <w:pStyle w:val="10"/>
            </w:pPr>
            <w:r>
              <w:t>13012125P00030910007P</w:t>
            </w:r>
          </w:p>
        </w:tc>
        <w:tc>
          <w:tcPr>
            <w:tcW w:w="2835" w:type="dxa"/>
            <w:vAlign w:val="center"/>
          </w:tcPr>
          <w:p w14:paraId="51A3ABB8">
            <w:pPr>
              <w:pStyle w:val="8"/>
            </w:pPr>
            <w:r>
              <w:t>项目名称</w:t>
            </w:r>
          </w:p>
        </w:tc>
        <w:tc>
          <w:tcPr>
            <w:tcW w:w="6095" w:type="dxa"/>
            <w:gridSpan w:val="3"/>
            <w:vAlign w:val="center"/>
          </w:tcPr>
          <w:p w14:paraId="36D27B4E">
            <w:pPr>
              <w:pStyle w:val="10"/>
            </w:pPr>
            <w:r>
              <w:t>石财城【2024】26号关于清算2023-2024年采暖季农村“双代”市级运行补助的通知</w:t>
            </w:r>
          </w:p>
        </w:tc>
      </w:tr>
      <w:tr w14:paraId="5802EE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3F90E">
            <w:pPr>
              <w:pStyle w:val="8"/>
            </w:pPr>
            <w:r>
              <w:t>预算规模及资金用途</w:t>
            </w:r>
          </w:p>
        </w:tc>
        <w:tc>
          <w:tcPr>
            <w:tcW w:w="2268" w:type="dxa"/>
            <w:vAlign w:val="center"/>
          </w:tcPr>
          <w:p w14:paraId="52F0182B">
            <w:pPr>
              <w:pStyle w:val="8"/>
            </w:pPr>
            <w:r>
              <w:t>预算数</w:t>
            </w:r>
          </w:p>
        </w:tc>
        <w:tc>
          <w:tcPr>
            <w:tcW w:w="2835" w:type="dxa"/>
            <w:vAlign w:val="center"/>
          </w:tcPr>
          <w:p w14:paraId="167EEAF6">
            <w:pPr>
              <w:pStyle w:val="10"/>
            </w:pPr>
            <w:r>
              <w:t>1020000.00</w:t>
            </w:r>
          </w:p>
        </w:tc>
        <w:tc>
          <w:tcPr>
            <w:tcW w:w="2835" w:type="dxa"/>
            <w:vAlign w:val="center"/>
          </w:tcPr>
          <w:p w14:paraId="2920D548">
            <w:pPr>
              <w:pStyle w:val="8"/>
            </w:pPr>
            <w:r>
              <w:t>其中：财政    资金</w:t>
            </w:r>
          </w:p>
        </w:tc>
        <w:tc>
          <w:tcPr>
            <w:tcW w:w="2551" w:type="dxa"/>
            <w:vAlign w:val="center"/>
          </w:tcPr>
          <w:p w14:paraId="76C5E5F8">
            <w:pPr>
              <w:pStyle w:val="10"/>
            </w:pPr>
            <w:r>
              <w:t>1020000.00</w:t>
            </w:r>
          </w:p>
        </w:tc>
        <w:tc>
          <w:tcPr>
            <w:tcW w:w="2268" w:type="dxa"/>
            <w:vAlign w:val="center"/>
          </w:tcPr>
          <w:p w14:paraId="14B674AF">
            <w:pPr>
              <w:pStyle w:val="8"/>
            </w:pPr>
            <w:r>
              <w:t>其他资金</w:t>
            </w:r>
          </w:p>
        </w:tc>
        <w:tc>
          <w:tcPr>
            <w:tcW w:w="1276" w:type="dxa"/>
            <w:vAlign w:val="center"/>
          </w:tcPr>
          <w:p w14:paraId="058F69A4">
            <w:pPr>
              <w:pStyle w:val="10"/>
            </w:pPr>
            <w:r>
              <w:t xml:space="preserve"> </w:t>
            </w:r>
          </w:p>
        </w:tc>
      </w:tr>
      <w:tr w14:paraId="59CDE0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9A9650"/>
        </w:tc>
        <w:tc>
          <w:tcPr>
            <w:tcW w:w="14033" w:type="dxa"/>
            <w:gridSpan w:val="6"/>
            <w:vAlign w:val="center"/>
          </w:tcPr>
          <w:p w14:paraId="5DCA5346">
            <w:pPr>
              <w:pStyle w:val="10"/>
            </w:pPr>
            <w:r>
              <w:t>将2017年-2021年改造电代煤2024-2025采暖季运行补贴款发放到位，保障井陉县冬季清洁取暖改造工作顺利完成，有效改善空气质量。</w:t>
            </w:r>
          </w:p>
        </w:tc>
      </w:tr>
      <w:tr w14:paraId="12AD3B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C48ED">
            <w:pPr>
              <w:pStyle w:val="8"/>
            </w:pPr>
            <w:r>
              <w:t>资金支出计划（%）</w:t>
            </w:r>
          </w:p>
        </w:tc>
        <w:tc>
          <w:tcPr>
            <w:tcW w:w="5103" w:type="dxa"/>
            <w:gridSpan w:val="2"/>
            <w:vAlign w:val="center"/>
          </w:tcPr>
          <w:p w14:paraId="062A61D2">
            <w:pPr>
              <w:pStyle w:val="8"/>
            </w:pPr>
            <w:r>
              <w:t>3月底</w:t>
            </w:r>
          </w:p>
        </w:tc>
        <w:tc>
          <w:tcPr>
            <w:tcW w:w="2835" w:type="dxa"/>
            <w:vAlign w:val="center"/>
          </w:tcPr>
          <w:p w14:paraId="1CB9CA5B">
            <w:pPr>
              <w:pStyle w:val="8"/>
            </w:pPr>
            <w:r>
              <w:t>6月底</w:t>
            </w:r>
          </w:p>
        </w:tc>
        <w:tc>
          <w:tcPr>
            <w:tcW w:w="2551" w:type="dxa"/>
            <w:vAlign w:val="center"/>
          </w:tcPr>
          <w:p w14:paraId="74C82B04">
            <w:pPr>
              <w:pStyle w:val="8"/>
            </w:pPr>
            <w:r>
              <w:t>10月底</w:t>
            </w:r>
          </w:p>
        </w:tc>
        <w:tc>
          <w:tcPr>
            <w:tcW w:w="3544" w:type="dxa"/>
            <w:gridSpan w:val="2"/>
            <w:vAlign w:val="center"/>
          </w:tcPr>
          <w:p w14:paraId="37E193ED">
            <w:pPr>
              <w:pStyle w:val="8"/>
            </w:pPr>
            <w:r>
              <w:t>12月底</w:t>
            </w:r>
          </w:p>
        </w:tc>
      </w:tr>
      <w:tr w14:paraId="2138CC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21573E"/>
        </w:tc>
        <w:tc>
          <w:tcPr>
            <w:tcW w:w="5103" w:type="dxa"/>
            <w:gridSpan w:val="2"/>
            <w:vAlign w:val="center"/>
          </w:tcPr>
          <w:p w14:paraId="6EE593C5">
            <w:pPr>
              <w:pStyle w:val="11"/>
            </w:pPr>
            <w:r>
              <w:t xml:space="preserve"> </w:t>
            </w:r>
          </w:p>
        </w:tc>
        <w:tc>
          <w:tcPr>
            <w:tcW w:w="2835" w:type="dxa"/>
            <w:vAlign w:val="center"/>
          </w:tcPr>
          <w:p w14:paraId="09DC6E2B">
            <w:pPr>
              <w:pStyle w:val="11"/>
            </w:pPr>
            <w:r>
              <w:t>80%</w:t>
            </w:r>
          </w:p>
        </w:tc>
        <w:tc>
          <w:tcPr>
            <w:tcW w:w="2551" w:type="dxa"/>
            <w:vAlign w:val="center"/>
          </w:tcPr>
          <w:p w14:paraId="1FFD56B0">
            <w:pPr>
              <w:pStyle w:val="11"/>
            </w:pPr>
            <w:r>
              <w:t>95%</w:t>
            </w:r>
          </w:p>
        </w:tc>
        <w:tc>
          <w:tcPr>
            <w:tcW w:w="3544" w:type="dxa"/>
            <w:gridSpan w:val="2"/>
            <w:vAlign w:val="center"/>
          </w:tcPr>
          <w:p w14:paraId="2E1383F0">
            <w:pPr>
              <w:pStyle w:val="11"/>
            </w:pPr>
            <w:r>
              <w:t>100%</w:t>
            </w:r>
          </w:p>
        </w:tc>
      </w:tr>
      <w:tr w14:paraId="2D1AC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A37518">
            <w:pPr>
              <w:pStyle w:val="8"/>
            </w:pPr>
            <w:r>
              <w:t>绩效目标</w:t>
            </w:r>
          </w:p>
        </w:tc>
        <w:tc>
          <w:tcPr>
            <w:tcW w:w="14033" w:type="dxa"/>
            <w:gridSpan w:val="6"/>
            <w:vAlign w:val="center"/>
          </w:tcPr>
          <w:p w14:paraId="6752F0F4">
            <w:pPr>
              <w:pStyle w:val="10"/>
            </w:pPr>
            <w:r>
              <w:t>1.将2017年-2021年改造电代煤2024-2025采暖季运行补贴款发放到位，保障井陉县冬季清洁取暖改造工作顺利完成，有效改善空气质量。</w:t>
            </w:r>
          </w:p>
        </w:tc>
      </w:tr>
    </w:tbl>
    <w:p w14:paraId="6294FF1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0DB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6A5ABD">
            <w:pPr>
              <w:pStyle w:val="8"/>
            </w:pPr>
            <w:r>
              <w:t>一级指标</w:t>
            </w:r>
          </w:p>
        </w:tc>
        <w:tc>
          <w:tcPr>
            <w:tcW w:w="2268" w:type="dxa"/>
            <w:vAlign w:val="center"/>
          </w:tcPr>
          <w:p w14:paraId="118944A6">
            <w:pPr>
              <w:pStyle w:val="8"/>
            </w:pPr>
            <w:r>
              <w:t>二级指标</w:t>
            </w:r>
          </w:p>
        </w:tc>
        <w:tc>
          <w:tcPr>
            <w:tcW w:w="2835" w:type="dxa"/>
            <w:vAlign w:val="center"/>
          </w:tcPr>
          <w:p w14:paraId="0F21B9AE">
            <w:pPr>
              <w:pStyle w:val="8"/>
            </w:pPr>
            <w:r>
              <w:t>三级指标</w:t>
            </w:r>
          </w:p>
        </w:tc>
        <w:tc>
          <w:tcPr>
            <w:tcW w:w="5386" w:type="dxa"/>
            <w:vAlign w:val="center"/>
          </w:tcPr>
          <w:p w14:paraId="38719E01">
            <w:pPr>
              <w:pStyle w:val="8"/>
            </w:pPr>
            <w:r>
              <w:t>绩效指标描述</w:t>
            </w:r>
          </w:p>
        </w:tc>
        <w:tc>
          <w:tcPr>
            <w:tcW w:w="2268" w:type="dxa"/>
            <w:vAlign w:val="center"/>
          </w:tcPr>
          <w:p w14:paraId="1A39277C">
            <w:pPr>
              <w:pStyle w:val="8"/>
            </w:pPr>
            <w:r>
              <w:t>指标值</w:t>
            </w:r>
          </w:p>
        </w:tc>
        <w:tc>
          <w:tcPr>
            <w:tcW w:w="1276" w:type="dxa"/>
            <w:vAlign w:val="center"/>
          </w:tcPr>
          <w:p w14:paraId="610EDE62">
            <w:pPr>
              <w:pStyle w:val="8"/>
            </w:pPr>
            <w:r>
              <w:t>指标值确定依据</w:t>
            </w:r>
          </w:p>
        </w:tc>
      </w:tr>
      <w:tr w14:paraId="61FCC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C77062">
            <w:pPr>
              <w:pStyle w:val="11"/>
            </w:pPr>
            <w:r>
              <w:t>产出指标</w:t>
            </w:r>
          </w:p>
        </w:tc>
        <w:tc>
          <w:tcPr>
            <w:tcW w:w="2268" w:type="dxa"/>
            <w:vAlign w:val="center"/>
          </w:tcPr>
          <w:p w14:paraId="54C37B29">
            <w:pPr>
              <w:pStyle w:val="10"/>
            </w:pPr>
            <w:r>
              <w:t>数量指标</w:t>
            </w:r>
          </w:p>
        </w:tc>
        <w:tc>
          <w:tcPr>
            <w:tcW w:w="2835" w:type="dxa"/>
            <w:vAlign w:val="center"/>
          </w:tcPr>
          <w:p w14:paraId="629B4953">
            <w:pPr>
              <w:pStyle w:val="10"/>
            </w:pPr>
            <w:r>
              <w:t>完成电代煤改造户数</w:t>
            </w:r>
          </w:p>
        </w:tc>
        <w:tc>
          <w:tcPr>
            <w:tcW w:w="5386" w:type="dxa"/>
            <w:vAlign w:val="center"/>
          </w:tcPr>
          <w:p w14:paraId="34B16F82">
            <w:pPr>
              <w:pStyle w:val="10"/>
            </w:pPr>
            <w:r>
              <w:t>2017年至2021年完成改造的户数</w:t>
            </w:r>
          </w:p>
        </w:tc>
        <w:tc>
          <w:tcPr>
            <w:tcW w:w="2268" w:type="dxa"/>
            <w:vAlign w:val="center"/>
          </w:tcPr>
          <w:p w14:paraId="4B940BF5">
            <w:pPr>
              <w:pStyle w:val="10"/>
            </w:pPr>
            <w:r>
              <w:t>≥6525户</w:t>
            </w:r>
          </w:p>
        </w:tc>
        <w:tc>
          <w:tcPr>
            <w:tcW w:w="1276" w:type="dxa"/>
            <w:vAlign w:val="center"/>
          </w:tcPr>
          <w:p w14:paraId="6FE4D12C">
            <w:pPr>
              <w:pStyle w:val="10"/>
            </w:pPr>
            <w:r>
              <w:t>石家庄市气代煤电代煤领导小组办公室关于完善农村冬季清洁取暖运行补助长效机制通知，石代煤办【2022】2号</w:t>
            </w:r>
          </w:p>
        </w:tc>
      </w:tr>
      <w:tr w14:paraId="17146A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4A44A"/>
        </w:tc>
        <w:tc>
          <w:tcPr>
            <w:tcW w:w="2268" w:type="dxa"/>
            <w:vAlign w:val="center"/>
          </w:tcPr>
          <w:p w14:paraId="6E33BB16">
            <w:pPr>
              <w:pStyle w:val="10"/>
            </w:pPr>
            <w:r>
              <w:t>质量指标</w:t>
            </w:r>
          </w:p>
        </w:tc>
        <w:tc>
          <w:tcPr>
            <w:tcW w:w="2835" w:type="dxa"/>
            <w:vAlign w:val="center"/>
          </w:tcPr>
          <w:p w14:paraId="502CFC96">
            <w:pPr>
              <w:pStyle w:val="10"/>
            </w:pPr>
            <w:r>
              <w:t>补贴资金发放准确率</w:t>
            </w:r>
          </w:p>
        </w:tc>
        <w:tc>
          <w:tcPr>
            <w:tcW w:w="5386" w:type="dxa"/>
            <w:vAlign w:val="center"/>
          </w:tcPr>
          <w:p w14:paraId="3AB10723">
            <w:pPr>
              <w:pStyle w:val="10"/>
            </w:pPr>
            <w:r>
              <w:t>账号信息和补贴资金发放准确率</w:t>
            </w:r>
          </w:p>
        </w:tc>
        <w:tc>
          <w:tcPr>
            <w:tcW w:w="2268" w:type="dxa"/>
            <w:vAlign w:val="center"/>
          </w:tcPr>
          <w:p w14:paraId="3224B3BD">
            <w:pPr>
              <w:pStyle w:val="10"/>
            </w:pPr>
            <w:r>
              <w:t>100%</w:t>
            </w:r>
          </w:p>
        </w:tc>
        <w:tc>
          <w:tcPr>
            <w:tcW w:w="1276" w:type="dxa"/>
            <w:vAlign w:val="center"/>
          </w:tcPr>
          <w:p w14:paraId="0A25CA2E">
            <w:pPr>
              <w:pStyle w:val="10"/>
            </w:pPr>
            <w:r>
              <w:t>石家庄市气代煤电代煤领导小组办公室关于完善农村冬季清洁取暖运行补助长效机制通知，石代煤办【2022】2号</w:t>
            </w:r>
          </w:p>
        </w:tc>
      </w:tr>
      <w:tr w14:paraId="72A223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65805"/>
        </w:tc>
        <w:tc>
          <w:tcPr>
            <w:tcW w:w="2268" w:type="dxa"/>
            <w:vAlign w:val="center"/>
          </w:tcPr>
          <w:p w14:paraId="73C3D669">
            <w:pPr>
              <w:pStyle w:val="10"/>
            </w:pPr>
            <w:r>
              <w:t>时效指标</w:t>
            </w:r>
          </w:p>
        </w:tc>
        <w:tc>
          <w:tcPr>
            <w:tcW w:w="2835" w:type="dxa"/>
            <w:vAlign w:val="center"/>
          </w:tcPr>
          <w:p w14:paraId="115C364B">
            <w:pPr>
              <w:pStyle w:val="10"/>
            </w:pPr>
            <w:r>
              <w:t>补贴发放完成时间</w:t>
            </w:r>
          </w:p>
        </w:tc>
        <w:tc>
          <w:tcPr>
            <w:tcW w:w="5386" w:type="dxa"/>
            <w:vAlign w:val="center"/>
          </w:tcPr>
          <w:p w14:paraId="2EA3BC48">
            <w:pPr>
              <w:pStyle w:val="10"/>
            </w:pPr>
            <w:r>
              <w:t>补贴发放完成时间</w:t>
            </w:r>
          </w:p>
        </w:tc>
        <w:tc>
          <w:tcPr>
            <w:tcW w:w="2268" w:type="dxa"/>
            <w:vAlign w:val="center"/>
          </w:tcPr>
          <w:p w14:paraId="59C81271">
            <w:pPr>
              <w:pStyle w:val="10"/>
            </w:pPr>
            <w:r>
              <w:t>2025年7月1日前</w:t>
            </w:r>
          </w:p>
        </w:tc>
        <w:tc>
          <w:tcPr>
            <w:tcW w:w="1276" w:type="dxa"/>
            <w:vAlign w:val="center"/>
          </w:tcPr>
          <w:p w14:paraId="71D12E6F">
            <w:pPr>
              <w:pStyle w:val="10"/>
            </w:pPr>
            <w:r>
              <w:t>石家庄市气代煤电代煤领导小组办公室关于完善农村冬季清洁取暖运行补助长效机制通知，石代煤办【2022】2号</w:t>
            </w:r>
          </w:p>
        </w:tc>
      </w:tr>
      <w:tr w14:paraId="6968FD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FA39C"/>
        </w:tc>
        <w:tc>
          <w:tcPr>
            <w:tcW w:w="2268" w:type="dxa"/>
            <w:vAlign w:val="center"/>
          </w:tcPr>
          <w:p w14:paraId="6CC955E8">
            <w:pPr>
              <w:pStyle w:val="10"/>
            </w:pPr>
            <w:r>
              <w:t>成本指标</w:t>
            </w:r>
          </w:p>
        </w:tc>
        <w:tc>
          <w:tcPr>
            <w:tcW w:w="2835" w:type="dxa"/>
            <w:vAlign w:val="center"/>
          </w:tcPr>
          <w:p w14:paraId="13C3AA63">
            <w:pPr>
              <w:pStyle w:val="10"/>
            </w:pPr>
            <w:r>
              <w:t>户均补贴成本</w:t>
            </w:r>
          </w:p>
        </w:tc>
        <w:tc>
          <w:tcPr>
            <w:tcW w:w="5386" w:type="dxa"/>
            <w:vAlign w:val="center"/>
          </w:tcPr>
          <w:p w14:paraId="36F3D76E">
            <w:pPr>
              <w:pStyle w:val="10"/>
            </w:pPr>
            <w:r>
              <w:t>每户最高补助600元</w:t>
            </w:r>
          </w:p>
        </w:tc>
        <w:tc>
          <w:tcPr>
            <w:tcW w:w="2268" w:type="dxa"/>
            <w:vAlign w:val="center"/>
          </w:tcPr>
          <w:p w14:paraId="231865BB">
            <w:pPr>
              <w:pStyle w:val="10"/>
            </w:pPr>
            <w:r>
              <w:t>≤600元/户</w:t>
            </w:r>
          </w:p>
        </w:tc>
        <w:tc>
          <w:tcPr>
            <w:tcW w:w="1276" w:type="dxa"/>
            <w:vAlign w:val="center"/>
          </w:tcPr>
          <w:p w14:paraId="5CB81332">
            <w:pPr>
              <w:pStyle w:val="10"/>
            </w:pPr>
            <w:r>
              <w:t>石家庄市气代煤电代煤领导小组办公室关于完善农村冬季清洁取暖运行补助长效机制通知，石代煤办【2022】2号</w:t>
            </w:r>
          </w:p>
        </w:tc>
      </w:tr>
      <w:tr w14:paraId="75B6F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8AB6B2">
            <w:pPr>
              <w:pStyle w:val="11"/>
            </w:pPr>
            <w:r>
              <w:t>效益指标</w:t>
            </w:r>
          </w:p>
        </w:tc>
        <w:tc>
          <w:tcPr>
            <w:tcW w:w="2268" w:type="dxa"/>
            <w:vAlign w:val="center"/>
          </w:tcPr>
          <w:p w14:paraId="4763AE14">
            <w:pPr>
              <w:pStyle w:val="10"/>
            </w:pPr>
            <w:r>
              <w:t>经济效益指标</w:t>
            </w:r>
          </w:p>
        </w:tc>
        <w:tc>
          <w:tcPr>
            <w:tcW w:w="2835" w:type="dxa"/>
            <w:vAlign w:val="center"/>
          </w:tcPr>
          <w:p w14:paraId="5DAD3C29">
            <w:pPr>
              <w:pStyle w:val="10"/>
            </w:pPr>
            <w:r>
              <w:t>降低居民取暖成本</w:t>
            </w:r>
          </w:p>
        </w:tc>
        <w:tc>
          <w:tcPr>
            <w:tcW w:w="5386" w:type="dxa"/>
            <w:vAlign w:val="center"/>
          </w:tcPr>
          <w:p w14:paraId="77172D4C">
            <w:pPr>
              <w:pStyle w:val="10"/>
            </w:pPr>
            <w:r>
              <w:t>降低居民取暖成本，减轻民众负担</w:t>
            </w:r>
          </w:p>
        </w:tc>
        <w:tc>
          <w:tcPr>
            <w:tcW w:w="2268" w:type="dxa"/>
            <w:vAlign w:val="center"/>
          </w:tcPr>
          <w:p w14:paraId="1515589C">
            <w:pPr>
              <w:pStyle w:val="10"/>
            </w:pPr>
            <w:r>
              <w:t>通过发放采暖补贴，有效降低居民取暖成本，减轻民众负担</w:t>
            </w:r>
          </w:p>
        </w:tc>
        <w:tc>
          <w:tcPr>
            <w:tcW w:w="1276" w:type="dxa"/>
            <w:vAlign w:val="center"/>
          </w:tcPr>
          <w:p w14:paraId="62288BDF">
            <w:pPr>
              <w:pStyle w:val="10"/>
            </w:pPr>
            <w:r>
              <w:t>2025年度煤改电工作计划</w:t>
            </w:r>
          </w:p>
        </w:tc>
      </w:tr>
      <w:tr w14:paraId="5DF4BD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BD699"/>
        </w:tc>
        <w:tc>
          <w:tcPr>
            <w:tcW w:w="2268" w:type="dxa"/>
            <w:vAlign w:val="center"/>
          </w:tcPr>
          <w:p w14:paraId="7B8C285E">
            <w:pPr>
              <w:pStyle w:val="10"/>
            </w:pPr>
            <w:r>
              <w:t>生态效益指标</w:t>
            </w:r>
          </w:p>
        </w:tc>
        <w:tc>
          <w:tcPr>
            <w:tcW w:w="2835" w:type="dxa"/>
            <w:vAlign w:val="center"/>
          </w:tcPr>
          <w:p w14:paraId="090D50CE">
            <w:pPr>
              <w:pStyle w:val="10"/>
            </w:pPr>
            <w:r>
              <w:t>生态环境得到改善</w:t>
            </w:r>
          </w:p>
        </w:tc>
        <w:tc>
          <w:tcPr>
            <w:tcW w:w="5386" w:type="dxa"/>
            <w:vAlign w:val="center"/>
          </w:tcPr>
          <w:p w14:paraId="3FF896E7">
            <w:pPr>
              <w:pStyle w:val="10"/>
            </w:pPr>
            <w:r>
              <w:t>通过气代煤改造，减少大气污染，有效改善空气质量</w:t>
            </w:r>
          </w:p>
        </w:tc>
        <w:tc>
          <w:tcPr>
            <w:tcW w:w="2268" w:type="dxa"/>
            <w:vAlign w:val="center"/>
          </w:tcPr>
          <w:p w14:paraId="0D004AD5">
            <w:pPr>
              <w:pStyle w:val="10"/>
            </w:pPr>
            <w:r>
              <w:t>通过电代煤改造，减少大气污染，有效改善空气质量，促进可持续发展。</w:t>
            </w:r>
          </w:p>
        </w:tc>
        <w:tc>
          <w:tcPr>
            <w:tcW w:w="1276" w:type="dxa"/>
            <w:vAlign w:val="center"/>
          </w:tcPr>
          <w:p w14:paraId="69930F8F">
            <w:pPr>
              <w:pStyle w:val="10"/>
            </w:pPr>
            <w:r>
              <w:t>2025年度煤改电工作计划</w:t>
            </w:r>
          </w:p>
        </w:tc>
      </w:tr>
      <w:tr w14:paraId="235C2F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0DFB46">
            <w:pPr>
              <w:pStyle w:val="11"/>
            </w:pPr>
            <w:r>
              <w:t>满意度指标</w:t>
            </w:r>
          </w:p>
        </w:tc>
        <w:tc>
          <w:tcPr>
            <w:tcW w:w="2268" w:type="dxa"/>
            <w:vAlign w:val="center"/>
          </w:tcPr>
          <w:p w14:paraId="772A9D57">
            <w:pPr>
              <w:pStyle w:val="10"/>
            </w:pPr>
            <w:r>
              <w:t>服务对象满意度指标</w:t>
            </w:r>
          </w:p>
        </w:tc>
        <w:tc>
          <w:tcPr>
            <w:tcW w:w="2835" w:type="dxa"/>
            <w:vAlign w:val="center"/>
          </w:tcPr>
          <w:p w14:paraId="613C3E2F">
            <w:pPr>
              <w:pStyle w:val="10"/>
            </w:pPr>
            <w:r>
              <w:t>改造农户满意度</w:t>
            </w:r>
          </w:p>
        </w:tc>
        <w:tc>
          <w:tcPr>
            <w:tcW w:w="5386" w:type="dxa"/>
            <w:vAlign w:val="center"/>
          </w:tcPr>
          <w:p w14:paraId="0B2D1B84">
            <w:pPr>
              <w:pStyle w:val="10"/>
            </w:pPr>
            <w:r>
              <w:t>6525户改造农户满意度</w:t>
            </w:r>
          </w:p>
        </w:tc>
        <w:tc>
          <w:tcPr>
            <w:tcW w:w="2268" w:type="dxa"/>
            <w:vAlign w:val="center"/>
          </w:tcPr>
          <w:p w14:paraId="7DC24927">
            <w:pPr>
              <w:pStyle w:val="10"/>
            </w:pPr>
            <w:r>
              <w:t>≥95%</w:t>
            </w:r>
          </w:p>
        </w:tc>
        <w:tc>
          <w:tcPr>
            <w:tcW w:w="1276" w:type="dxa"/>
            <w:vAlign w:val="center"/>
          </w:tcPr>
          <w:p w14:paraId="26F92ACC">
            <w:pPr>
              <w:pStyle w:val="10"/>
            </w:pPr>
            <w:r>
              <w:t>满意度问卷</w:t>
            </w:r>
          </w:p>
        </w:tc>
      </w:tr>
    </w:tbl>
    <w:p w14:paraId="5830789C">
      <w:pPr>
        <w:sectPr>
          <w:pgSz w:w="16840" w:h="11900" w:orient="landscape"/>
          <w:pgMar w:top="1361" w:right="1020" w:bottom="1134" w:left="1020" w:header="720" w:footer="720" w:gutter="0"/>
          <w:cols w:space="720" w:num="1"/>
        </w:sectPr>
      </w:pPr>
    </w:p>
    <w:p w14:paraId="7376E5AF">
      <w:pPr>
        <w:ind w:firstLine="560"/>
      </w:pPr>
      <w:r>
        <w:rPr>
          <w:rFonts w:ascii="方正仿宋_GBK" w:hAnsi="方正仿宋_GBK" w:eastAsia="方正仿宋_GBK" w:cs="方正仿宋_GBK"/>
          <w:b/>
          <w:color w:val="000000"/>
          <w:sz w:val="28"/>
        </w:rPr>
        <w:t>26、数字化城市管理指挥平台运行费绩效目标表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131B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6EB975">
            <w:pPr>
              <w:pStyle w:val="9"/>
            </w:pPr>
            <w:r>
              <w:t>单位：元</w:t>
            </w:r>
          </w:p>
        </w:tc>
      </w:tr>
      <w:tr w14:paraId="1EA9D0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46ADDA">
            <w:pPr>
              <w:pStyle w:val="8"/>
            </w:pPr>
            <w:r>
              <w:t>项目编码</w:t>
            </w:r>
          </w:p>
        </w:tc>
        <w:tc>
          <w:tcPr>
            <w:tcW w:w="5103" w:type="dxa"/>
            <w:gridSpan w:val="2"/>
            <w:vAlign w:val="center"/>
          </w:tcPr>
          <w:p w14:paraId="13B6D102">
            <w:pPr>
              <w:pStyle w:val="10"/>
            </w:pPr>
            <w:r>
              <w:t>13012125P00D2HH10004Y</w:t>
            </w:r>
          </w:p>
        </w:tc>
        <w:tc>
          <w:tcPr>
            <w:tcW w:w="2835" w:type="dxa"/>
            <w:vAlign w:val="center"/>
          </w:tcPr>
          <w:p w14:paraId="30DC699E">
            <w:pPr>
              <w:pStyle w:val="8"/>
            </w:pPr>
            <w:r>
              <w:t>项目名称</w:t>
            </w:r>
          </w:p>
        </w:tc>
        <w:tc>
          <w:tcPr>
            <w:tcW w:w="6095" w:type="dxa"/>
            <w:gridSpan w:val="3"/>
            <w:vAlign w:val="center"/>
          </w:tcPr>
          <w:p w14:paraId="5A25045F">
            <w:pPr>
              <w:pStyle w:val="10"/>
            </w:pPr>
            <w:r>
              <w:t>数字化城市管理指挥平台运行费</w:t>
            </w:r>
          </w:p>
        </w:tc>
      </w:tr>
      <w:tr w14:paraId="444D70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9CDDAF">
            <w:pPr>
              <w:pStyle w:val="8"/>
            </w:pPr>
            <w:r>
              <w:t>预算规模及资金用途</w:t>
            </w:r>
          </w:p>
        </w:tc>
        <w:tc>
          <w:tcPr>
            <w:tcW w:w="2268" w:type="dxa"/>
            <w:vAlign w:val="center"/>
          </w:tcPr>
          <w:p w14:paraId="45DE49B0">
            <w:pPr>
              <w:pStyle w:val="8"/>
            </w:pPr>
            <w:r>
              <w:t>预算数</w:t>
            </w:r>
          </w:p>
        </w:tc>
        <w:tc>
          <w:tcPr>
            <w:tcW w:w="2835" w:type="dxa"/>
            <w:vAlign w:val="center"/>
          </w:tcPr>
          <w:p w14:paraId="7B96F9E6">
            <w:pPr>
              <w:pStyle w:val="10"/>
            </w:pPr>
            <w:r>
              <w:t>72140.00</w:t>
            </w:r>
          </w:p>
        </w:tc>
        <w:tc>
          <w:tcPr>
            <w:tcW w:w="2835" w:type="dxa"/>
            <w:vAlign w:val="center"/>
          </w:tcPr>
          <w:p w14:paraId="34240E5F">
            <w:pPr>
              <w:pStyle w:val="8"/>
            </w:pPr>
            <w:r>
              <w:t>其中：财政    资金</w:t>
            </w:r>
          </w:p>
        </w:tc>
        <w:tc>
          <w:tcPr>
            <w:tcW w:w="2551" w:type="dxa"/>
            <w:vAlign w:val="center"/>
          </w:tcPr>
          <w:p w14:paraId="3650E328">
            <w:pPr>
              <w:pStyle w:val="10"/>
            </w:pPr>
            <w:r>
              <w:t>72140.00</w:t>
            </w:r>
          </w:p>
        </w:tc>
        <w:tc>
          <w:tcPr>
            <w:tcW w:w="2268" w:type="dxa"/>
            <w:vAlign w:val="center"/>
          </w:tcPr>
          <w:p w14:paraId="02CC53A6">
            <w:pPr>
              <w:pStyle w:val="8"/>
            </w:pPr>
            <w:r>
              <w:t>其他资金</w:t>
            </w:r>
          </w:p>
        </w:tc>
        <w:tc>
          <w:tcPr>
            <w:tcW w:w="1276" w:type="dxa"/>
            <w:vAlign w:val="center"/>
          </w:tcPr>
          <w:p w14:paraId="5849B5CE">
            <w:pPr>
              <w:pStyle w:val="10"/>
            </w:pPr>
            <w:r>
              <w:t xml:space="preserve"> </w:t>
            </w:r>
          </w:p>
        </w:tc>
      </w:tr>
      <w:tr w14:paraId="3EF01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D95129E"/>
        </w:tc>
        <w:tc>
          <w:tcPr>
            <w:tcW w:w="14033" w:type="dxa"/>
            <w:gridSpan w:val="6"/>
            <w:vAlign w:val="center"/>
          </w:tcPr>
          <w:p w14:paraId="52066ED0">
            <w:pPr>
              <w:pStyle w:val="10"/>
            </w:pPr>
            <w:r>
              <w:t>通过对指挥系统平台及城区监控摄像头的日常维护和管理，确保平台正常高效运行，保障平台联网和数据推送正常，提升城市精细化和智慧化水平。</w:t>
            </w:r>
          </w:p>
        </w:tc>
      </w:tr>
      <w:tr w14:paraId="4CFB4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CA4FD3">
            <w:pPr>
              <w:pStyle w:val="8"/>
            </w:pPr>
            <w:r>
              <w:t>资金支出计划（%）</w:t>
            </w:r>
          </w:p>
        </w:tc>
        <w:tc>
          <w:tcPr>
            <w:tcW w:w="5103" w:type="dxa"/>
            <w:gridSpan w:val="2"/>
            <w:vAlign w:val="center"/>
          </w:tcPr>
          <w:p w14:paraId="5571063E">
            <w:pPr>
              <w:pStyle w:val="8"/>
            </w:pPr>
            <w:r>
              <w:t>3月底</w:t>
            </w:r>
          </w:p>
        </w:tc>
        <w:tc>
          <w:tcPr>
            <w:tcW w:w="2835" w:type="dxa"/>
            <w:vAlign w:val="center"/>
          </w:tcPr>
          <w:p w14:paraId="736BCEB1">
            <w:pPr>
              <w:pStyle w:val="8"/>
            </w:pPr>
            <w:r>
              <w:t>6月底</w:t>
            </w:r>
          </w:p>
        </w:tc>
        <w:tc>
          <w:tcPr>
            <w:tcW w:w="2551" w:type="dxa"/>
            <w:vAlign w:val="center"/>
          </w:tcPr>
          <w:p w14:paraId="33074837">
            <w:pPr>
              <w:pStyle w:val="8"/>
            </w:pPr>
            <w:r>
              <w:t>10月底</w:t>
            </w:r>
          </w:p>
        </w:tc>
        <w:tc>
          <w:tcPr>
            <w:tcW w:w="3544" w:type="dxa"/>
            <w:gridSpan w:val="2"/>
            <w:vAlign w:val="center"/>
          </w:tcPr>
          <w:p w14:paraId="6585E549">
            <w:pPr>
              <w:pStyle w:val="8"/>
            </w:pPr>
            <w:r>
              <w:t>12月底</w:t>
            </w:r>
          </w:p>
        </w:tc>
      </w:tr>
      <w:tr w14:paraId="007763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B3B42C"/>
        </w:tc>
        <w:tc>
          <w:tcPr>
            <w:tcW w:w="5103" w:type="dxa"/>
            <w:gridSpan w:val="2"/>
            <w:vAlign w:val="center"/>
          </w:tcPr>
          <w:p w14:paraId="53C399C3">
            <w:pPr>
              <w:pStyle w:val="11"/>
            </w:pPr>
            <w:r>
              <w:t xml:space="preserve"> </w:t>
            </w:r>
          </w:p>
        </w:tc>
        <w:tc>
          <w:tcPr>
            <w:tcW w:w="2835" w:type="dxa"/>
            <w:vAlign w:val="center"/>
          </w:tcPr>
          <w:p w14:paraId="5B7EC9D0">
            <w:pPr>
              <w:pStyle w:val="11"/>
            </w:pPr>
            <w:r>
              <w:t xml:space="preserve"> </w:t>
            </w:r>
          </w:p>
        </w:tc>
        <w:tc>
          <w:tcPr>
            <w:tcW w:w="2551" w:type="dxa"/>
            <w:vAlign w:val="center"/>
          </w:tcPr>
          <w:p w14:paraId="3E1AD5F5">
            <w:pPr>
              <w:pStyle w:val="11"/>
            </w:pPr>
            <w:r>
              <w:t>60%</w:t>
            </w:r>
          </w:p>
        </w:tc>
        <w:tc>
          <w:tcPr>
            <w:tcW w:w="3544" w:type="dxa"/>
            <w:gridSpan w:val="2"/>
            <w:vAlign w:val="center"/>
          </w:tcPr>
          <w:p w14:paraId="50C7B034">
            <w:pPr>
              <w:pStyle w:val="11"/>
            </w:pPr>
            <w:r>
              <w:t>100%</w:t>
            </w:r>
          </w:p>
        </w:tc>
      </w:tr>
      <w:tr w14:paraId="030F9D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2F77B6">
            <w:pPr>
              <w:pStyle w:val="8"/>
            </w:pPr>
            <w:r>
              <w:t>绩效目标</w:t>
            </w:r>
          </w:p>
        </w:tc>
        <w:tc>
          <w:tcPr>
            <w:tcW w:w="14033" w:type="dxa"/>
            <w:gridSpan w:val="6"/>
            <w:vAlign w:val="center"/>
          </w:tcPr>
          <w:p w14:paraId="77A26186">
            <w:pPr>
              <w:pStyle w:val="10"/>
            </w:pPr>
            <w:r>
              <w:t>1.通过对指挥系统平台及城区监控摄像头的日常维护和管理，确保平台正常高效运行，保障平台联网和数据推送正常，提升城市精细化和智慧化水平。</w:t>
            </w:r>
          </w:p>
        </w:tc>
      </w:tr>
    </w:tbl>
    <w:p w14:paraId="5ACF40B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B0B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F5AAAB">
            <w:pPr>
              <w:pStyle w:val="8"/>
            </w:pPr>
            <w:r>
              <w:t>一级指标</w:t>
            </w:r>
          </w:p>
        </w:tc>
        <w:tc>
          <w:tcPr>
            <w:tcW w:w="2268" w:type="dxa"/>
            <w:vAlign w:val="center"/>
          </w:tcPr>
          <w:p w14:paraId="5A752A3D">
            <w:pPr>
              <w:pStyle w:val="8"/>
            </w:pPr>
            <w:r>
              <w:t>二级指标</w:t>
            </w:r>
          </w:p>
        </w:tc>
        <w:tc>
          <w:tcPr>
            <w:tcW w:w="2835" w:type="dxa"/>
            <w:vAlign w:val="center"/>
          </w:tcPr>
          <w:p w14:paraId="135CBA7D">
            <w:pPr>
              <w:pStyle w:val="8"/>
            </w:pPr>
            <w:r>
              <w:t>三级指标</w:t>
            </w:r>
          </w:p>
        </w:tc>
        <w:tc>
          <w:tcPr>
            <w:tcW w:w="5386" w:type="dxa"/>
            <w:vAlign w:val="center"/>
          </w:tcPr>
          <w:p w14:paraId="25AEA326">
            <w:pPr>
              <w:pStyle w:val="8"/>
            </w:pPr>
            <w:r>
              <w:t>绩效指标描述</w:t>
            </w:r>
          </w:p>
        </w:tc>
        <w:tc>
          <w:tcPr>
            <w:tcW w:w="2268" w:type="dxa"/>
            <w:vAlign w:val="center"/>
          </w:tcPr>
          <w:p w14:paraId="4305F255">
            <w:pPr>
              <w:pStyle w:val="8"/>
            </w:pPr>
            <w:r>
              <w:t>指标值</w:t>
            </w:r>
          </w:p>
        </w:tc>
        <w:tc>
          <w:tcPr>
            <w:tcW w:w="1276" w:type="dxa"/>
            <w:vAlign w:val="center"/>
          </w:tcPr>
          <w:p w14:paraId="7F6BA676">
            <w:pPr>
              <w:pStyle w:val="8"/>
            </w:pPr>
            <w:r>
              <w:t>指标值确定依据</w:t>
            </w:r>
          </w:p>
        </w:tc>
      </w:tr>
      <w:tr w14:paraId="4E645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A736C">
            <w:pPr>
              <w:pStyle w:val="11"/>
            </w:pPr>
            <w:r>
              <w:t>产出指标</w:t>
            </w:r>
          </w:p>
        </w:tc>
        <w:tc>
          <w:tcPr>
            <w:tcW w:w="2268" w:type="dxa"/>
            <w:vAlign w:val="center"/>
          </w:tcPr>
          <w:p w14:paraId="2ACE965B">
            <w:pPr>
              <w:pStyle w:val="10"/>
            </w:pPr>
            <w:r>
              <w:t>数量指标</w:t>
            </w:r>
          </w:p>
        </w:tc>
        <w:tc>
          <w:tcPr>
            <w:tcW w:w="2835" w:type="dxa"/>
            <w:vAlign w:val="center"/>
          </w:tcPr>
          <w:p w14:paraId="58E213D7">
            <w:pPr>
              <w:pStyle w:val="10"/>
            </w:pPr>
            <w:r>
              <w:t>维护线路数量</w:t>
            </w:r>
          </w:p>
        </w:tc>
        <w:tc>
          <w:tcPr>
            <w:tcW w:w="5386" w:type="dxa"/>
            <w:vAlign w:val="center"/>
          </w:tcPr>
          <w:p w14:paraId="64FC190A">
            <w:pPr>
              <w:pStyle w:val="10"/>
            </w:pPr>
            <w:r>
              <w:t>维护线路数量</w:t>
            </w:r>
          </w:p>
        </w:tc>
        <w:tc>
          <w:tcPr>
            <w:tcW w:w="2268" w:type="dxa"/>
            <w:vAlign w:val="center"/>
          </w:tcPr>
          <w:p w14:paraId="154E8603">
            <w:pPr>
              <w:pStyle w:val="10"/>
            </w:pPr>
            <w:r>
              <w:t>≥56条</w:t>
            </w:r>
          </w:p>
        </w:tc>
        <w:tc>
          <w:tcPr>
            <w:tcW w:w="1276" w:type="dxa"/>
            <w:vAlign w:val="center"/>
          </w:tcPr>
          <w:p w14:paraId="1127EAA7">
            <w:pPr>
              <w:pStyle w:val="10"/>
            </w:pPr>
            <w:r>
              <w:t>实际线路数量</w:t>
            </w:r>
          </w:p>
        </w:tc>
      </w:tr>
      <w:tr w14:paraId="019A8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40A48"/>
        </w:tc>
        <w:tc>
          <w:tcPr>
            <w:tcW w:w="2268" w:type="dxa"/>
            <w:vAlign w:val="center"/>
          </w:tcPr>
          <w:p w14:paraId="62A2D3D3">
            <w:pPr>
              <w:pStyle w:val="10"/>
            </w:pPr>
            <w:r>
              <w:t>质量指标</w:t>
            </w:r>
          </w:p>
        </w:tc>
        <w:tc>
          <w:tcPr>
            <w:tcW w:w="2835" w:type="dxa"/>
            <w:vAlign w:val="center"/>
          </w:tcPr>
          <w:p w14:paraId="2BAB965D">
            <w:pPr>
              <w:pStyle w:val="10"/>
            </w:pPr>
            <w:r>
              <w:t>工程验收合格率</w:t>
            </w:r>
          </w:p>
        </w:tc>
        <w:tc>
          <w:tcPr>
            <w:tcW w:w="5386" w:type="dxa"/>
            <w:vAlign w:val="center"/>
          </w:tcPr>
          <w:p w14:paraId="709D91D7">
            <w:pPr>
              <w:pStyle w:val="10"/>
            </w:pPr>
            <w:r>
              <w:t>正常工作的摄像头数量占总的摄像头数量</w:t>
            </w:r>
          </w:p>
        </w:tc>
        <w:tc>
          <w:tcPr>
            <w:tcW w:w="2268" w:type="dxa"/>
            <w:vAlign w:val="center"/>
          </w:tcPr>
          <w:p w14:paraId="5457D37F">
            <w:pPr>
              <w:pStyle w:val="10"/>
            </w:pPr>
            <w:r>
              <w:t>≥95%</w:t>
            </w:r>
          </w:p>
        </w:tc>
        <w:tc>
          <w:tcPr>
            <w:tcW w:w="1276" w:type="dxa"/>
            <w:vAlign w:val="center"/>
          </w:tcPr>
          <w:p w14:paraId="5F445D28">
            <w:pPr>
              <w:pStyle w:val="10"/>
            </w:pPr>
            <w:r>
              <w:t>工程实施合同</w:t>
            </w:r>
          </w:p>
        </w:tc>
      </w:tr>
      <w:tr w14:paraId="3A72E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C2746"/>
        </w:tc>
        <w:tc>
          <w:tcPr>
            <w:tcW w:w="2268" w:type="dxa"/>
            <w:vAlign w:val="center"/>
          </w:tcPr>
          <w:p w14:paraId="098FB734">
            <w:pPr>
              <w:pStyle w:val="10"/>
            </w:pPr>
            <w:r>
              <w:t>质量指标</w:t>
            </w:r>
          </w:p>
        </w:tc>
        <w:tc>
          <w:tcPr>
            <w:tcW w:w="2835" w:type="dxa"/>
            <w:vAlign w:val="center"/>
          </w:tcPr>
          <w:p w14:paraId="05A8841D">
            <w:pPr>
              <w:pStyle w:val="10"/>
            </w:pPr>
            <w:r>
              <w:t>视频画面清晰度</w:t>
            </w:r>
          </w:p>
        </w:tc>
        <w:tc>
          <w:tcPr>
            <w:tcW w:w="5386" w:type="dxa"/>
            <w:vAlign w:val="center"/>
          </w:tcPr>
          <w:p w14:paraId="5AD01841">
            <w:pPr>
              <w:pStyle w:val="10"/>
            </w:pPr>
            <w:r>
              <w:t>视频画面面积占总的视频面积</w:t>
            </w:r>
          </w:p>
        </w:tc>
        <w:tc>
          <w:tcPr>
            <w:tcW w:w="2268" w:type="dxa"/>
            <w:vAlign w:val="center"/>
          </w:tcPr>
          <w:p w14:paraId="430915A3">
            <w:pPr>
              <w:pStyle w:val="10"/>
            </w:pPr>
            <w:r>
              <w:t>≥95%</w:t>
            </w:r>
          </w:p>
        </w:tc>
        <w:tc>
          <w:tcPr>
            <w:tcW w:w="1276" w:type="dxa"/>
            <w:vAlign w:val="center"/>
          </w:tcPr>
          <w:p w14:paraId="5527AE93">
            <w:pPr>
              <w:pStyle w:val="10"/>
            </w:pPr>
            <w:r>
              <w:t>数字城市平台建设需求</w:t>
            </w:r>
          </w:p>
        </w:tc>
      </w:tr>
      <w:tr w14:paraId="0D170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60B6E"/>
        </w:tc>
        <w:tc>
          <w:tcPr>
            <w:tcW w:w="2268" w:type="dxa"/>
            <w:vAlign w:val="center"/>
          </w:tcPr>
          <w:p w14:paraId="47420F82">
            <w:pPr>
              <w:pStyle w:val="10"/>
            </w:pPr>
            <w:r>
              <w:t>时效指标</w:t>
            </w:r>
          </w:p>
        </w:tc>
        <w:tc>
          <w:tcPr>
            <w:tcW w:w="2835" w:type="dxa"/>
            <w:vAlign w:val="center"/>
          </w:tcPr>
          <w:p w14:paraId="71DFD424">
            <w:pPr>
              <w:pStyle w:val="10"/>
            </w:pPr>
            <w:r>
              <w:t>保障时限</w:t>
            </w:r>
          </w:p>
        </w:tc>
        <w:tc>
          <w:tcPr>
            <w:tcW w:w="5386" w:type="dxa"/>
            <w:vAlign w:val="center"/>
          </w:tcPr>
          <w:p w14:paraId="77B350F8">
            <w:pPr>
              <w:pStyle w:val="10"/>
            </w:pPr>
            <w:r>
              <w:t>保障系统正常运行的时限</w:t>
            </w:r>
          </w:p>
        </w:tc>
        <w:tc>
          <w:tcPr>
            <w:tcW w:w="2268" w:type="dxa"/>
            <w:vAlign w:val="center"/>
          </w:tcPr>
          <w:p w14:paraId="6C8DD5B5">
            <w:pPr>
              <w:pStyle w:val="10"/>
            </w:pPr>
            <w:r>
              <w:t>≥1年</w:t>
            </w:r>
          </w:p>
        </w:tc>
        <w:tc>
          <w:tcPr>
            <w:tcW w:w="1276" w:type="dxa"/>
            <w:vAlign w:val="center"/>
          </w:tcPr>
          <w:p w14:paraId="2596DF28">
            <w:pPr>
              <w:pStyle w:val="10"/>
            </w:pPr>
            <w:r>
              <w:t>数字城市平台建设需求</w:t>
            </w:r>
          </w:p>
        </w:tc>
      </w:tr>
      <w:tr w14:paraId="7BF00A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289CD"/>
        </w:tc>
        <w:tc>
          <w:tcPr>
            <w:tcW w:w="2268" w:type="dxa"/>
            <w:vAlign w:val="center"/>
          </w:tcPr>
          <w:p w14:paraId="2DB109B6">
            <w:pPr>
              <w:pStyle w:val="10"/>
            </w:pPr>
            <w:r>
              <w:t>成本指标</w:t>
            </w:r>
          </w:p>
        </w:tc>
        <w:tc>
          <w:tcPr>
            <w:tcW w:w="2835" w:type="dxa"/>
            <w:vAlign w:val="center"/>
          </w:tcPr>
          <w:p w14:paraId="3F0189DE">
            <w:pPr>
              <w:pStyle w:val="10"/>
            </w:pPr>
            <w:r>
              <w:t>运行成本</w:t>
            </w:r>
          </w:p>
        </w:tc>
        <w:tc>
          <w:tcPr>
            <w:tcW w:w="5386" w:type="dxa"/>
            <w:vAlign w:val="center"/>
          </w:tcPr>
          <w:p w14:paraId="7ED069E5">
            <w:pPr>
              <w:pStyle w:val="10"/>
            </w:pPr>
            <w:r>
              <w:t>数字化城市管理指挥平台运行成本</w:t>
            </w:r>
          </w:p>
        </w:tc>
        <w:tc>
          <w:tcPr>
            <w:tcW w:w="2268" w:type="dxa"/>
            <w:vAlign w:val="center"/>
          </w:tcPr>
          <w:p w14:paraId="0BE6A439">
            <w:pPr>
              <w:pStyle w:val="10"/>
            </w:pPr>
            <w:r>
              <w:t>≤12.01万元</w:t>
            </w:r>
          </w:p>
        </w:tc>
        <w:tc>
          <w:tcPr>
            <w:tcW w:w="1276" w:type="dxa"/>
            <w:vAlign w:val="center"/>
          </w:tcPr>
          <w:p w14:paraId="5D8A1E92">
            <w:pPr>
              <w:pStyle w:val="10"/>
            </w:pPr>
            <w:r>
              <w:t>2025年测算明细</w:t>
            </w:r>
          </w:p>
        </w:tc>
      </w:tr>
      <w:tr w14:paraId="0DEC7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83450B">
            <w:pPr>
              <w:pStyle w:val="11"/>
            </w:pPr>
            <w:r>
              <w:t>效益指标</w:t>
            </w:r>
          </w:p>
        </w:tc>
        <w:tc>
          <w:tcPr>
            <w:tcW w:w="2268" w:type="dxa"/>
            <w:vAlign w:val="center"/>
          </w:tcPr>
          <w:p w14:paraId="14B64731">
            <w:pPr>
              <w:pStyle w:val="10"/>
            </w:pPr>
            <w:r>
              <w:t>社会效益指标</w:t>
            </w:r>
          </w:p>
        </w:tc>
        <w:tc>
          <w:tcPr>
            <w:tcW w:w="2835" w:type="dxa"/>
            <w:vAlign w:val="center"/>
          </w:tcPr>
          <w:p w14:paraId="145D801D">
            <w:pPr>
              <w:pStyle w:val="10"/>
            </w:pPr>
            <w:r>
              <w:t>业务提升率</w:t>
            </w:r>
          </w:p>
        </w:tc>
        <w:tc>
          <w:tcPr>
            <w:tcW w:w="5386" w:type="dxa"/>
            <w:vAlign w:val="center"/>
          </w:tcPr>
          <w:p w14:paraId="4A465394">
            <w:pPr>
              <w:pStyle w:val="10"/>
            </w:pPr>
            <w:r>
              <w:t>提升城市管理工作效率，精细化、智慧化、科学化</w:t>
            </w:r>
          </w:p>
        </w:tc>
        <w:tc>
          <w:tcPr>
            <w:tcW w:w="2268" w:type="dxa"/>
            <w:vAlign w:val="center"/>
          </w:tcPr>
          <w:p w14:paraId="36821872">
            <w:pPr>
              <w:pStyle w:val="10"/>
            </w:pPr>
            <w:r>
              <w:t>≥50%</w:t>
            </w:r>
          </w:p>
        </w:tc>
        <w:tc>
          <w:tcPr>
            <w:tcW w:w="1276" w:type="dxa"/>
            <w:vAlign w:val="center"/>
          </w:tcPr>
          <w:p w14:paraId="1B2AF541">
            <w:pPr>
              <w:pStyle w:val="10"/>
            </w:pPr>
            <w:r>
              <w:t>2025年数字城市平台建设工作计划</w:t>
            </w:r>
          </w:p>
        </w:tc>
      </w:tr>
      <w:tr w14:paraId="70E3B4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FAAE4F"/>
        </w:tc>
        <w:tc>
          <w:tcPr>
            <w:tcW w:w="2268" w:type="dxa"/>
            <w:vAlign w:val="center"/>
          </w:tcPr>
          <w:p w14:paraId="15712D08">
            <w:pPr>
              <w:pStyle w:val="10"/>
            </w:pPr>
            <w:r>
              <w:t>社会效益指标</w:t>
            </w:r>
          </w:p>
        </w:tc>
        <w:tc>
          <w:tcPr>
            <w:tcW w:w="2835" w:type="dxa"/>
            <w:vAlign w:val="center"/>
          </w:tcPr>
          <w:p w14:paraId="4530C7B5">
            <w:pPr>
              <w:pStyle w:val="10"/>
            </w:pPr>
            <w:r>
              <w:t>促进社会稳定</w:t>
            </w:r>
          </w:p>
        </w:tc>
        <w:tc>
          <w:tcPr>
            <w:tcW w:w="5386" w:type="dxa"/>
            <w:vAlign w:val="center"/>
          </w:tcPr>
          <w:p w14:paraId="58A6FC6A">
            <w:pPr>
              <w:pStyle w:val="10"/>
            </w:pPr>
            <w:r>
              <w:t>实时监控提供视频证据、市容市貌管理措施提升</w:t>
            </w:r>
          </w:p>
        </w:tc>
        <w:tc>
          <w:tcPr>
            <w:tcW w:w="2268" w:type="dxa"/>
            <w:vAlign w:val="center"/>
          </w:tcPr>
          <w:p w14:paraId="6D7D6889">
            <w:pPr>
              <w:pStyle w:val="10"/>
            </w:pPr>
            <w:r>
              <w:t>实时监控城区道路，促进社会稳定。</w:t>
            </w:r>
          </w:p>
        </w:tc>
        <w:tc>
          <w:tcPr>
            <w:tcW w:w="1276" w:type="dxa"/>
            <w:vAlign w:val="center"/>
          </w:tcPr>
          <w:p w14:paraId="2E5DFD97">
            <w:pPr>
              <w:pStyle w:val="10"/>
            </w:pPr>
            <w:r>
              <w:t>2025年数字城市平台建设工作计划</w:t>
            </w:r>
          </w:p>
        </w:tc>
      </w:tr>
    </w:tbl>
    <w:p w14:paraId="3D62F435">
      <w:pPr>
        <w:sectPr>
          <w:pgSz w:w="16840" w:h="11900" w:orient="landscape"/>
          <w:pgMar w:top="1361" w:right="1020" w:bottom="1134" w:left="1020" w:header="720" w:footer="720" w:gutter="0"/>
          <w:cols w:space="720" w:num="1"/>
        </w:sectPr>
      </w:pPr>
    </w:p>
    <w:p w14:paraId="3963751F">
      <w:pPr>
        <w:ind w:firstLine="560"/>
      </w:pPr>
      <w:r>
        <w:rPr>
          <w:rFonts w:ascii="方正仿宋_GBK" w:hAnsi="方正仿宋_GBK" w:eastAsia="方正仿宋_GBK" w:cs="方正仿宋_GBK"/>
          <w:b/>
          <w:color w:val="000000"/>
          <w:sz w:val="28"/>
        </w:rPr>
        <w:t>27、水景运行经费绩效目标表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AC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89BF5B">
            <w:pPr>
              <w:pStyle w:val="9"/>
            </w:pPr>
            <w:r>
              <w:t>单位：元</w:t>
            </w:r>
          </w:p>
        </w:tc>
      </w:tr>
      <w:tr w14:paraId="1F9989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F14ED3">
            <w:pPr>
              <w:pStyle w:val="8"/>
            </w:pPr>
            <w:r>
              <w:t>项目编码</w:t>
            </w:r>
          </w:p>
        </w:tc>
        <w:tc>
          <w:tcPr>
            <w:tcW w:w="5103" w:type="dxa"/>
            <w:gridSpan w:val="2"/>
            <w:vAlign w:val="center"/>
          </w:tcPr>
          <w:p w14:paraId="6384A51F">
            <w:pPr>
              <w:pStyle w:val="10"/>
            </w:pPr>
            <w:r>
              <w:t>13012124P001285100025</w:t>
            </w:r>
          </w:p>
        </w:tc>
        <w:tc>
          <w:tcPr>
            <w:tcW w:w="2835" w:type="dxa"/>
            <w:vAlign w:val="center"/>
          </w:tcPr>
          <w:p w14:paraId="7C777908">
            <w:pPr>
              <w:pStyle w:val="8"/>
            </w:pPr>
            <w:r>
              <w:t>项目名称</w:t>
            </w:r>
          </w:p>
        </w:tc>
        <w:tc>
          <w:tcPr>
            <w:tcW w:w="6095" w:type="dxa"/>
            <w:gridSpan w:val="3"/>
            <w:vAlign w:val="center"/>
          </w:tcPr>
          <w:p w14:paraId="7A8B4D11">
            <w:pPr>
              <w:pStyle w:val="10"/>
            </w:pPr>
            <w:r>
              <w:t>水景运行经费</w:t>
            </w:r>
          </w:p>
        </w:tc>
      </w:tr>
      <w:tr w14:paraId="51883C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F675EA">
            <w:pPr>
              <w:pStyle w:val="8"/>
            </w:pPr>
            <w:r>
              <w:t>预算规模及资金用途</w:t>
            </w:r>
          </w:p>
        </w:tc>
        <w:tc>
          <w:tcPr>
            <w:tcW w:w="2268" w:type="dxa"/>
            <w:vAlign w:val="center"/>
          </w:tcPr>
          <w:p w14:paraId="2881972C">
            <w:pPr>
              <w:pStyle w:val="8"/>
            </w:pPr>
            <w:r>
              <w:t>预算数</w:t>
            </w:r>
          </w:p>
        </w:tc>
        <w:tc>
          <w:tcPr>
            <w:tcW w:w="2835" w:type="dxa"/>
            <w:vAlign w:val="center"/>
          </w:tcPr>
          <w:p w14:paraId="2600293D">
            <w:pPr>
              <w:pStyle w:val="10"/>
            </w:pPr>
            <w:r>
              <w:t>170000.00</w:t>
            </w:r>
          </w:p>
        </w:tc>
        <w:tc>
          <w:tcPr>
            <w:tcW w:w="2835" w:type="dxa"/>
            <w:vAlign w:val="center"/>
          </w:tcPr>
          <w:p w14:paraId="684469FA">
            <w:pPr>
              <w:pStyle w:val="8"/>
            </w:pPr>
            <w:r>
              <w:t>其中：财政    资金</w:t>
            </w:r>
          </w:p>
        </w:tc>
        <w:tc>
          <w:tcPr>
            <w:tcW w:w="2551" w:type="dxa"/>
            <w:vAlign w:val="center"/>
          </w:tcPr>
          <w:p w14:paraId="5DFB0749">
            <w:pPr>
              <w:pStyle w:val="10"/>
            </w:pPr>
            <w:r>
              <w:t>170000.00</w:t>
            </w:r>
          </w:p>
        </w:tc>
        <w:tc>
          <w:tcPr>
            <w:tcW w:w="2268" w:type="dxa"/>
            <w:vAlign w:val="center"/>
          </w:tcPr>
          <w:p w14:paraId="649B7A7C">
            <w:pPr>
              <w:pStyle w:val="8"/>
            </w:pPr>
            <w:r>
              <w:t>其他资金</w:t>
            </w:r>
          </w:p>
        </w:tc>
        <w:tc>
          <w:tcPr>
            <w:tcW w:w="1276" w:type="dxa"/>
            <w:vAlign w:val="center"/>
          </w:tcPr>
          <w:p w14:paraId="1061EEF5">
            <w:pPr>
              <w:pStyle w:val="10"/>
            </w:pPr>
            <w:r>
              <w:t xml:space="preserve"> </w:t>
            </w:r>
          </w:p>
        </w:tc>
      </w:tr>
      <w:tr w14:paraId="618762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ACC043"/>
        </w:tc>
        <w:tc>
          <w:tcPr>
            <w:tcW w:w="14033" w:type="dxa"/>
            <w:gridSpan w:val="6"/>
            <w:vAlign w:val="center"/>
          </w:tcPr>
          <w:p w14:paraId="054B4EE1">
            <w:pPr>
              <w:pStyle w:val="10"/>
            </w:pPr>
            <w:r>
              <w:t>用于水景设施的运维，改善居民空气质量,美化县城环境，增强河道功能。</w:t>
            </w:r>
          </w:p>
        </w:tc>
      </w:tr>
      <w:tr w14:paraId="2D98B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7F8C03">
            <w:pPr>
              <w:pStyle w:val="8"/>
            </w:pPr>
            <w:r>
              <w:t>资金支出计划（%）</w:t>
            </w:r>
          </w:p>
        </w:tc>
        <w:tc>
          <w:tcPr>
            <w:tcW w:w="5103" w:type="dxa"/>
            <w:gridSpan w:val="2"/>
            <w:vAlign w:val="center"/>
          </w:tcPr>
          <w:p w14:paraId="49F38660">
            <w:pPr>
              <w:pStyle w:val="8"/>
            </w:pPr>
            <w:r>
              <w:t>3月底</w:t>
            </w:r>
          </w:p>
        </w:tc>
        <w:tc>
          <w:tcPr>
            <w:tcW w:w="2835" w:type="dxa"/>
            <w:vAlign w:val="center"/>
          </w:tcPr>
          <w:p w14:paraId="22D53B48">
            <w:pPr>
              <w:pStyle w:val="8"/>
            </w:pPr>
            <w:r>
              <w:t>6月底</w:t>
            </w:r>
          </w:p>
        </w:tc>
        <w:tc>
          <w:tcPr>
            <w:tcW w:w="2551" w:type="dxa"/>
            <w:vAlign w:val="center"/>
          </w:tcPr>
          <w:p w14:paraId="61641208">
            <w:pPr>
              <w:pStyle w:val="8"/>
            </w:pPr>
            <w:r>
              <w:t>10月底</w:t>
            </w:r>
          </w:p>
        </w:tc>
        <w:tc>
          <w:tcPr>
            <w:tcW w:w="3544" w:type="dxa"/>
            <w:gridSpan w:val="2"/>
            <w:vAlign w:val="center"/>
          </w:tcPr>
          <w:p w14:paraId="4383F8F1">
            <w:pPr>
              <w:pStyle w:val="8"/>
            </w:pPr>
            <w:r>
              <w:t>12月底</w:t>
            </w:r>
          </w:p>
        </w:tc>
      </w:tr>
      <w:tr w14:paraId="16E922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6566A1"/>
        </w:tc>
        <w:tc>
          <w:tcPr>
            <w:tcW w:w="5103" w:type="dxa"/>
            <w:gridSpan w:val="2"/>
            <w:vAlign w:val="center"/>
          </w:tcPr>
          <w:p w14:paraId="4420720A">
            <w:pPr>
              <w:pStyle w:val="11"/>
            </w:pPr>
            <w:r>
              <w:t>40%</w:t>
            </w:r>
          </w:p>
        </w:tc>
        <w:tc>
          <w:tcPr>
            <w:tcW w:w="2835" w:type="dxa"/>
            <w:vAlign w:val="center"/>
          </w:tcPr>
          <w:p w14:paraId="65F5A313">
            <w:pPr>
              <w:pStyle w:val="11"/>
            </w:pPr>
            <w:r>
              <w:t>60%</w:t>
            </w:r>
          </w:p>
        </w:tc>
        <w:tc>
          <w:tcPr>
            <w:tcW w:w="2551" w:type="dxa"/>
            <w:vAlign w:val="center"/>
          </w:tcPr>
          <w:p w14:paraId="6F3405D1">
            <w:pPr>
              <w:pStyle w:val="11"/>
            </w:pPr>
            <w:r>
              <w:t>80%</w:t>
            </w:r>
          </w:p>
        </w:tc>
        <w:tc>
          <w:tcPr>
            <w:tcW w:w="3544" w:type="dxa"/>
            <w:gridSpan w:val="2"/>
            <w:vAlign w:val="center"/>
          </w:tcPr>
          <w:p w14:paraId="0653E6CD">
            <w:pPr>
              <w:pStyle w:val="11"/>
            </w:pPr>
            <w:r>
              <w:t>100%</w:t>
            </w:r>
          </w:p>
        </w:tc>
      </w:tr>
      <w:tr w14:paraId="1D4014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331C2E">
            <w:pPr>
              <w:pStyle w:val="8"/>
            </w:pPr>
            <w:r>
              <w:t>绩效目标</w:t>
            </w:r>
          </w:p>
        </w:tc>
        <w:tc>
          <w:tcPr>
            <w:tcW w:w="14033" w:type="dxa"/>
            <w:gridSpan w:val="6"/>
            <w:vAlign w:val="center"/>
          </w:tcPr>
          <w:p w14:paraId="08F28ADE">
            <w:pPr>
              <w:pStyle w:val="10"/>
            </w:pPr>
            <w:r>
              <w:t>1.用于水景设施的运维，改善居民空气质量,美化县城环境，增强河道功能。</w:t>
            </w:r>
          </w:p>
        </w:tc>
      </w:tr>
    </w:tbl>
    <w:p w14:paraId="528ADDA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48DF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859AA">
            <w:pPr>
              <w:pStyle w:val="8"/>
            </w:pPr>
            <w:r>
              <w:t>一级指标</w:t>
            </w:r>
          </w:p>
        </w:tc>
        <w:tc>
          <w:tcPr>
            <w:tcW w:w="2268" w:type="dxa"/>
            <w:vAlign w:val="center"/>
          </w:tcPr>
          <w:p w14:paraId="0530F336">
            <w:pPr>
              <w:pStyle w:val="8"/>
            </w:pPr>
            <w:r>
              <w:t>二级指标</w:t>
            </w:r>
          </w:p>
        </w:tc>
        <w:tc>
          <w:tcPr>
            <w:tcW w:w="2835" w:type="dxa"/>
            <w:vAlign w:val="center"/>
          </w:tcPr>
          <w:p w14:paraId="02FC2C57">
            <w:pPr>
              <w:pStyle w:val="8"/>
            </w:pPr>
            <w:r>
              <w:t>三级指标</w:t>
            </w:r>
          </w:p>
        </w:tc>
        <w:tc>
          <w:tcPr>
            <w:tcW w:w="5386" w:type="dxa"/>
            <w:vAlign w:val="center"/>
          </w:tcPr>
          <w:p w14:paraId="234B3145">
            <w:pPr>
              <w:pStyle w:val="8"/>
            </w:pPr>
            <w:r>
              <w:t>绩效指标描述</w:t>
            </w:r>
          </w:p>
        </w:tc>
        <w:tc>
          <w:tcPr>
            <w:tcW w:w="2268" w:type="dxa"/>
            <w:vAlign w:val="center"/>
          </w:tcPr>
          <w:p w14:paraId="559A451E">
            <w:pPr>
              <w:pStyle w:val="8"/>
            </w:pPr>
            <w:r>
              <w:t>指标值</w:t>
            </w:r>
          </w:p>
        </w:tc>
        <w:tc>
          <w:tcPr>
            <w:tcW w:w="1276" w:type="dxa"/>
            <w:vAlign w:val="center"/>
          </w:tcPr>
          <w:p w14:paraId="42A4B248">
            <w:pPr>
              <w:pStyle w:val="8"/>
            </w:pPr>
            <w:r>
              <w:t>指标值确定依据</w:t>
            </w:r>
          </w:p>
        </w:tc>
      </w:tr>
      <w:tr w14:paraId="3D8A27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7F0A6A">
            <w:pPr>
              <w:pStyle w:val="11"/>
            </w:pPr>
            <w:r>
              <w:t>产出指标</w:t>
            </w:r>
          </w:p>
        </w:tc>
        <w:tc>
          <w:tcPr>
            <w:tcW w:w="2268" w:type="dxa"/>
            <w:vAlign w:val="center"/>
          </w:tcPr>
          <w:p w14:paraId="1A3231E4">
            <w:pPr>
              <w:pStyle w:val="10"/>
            </w:pPr>
            <w:r>
              <w:t>数量指标</w:t>
            </w:r>
          </w:p>
        </w:tc>
        <w:tc>
          <w:tcPr>
            <w:tcW w:w="2835" w:type="dxa"/>
            <w:vAlign w:val="center"/>
          </w:tcPr>
          <w:p w14:paraId="0FE52455">
            <w:pPr>
              <w:pStyle w:val="10"/>
            </w:pPr>
            <w:r>
              <w:t>水域面积</w:t>
            </w:r>
          </w:p>
        </w:tc>
        <w:tc>
          <w:tcPr>
            <w:tcW w:w="5386" w:type="dxa"/>
            <w:vAlign w:val="center"/>
          </w:tcPr>
          <w:p w14:paraId="6D11DF06">
            <w:pPr>
              <w:pStyle w:val="10"/>
            </w:pPr>
            <w:r>
              <w:t>水景管理范围内水域</w:t>
            </w:r>
          </w:p>
        </w:tc>
        <w:tc>
          <w:tcPr>
            <w:tcW w:w="2268" w:type="dxa"/>
            <w:vAlign w:val="center"/>
          </w:tcPr>
          <w:p w14:paraId="565A8F36">
            <w:pPr>
              <w:pStyle w:val="10"/>
            </w:pPr>
            <w:r>
              <w:t>≥244350㎡</w:t>
            </w:r>
          </w:p>
        </w:tc>
        <w:tc>
          <w:tcPr>
            <w:tcW w:w="1276" w:type="dxa"/>
            <w:vAlign w:val="center"/>
          </w:tcPr>
          <w:p w14:paraId="479386E7">
            <w:pPr>
              <w:pStyle w:val="10"/>
            </w:pPr>
            <w:r>
              <w:t>实际面积</w:t>
            </w:r>
          </w:p>
        </w:tc>
      </w:tr>
      <w:tr w14:paraId="6FB8E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AA295"/>
        </w:tc>
        <w:tc>
          <w:tcPr>
            <w:tcW w:w="2268" w:type="dxa"/>
            <w:vAlign w:val="center"/>
          </w:tcPr>
          <w:p w14:paraId="318BC7A0">
            <w:pPr>
              <w:pStyle w:val="10"/>
            </w:pPr>
            <w:r>
              <w:t>质量指标</w:t>
            </w:r>
          </w:p>
        </w:tc>
        <w:tc>
          <w:tcPr>
            <w:tcW w:w="2835" w:type="dxa"/>
            <w:vAlign w:val="center"/>
          </w:tcPr>
          <w:p w14:paraId="0616A6D1">
            <w:pPr>
              <w:pStyle w:val="10"/>
            </w:pPr>
            <w:r>
              <w:t>水景正常运行率</w:t>
            </w:r>
          </w:p>
        </w:tc>
        <w:tc>
          <w:tcPr>
            <w:tcW w:w="5386" w:type="dxa"/>
            <w:vAlign w:val="center"/>
          </w:tcPr>
          <w:p w14:paraId="15654B2A">
            <w:pPr>
              <w:pStyle w:val="10"/>
            </w:pPr>
            <w:r>
              <w:t>水景正常运行</w:t>
            </w:r>
          </w:p>
        </w:tc>
        <w:tc>
          <w:tcPr>
            <w:tcW w:w="2268" w:type="dxa"/>
            <w:vAlign w:val="center"/>
          </w:tcPr>
          <w:p w14:paraId="237B6BE1">
            <w:pPr>
              <w:pStyle w:val="10"/>
            </w:pPr>
            <w:r>
              <w:t>≥90%</w:t>
            </w:r>
          </w:p>
        </w:tc>
        <w:tc>
          <w:tcPr>
            <w:tcW w:w="1276" w:type="dxa"/>
            <w:vAlign w:val="center"/>
          </w:tcPr>
          <w:p w14:paraId="59FBB85F">
            <w:pPr>
              <w:pStyle w:val="10"/>
            </w:pPr>
            <w:r>
              <w:t>2025年度工作计划</w:t>
            </w:r>
          </w:p>
        </w:tc>
      </w:tr>
      <w:tr w14:paraId="094985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90A2B"/>
        </w:tc>
        <w:tc>
          <w:tcPr>
            <w:tcW w:w="2268" w:type="dxa"/>
            <w:vAlign w:val="center"/>
          </w:tcPr>
          <w:p w14:paraId="7E5CF3ED">
            <w:pPr>
              <w:pStyle w:val="10"/>
            </w:pPr>
            <w:r>
              <w:t>时效指标</w:t>
            </w:r>
          </w:p>
        </w:tc>
        <w:tc>
          <w:tcPr>
            <w:tcW w:w="2835" w:type="dxa"/>
            <w:vAlign w:val="center"/>
          </w:tcPr>
          <w:p w14:paraId="102D9819">
            <w:pPr>
              <w:pStyle w:val="10"/>
            </w:pPr>
            <w:r>
              <w:t>运维时限</w:t>
            </w:r>
          </w:p>
        </w:tc>
        <w:tc>
          <w:tcPr>
            <w:tcW w:w="5386" w:type="dxa"/>
            <w:vAlign w:val="center"/>
          </w:tcPr>
          <w:p w14:paraId="474A48BA">
            <w:pPr>
              <w:pStyle w:val="10"/>
            </w:pPr>
            <w:r>
              <w:t>全年开展运维</w:t>
            </w:r>
          </w:p>
        </w:tc>
        <w:tc>
          <w:tcPr>
            <w:tcW w:w="2268" w:type="dxa"/>
            <w:vAlign w:val="center"/>
          </w:tcPr>
          <w:p w14:paraId="5CF42F45">
            <w:pPr>
              <w:pStyle w:val="10"/>
            </w:pPr>
            <w:r>
              <w:t>1年</w:t>
            </w:r>
          </w:p>
        </w:tc>
        <w:tc>
          <w:tcPr>
            <w:tcW w:w="1276" w:type="dxa"/>
            <w:vAlign w:val="center"/>
          </w:tcPr>
          <w:p w14:paraId="42B03B93">
            <w:pPr>
              <w:pStyle w:val="10"/>
            </w:pPr>
            <w:r>
              <w:t>水景正常运行要求</w:t>
            </w:r>
          </w:p>
        </w:tc>
      </w:tr>
      <w:tr w14:paraId="663600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038EC8"/>
        </w:tc>
        <w:tc>
          <w:tcPr>
            <w:tcW w:w="2268" w:type="dxa"/>
            <w:vAlign w:val="center"/>
          </w:tcPr>
          <w:p w14:paraId="610BCBAD">
            <w:pPr>
              <w:pStyle w:val="10"/>
            </w:pPr>
            <w:r>
              <w:t>成本指标</w:t>
            </w:r>
          </w:p>
        </w:tc>
        <w:tc>
          <w:tcPr>
            <w:tcW w:w="2835" w:type="dxa"/>
            <w:vAlign w:val="center"/>
          </w:tcPr>
          <w:p w14:paraId="30DDBAD6">
            <w:pPr>
              <w:pStyle w:val="10"/>
            </w:pPr>
            <w:r>
              <w:t>月均成本</w:t>
            </w:r>
          </w:p>
        </w:tc>
        <w:tc>
          <w:tcPr>
            <w:tcW w:w="5386" w:type="dxa"/>
            <w:vAlign w:val="center"/>
          </w:tcPr>
          <w:p w14:paraId="5E78057B">
            <w:pPr>
              <w:pStyle w:val="10"/>
            </w:pPr>
            <w:r>
              <w:t>月均运维成本</w:t>
            </w:r>
          </w:p>
        </w:tc>
        <w:tc>
          <w:tcPr>
            <w:tcW w:w="2268" w:type="dxa"/>
            <w:vAlign w:val="center"/>
          </w:tcPr>
          <w:p w14:paraId="24D6C0BE">
            <w:pPr>
              <w:pStyle w:val="10"/>
            </w:pPr>
            <w:r>
              <w:t>≤6.7万元/月</w:t>
            </w:r>
          </w:p>
        </w:tc>
        <w:tc>
          <w:tcPr>
            <w:tcW w:w="1276" w:type="dxa"/>
            <w:vAlign w:val="center"/>
          </w:tcPr>
          <w:p w14:paraId="3C5A82D3">
            <w:pPr>
              <w:pStyle w:val="10"/>
            </w:pPr>
            <w:r>
              <w:t>根据2024年管理费用核算</w:t>
            </w:r>
          </w:p>
        </w:tc>
      </w:tr>
      <w:tr w14:paraId="75E21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7E231A">
            <w:pPr>
              <w:pStyle w:val="11"/>
            </w:pPr>
            <w:r>
              <w:t>效益指标</w:t>
            </w:r>
          </w:p>
        </w:tc>
        <w:tc>
          <w:tcPr>
            <w:tcW w:w="2268" w:type="dxa"/>
            <w:vAlign w:val="center"/>
          </w:tcPr>
          <w:p w14:paraId="0D5F3185">
            <w:pPr>
              <w:pStyle w:val="10"/>
            </w:pPr>
            <w:r>
              <w:t>社会效益指标</w:t>
            </w:r>
          </w:p>
        </w:tc>
        <w:tc>
          <w:tcPr>
            <w:tcW w:w="2835" w:type="dxa"/>
            <w:vAlign w:val="center"/>
          </w:tcPr>
          <w:p w14:paraId="020C5CED">
            <w:pPr>
              <w:pStyle w:val="10"/>
            </w:pPr>
            <w:r>
              <w:t>改善人居环境，提高人民幸福指数</w:t>
            </w:r>
          </w:p>
        </w:tc>
        <w:tc>
          <w:tcPr>
            <w:tcW w:w="5386" w:type="dxa"/>
            <w:vAlign w:val="center"/>
          </w:tcPr>
          <w:p w14:paraId="279FE0B9">
            <w:pPr>
              <w:pStyle w:val="10"/>
            </w:pPr>
            <w:r>
              <w:t>美化净化城市，推进社会进步</w:t>
            </w:r>
          </w:p>
        </w:tc>
        <w:tc>
          <w:tcPr>
            <w:tcW w:w="2268" w:type="dxa"/>
            <w:vAlign w:val="center"/>
          </w:tcPr>
          <w:p w14:paraId="363EF92D">
            <w:pPr>
              <w:pStyle w:val="10"/>
            </w:pPr>
            <w:r>
              <w:t>通过对水景设施的运维，改善居民空气质量，美化净化城市</w:t>
            </w:r>
          </w:p>
        </w:tc>
        <w:tc>
          <w:tcPr>
            <w:tcW w:w="1276" w:type="dxa"/>
            <w:vAlign w:val="center"/>
          </w:tcPr>
          <w:p w14:paraId="6581020F">
            <w:pPr>
              <w:pStyle w:val="10"/>
            </w:pPr>
            <w:r>
              <w:t>2025年度工作计划</w:t>
            </w:r>
          </w:p>
        </w:tc>
      </w:tr>
      <w:tr w14:paraId="068CE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AA9422"/>
        </w:tc>
        <w:tc>
          <w:tcPr>
            <w:tcW w:w="2268" w:type="dxa"/>
            <w:vAlign w:val="center"/>
          </w:tcPr>
          <w:p w14:paraId="4DAD912E">
            <w:pPr>
              <w:pStyle w:val="10"/>
            </w:pPr>
            <w:r>
              <w:t>可持续影响指标</w:t>
            </w:r>
          </w:p>
        </w:tc>
        <w:tc>
          <w:tcPr>
            <w:tcW w:w="2835" w:type="dxa"/>
            <w:vAlign w:val="center"/>
          </w:tcPr>
          <w:p w14:paraId="0A6D98F1">
            <w:pPr>
              <w:pStyle w:val="10"/>
            </w:pPr>
            <w:r>
              <w:t>持续改善县城水系环境</w:t>
            </w:r>
          </w:p>
        </w:tc>
        <w:tc>
          <w:tcPr>
            <w:tcW w:w="5386" w:type="dxa"/>
            <w:vAlign w:val="center"/>
          </w:tcPr>
          <w:p w14:paraId="3D91B11D">
            <w:pPr>
              <w:pStyle w:val="10"/>
            </w:pPr>
            <w:r>
              <w:t>持续改善县城水系环境</w:t>
            </w:r>
          </w:p>
        </w:tc>
        <w:tc>
          <w:tcPr>
            <w:tcW w:w="2268" w:type="dxa"/>
            <w:vAlign w:val="center"/>
          </w:tcPr>
          <w:p w14:paraId="70177883">
            <w:pPr>
              <w:pStyle w:val="10"/>
            </w:pPr>
            <w:r>
              <w:t>持续改善县城水系环境，提升居民幸福指数</w:t>
            </w:r>
          </w:p>
        </w:tc>
        <w:tc>
          <w:tcPr>
            <w:tcW w:w="1276" w:type="dxa"/>
            <w:vAlign w:val="center"/>
          </w:tcPr>
          <w:p w14:paraId="22A8D6C3">
            <w:pPr>
              <w:pStyle w:val="10"/>
            </w:pPr>
            <w:r>
              <w:t>2025年度工作计划</w:t>
            </w:r>
          </w:p>
        </w:tc>
      </w:tr>
      <w:tr w14:paraId="1C7E1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9840BE">
            <w:pPr>
              <w:pStyle w:val="11"/>
            </w:pPr>
            <w:r>
              <w:t>满意度指标</w:t>
            </w:r>
          </w:p>
        </w:tc>
        <w:tc>
          <w:tcPr>
            <w:tcW w:w="2268" w:type="dxa"/>
            <w:vAlign w:val="center"/>
          </w:tcPr>
          <w:p w14:paraId="4E74EDED">
            <w:pPr>
              <w:pStyle w:val="10"/>
            </w:pPr>
            <w:r>
              <w:t>服务对象满意度指标</w:t>
            </w:r>
          </w:p>
        </w:tc>
        <w:tc>
          <w:tcPr>
            <w:tcW w:w="2835" w:type="dxa"/>
            <w:vAlign w:val="center"/>
          </w:tcPr>
          <w:p w14:paraId="31841A09">
            <w:pPr>
              <w:pStyle w:val="10"/>
            </w:pPr>
            <w:r>
              <w:t>居民满意度</w:t>
            </w:r>
          </w:p>
        </w:tc>
        <w:tc>
          <w:tcPr>
            <w:tcW w:w="5386" w:type="dxa"/>
            <w:vAlign w:val="center"/>
          </w:tcPr>
          <w:p w14:paraId="5EA47B5D">
            <w:pPr>
              <w:pStyle w:val="10"/>
            </w:pPr>
            <w:r>
              <w:t>附近居民的满意度调查</w:t>
            </w:r>
          </w:p>
        </w:tc>
        <w:tc>
          <w:tcPr>
            <w:tcW w:w="2268" w:type="dxa"/>
            <w:vAlign w:val="center"/>
          </w:tcPr>
          <w:p w14:paraId="21152D73">
            <w:pPr>
              <w:pStyle w:val="10"/>
            </w:pPr>
            <w:r>
              <w:t>≥90%</w:t>
            </w:r>
          </w:p>
        </w:tc>
        <w:tc>
          <w:tcPr>
            <w:tcW w:w="1276" w:type="dxa"/>
            <w:vAlign w:val="center"/>
          </w:tcPr>
          <w:p w14:paraId="56EF872E">
            <w:pPr>
              <w:pStyle w:val="10"/>
            </w:pPr>
            <w:r>
              <w:t>问卷调查</w:t>
            </w:r>
          </w:p>
        </w:tc>
      </w:tr>
    </w:tbl>
    <w:p w14:paraId="4E5E9A39">
      <w:pPr>
        <w:sectPr>
          <w:pgSz w:w="16840" w:h="11900" w:orient="landscape"/>
          <w:pgMar w:top="1361" w:right="1020" w:bottom="1134" w:left="1020" w:header="720" w:footer="720" w:gutter="0"/>
          <w:cols w:space="720" w:num="1"/>
        </w:sectPr>
      </w:pPr>
    </w:p>
    <w:p w14:paraId="76CCE77F">
      <w:pPr>
        <w:ind w:firstLine="560"/>
      </w:pPr>
      <w:r>
        <w:rPr>
          <w:rFonts w:ascii="方正仿宋_GBK" w:hAnsi="方正仿宋_GBK" w:eastAsia="方正仿宋_GBK" w:cs="方正仿宋_GBK"/>
          <w:b/>
          <w:color w:val="000000"/>
          <w:sz w:val="28"/>
        </w:rPr>
        <w:t>28、水景运行经费绩效目标表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4CF6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4E4D56">
            <w:pPr>
              <w:pStyle w:val="9"/>
            </w:pPr>
            <w:r>
              <w:t>单位：元</w:t>
            </w:r>
          </w:p>
        </w:tc>
      </w:tr>
      <w:tr w14:paraId="018E3B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F2B3CA">
            <w:pPr>
              <w:pStyle w:val="8"/>
            </w:pPr>
            <w:r>
              <w:t>项目编码</w:t>
            </w:r>
          </w:p>
        </w:tc>
        <w:tc>
          <w:tcPr>
            <w:tcW w:w="5103" w:type="dxa"/>
            <w:gridSpan w:val="2"/>
            <w:vAlign w:val="center"/>
          </w:tcPr>
          <w:p w14:paraId="547EFCA9">
            <w:pPr>
              <w:pStyle w:val="10"/>
            </w:pPr>
            <w:r>
              <w:t>13012125P00D2HH10005J</w:t>
            </w:r>
          </w:p>
        </w:tc>
        <w:tc>
          <w:tcPr>
            <w:tcW w:w="2835" w:type="dxa"/>
            <w:vAlign w:val="center"/>
          </w:tcPr>
          <w:p w14:paraId="65C8CDC3">
            <w:pPr>
              <w:pStyle w:val="8"/>
            </w:pPr>
            <w:r>
              <w:t>项目名称</w:t>
            </w:r>
          </w:p>
        </w:tc>
        <w:tc>
          <w:tcPr>
            <w:tcW w:w="6095" w:type="dxa"/>
            <w:gridSpan w:val="3"/>
            <w:vAlign w:val="center"/>
          </w:tcPr>
          <w:p w14:paraId="0A6143D9">
            <w:pPr>
              <w:pStyle w:val="10"/>
            </w:pPr>
            <w:r>
              <w:t>水景运行经费</w:t>
            </w:r>
          </w:p>
        </w:tc>
      </w:tr>
      <w:tr w14:paraId="49A152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717BA8">
            <w:pPr>
              <w:pStyle w:val="8"/>
            </w:pPr>
            <w:r>
              <w:t>预算规模及资金用途</w:t>
            </w:r>
          </w:p>
        </w:tc>
        <w:tc>
          <w:tcPr>
            <w:tcW w:w="2268" w:type="dxa"/>
            <w:vAlign w:val="center"/>
          </w:tcPr>
          <w:p w14:paraId="20EE7A57">
            <w:pPr>
              <w:pStyle w:val="8"/>
            </w:pPr>
            <w:r>
              <w:t>预算数</w:t>
            </w:r>
          </w:p>
        </w:tc>
        <w:tc>
          <w:tcPr>
            <w:tcW w:w="2835" w:type="dxa"/>
            <w:vAlign w:val="center"/>
          </w:tcPr>
          <w:p w14:paraId="66F18C36">
            <w:pPr>
              <w:pStyle w:val="10"/>
            </w:pPr>
            <w:r>
              <w:t>524000.00</w:t>
            </w:r>
          </w:p>
        </w:tc>
        <w:tc>
          <w:tcPr>
            <w:tcW w:w="2835" w:type="dxa"/>
            <w:vAlign w:val="center"/>
          </w:tcPr>
          <w:p w14:paraId="71536A82">
            <w:pPr>
              <w:pStyle w:val="8"/>
            </w:pPr>
            <w:r>
              <w:t>其中：财政    资金</w:t>
            </w:r>
          </w:p>
        </w:tc>
        <w:tc>
          <w:tcPr>
            <w:tcW w:w="2551" w:type="dxa"/>
            <w:vAlign w:val="center"/>
          </w:tcPr>
          <w:p w14:paraId="15DDB87B">
            <w:pPr>
              <w:pStyle w:val="10"/>
            </w:pPr>
            <w:r>
              <w:t>524000.00</w:t>
            </w:r>
          </w:p>
        </w:tc>
        <w:tc>
          <w:tcPr>
            <w:tcW w:w="2268" w:type="dxa"/>
            <w:vAlign w:val="center"/>
          </w:tcPr>
          <w:p w14:paraId="67F6B371">
            <w:pPr>
              <w:pStyle w:val="8"/>
            </w:pPr>
            <w:r>
              <w:t>其他资金</w:t>
            </w:r>
          </w:p>
        </w:tc>
        <w:tc>
          <w:tcPr>
            <w:tcW w:w="1276" w:type="dxa"/>
            <w:vAlign w:val="center"/>
          </w:tcPr>
          <w:p w14:paraId="2A61765D">
            <w:pPr>
              <w:pStyle w:val="10"/>
            </w:pPr>
            <w:r>
              <w:t xml:space="preserve"> </w:t>
            </w:r>
          </w:p>
        </w:tc>
      </w:tr>
      <w:tr w14:paraId="7D2B6D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B4698B"/>
        </w:tc>
        <w:tc>
          <w:tcPr>
            <w:tcW w:w="14033" w:type="dxa"/>
            <w:gridSpan w:val="6"/>
            <w:vAlign w:val="center"/>
          </w:tcPr>
          <w:p w14:paraId="2480FCB6">
            <w:pPr>
              <w:pStyle w:val="10"/>
            </w:pPr>
            <w:r>
              <w:t>通过水景设施的运维，改善居民空气质量,美化县城环境，增强河道功能。</w:t>
            </w:r>
          </w:p>
        </w:tc>
      </w:tr>
      <w:tr w14:paraId="4FCBCBD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DF7B45">
            <w:pPr>
              <w:pStyle w:val="8"/>
            </w:pPr>
            <w:r>
              <w:t>资金支出计划（%）</w:t>
            </w:r>
          </w:p>
        </w:tc>
        <w:tc>
          <w:tcPr>
            <w:tcW w:w="5103" w:type="dxa"/>
            <w:gridSpan w:val="2"/>
            <w:vAlign w:val="center"/>
          </w:tcPr>
          <w:p w14:paraId="255C75DF">
            <w:pPr>
              <w:pStyle w:val="8"/>
            </w:pPr>
            <w:r>
              <w:t>3月底</w:t>
            </w:r>
          </w:p>
        </w:tc>
        <w:tc>
          <w:tcPr>
            <w:tcW w:w="2835" w:type="dxa"/>
            <w:vAlign w:val="center"/>
          </w:tcPr>
          <w:p w14:paraId="6E0E0E82">
            <w:pPr>
              <w:pStyle w:val="8"/>
            </w:pPr>
            <w:r>
              <w:t>6月底</w:t>
            </w:r>
          </w:p>
        </w:tc>
        <w:tc>
          <w:tcPr>
            <w:tcW w:w="2551" w:type="dxa"/>
            <w:vAlign w:val="center"/>
          </w:tcPr>
          <w:p w14:paraId="23A671C9">
            <w:pPr>
              <w:pStyle w:val="8"/>
            </w:pPr>
            <w:r>
              <w:t>10月底</w:t>
            </w:r>
          </w:p>
        </w:tc>
        <w:tc>
          <w:tcPr>
            <w:tcW w:w="3544" w:type="dxa"/>
            <w:gridSpan w:val="2"/>
            <w:vAlign w:val="center"/>
          </w:tcPr>
          <w:p w14:paraId="1181363D">
            <w:pPr>
              <w:pStyle w:val="8"/>
            </w:pPr>
            <w:r>
              <w:t>12月底</w:t>
            </w:r>
          </w:p>
        </w:tc>
      </w:tr>
      <w:tr w14:paraId="78614F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206524C"/>
        </w:tc>
        <w:tc>
          <w:tcPr>
            <w:tcW w:w="5103" w:type="dxa"/>
            <w:gridSpan w:val="2"/>
            <w:vAlign w:val="center"/>
          </w:tcPr>
          <w:p w14:paraId="4A126651">
            <w:pPr>
              <w:pStyle w:val="11"/>
            </w:pPr>
            <w:r>
              <w:t>30%</w:t>
            </w:r>
          </w:p>
        </w:tc>
        <w:tc>
          <w:tcPr>
            <w:tcW w:w="2835" w:type="dxa"/>
            <w:vAlign w:val="center"/>
          </w:tcPr>
          <w:p w14:paraId="227684B1">
            <w:pPr>
              <w:pStyle w:val="11"/>
            </w:pPr>
            <w:r>
              <w:t>60%</w:t>
            </w:r>
          </w:p>
        </w:tc>
        <w:tc>
          <w:tcPr>
            <w:tcW w:w="2551" w:type="dxa"/>
            <w:vAlign w:val="center"/>
          </w:tcPr>
          <w:p w14:paraId="0E873DE6">
            <w:pPr>
              <w:pStyle w:val="11"/>
            </w:pPr>
            <w:r>
              <w:t>90%</w:t>
            </w:r>
          </w:p>
        </w:tc>
        <w:tc>
          <w:tcPr>
            <w:tcW w:w="3544" w:type="dxa"/>
            <w:gridSpan w:val="2"/>
            <w:vAlign w:val="center"/>
          </w:tcPr>
          <w:p w14:paraId="0E5A6F0E">
            <w:pPr>
              <w:pStyle w:val="11"/>
            </w:pPr>
            <w:r>
              <w:t>100%</w:t>
            </w:r>
          </w:p>
        </w:tc>
      </w:tr>
      <w:tr w14:paraId="1265EE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55140B">
            <w:pPr>
              <w:pStyle w:val="8"/>
            </w:pPr>
            <w:r>
              <w:t>绩效目标</w:t>
            </w:r>
          </w:p>
        </w:tc>
        <w:tc>
          <w:tcPr>
            <w:tcW w:w="14033" w:type="dxa"/>
            <w:gridSpan w:val="6"/>
            <w:vAlign w:val="center"/>
          </w:tcPr>
          <w:p w14:paraId="6838392C">
            <w:pPr>
              <w:pStyle w:val="10"/>
            </w:pPr>
            <w:r>
              <w:t>1.通过水景设施的运维，改善居民空气质量,美化县城环境，增强河道功能。</w:t>
            </w:r>
          </w:p>
        </w:tc>
      </w:tr>
    </w:tbl>
    <w:p w14:paraId="06D9273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B1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09456A">
            <w:pPr>
              <w:pStyle w:val="8"/>
            </w:pPr>
            <w:r>
              <w:t>一级指标</w:t>
            </w:r>
          </w:p>
        </w:tc>
        <w:tc>
          <w:tcPr>
            <w:tcW w:w="2268" w:type="dxa"/>
            <w:vAlign w:val="center"/>
          </w:tcPr>
          <w:p w14:paraId="58AE3FFC">
            <w:pPr>
              <w:pStyle w:val="8"/>
            </w:pPr>
            <w:r>
              <w:t>二级指标</w:t>
            </w:r>
          </w:p>
        </w:tc>
        <w:tc>
          <w:tcPr>
            <w:tcW w:w="2835" w:type="dxa"/>
            <w:vAlign w:val="center"/>
          </w:tcPr>
          <w:p w14:paraId="2CC25B62">
            <w:pPr>
              <w:pStyle w:val="8"/>
            </w:pPr>
            <w:r>
              <w:t>三级指标</w:t>
            </w:r>
          </w:p>
        </w:tc>
        <w:tc>
          <w:tcPr>
            <w:tcW w:w="5386" w:type="dxa"/>
            <w:vAlign w:val="center"/>
          </w:tcPr>
          <w:p w14:paraId="3622E8E1">
            <w:pPr>
              <w:pStyle w:val="8"/>
            </w:pPr>
            <w:r>
              <w:t>绩效指标描述</w:t>
            </w:r>
          </w:p>
        </w:tc>
        <w:tc>
          <w:tcPr>
            <w:tcW w:w="2268" w:type="dxa"/>
            <w:vAlign w:val="center"/>
          </w:tcPr>
          <w:p w14:paraId="1CE0EC39">
            <w:pPr>
              <w:pStyle w:val="8"/>
            </w:pPr>
            <w:r>
              <w:t>指标值</w:t>
            </w:r>
          </w:p>
        </w:tc>
        <w:tc>
          <w:tcPr>
            <w:tcW w:w="1276" w:type="dxa"/>
            <w:vAlign w:val="center"/>
          </w:tcPr>
          <w:p w14:paraId="2FF9809D">
            <w:pPr>
              <w:pStyle w:val="8"/>
            </w:pPr>
            <w:r>
              <w:t>指标值确定依据</w:t>
            </w:r>
          </w:p>
        </w:tc>
      </w:tr>
      <w:tr w14:paraId="0BED9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1410A7">
            <w:pPr>
              <w:pStyle w:val="11"/>
            </w:pPr>
            <w:r>
              <w:t>产出指标</w:t>
            </w:r>
          </w:p>
        </w:tc>
        <w:tc>
          <w:tcPr>
            <w:tcW w:w="2268" w:type="dxa"/>
            <w:vAlign w:val="center"/>
          </w:tcPr>
          <w:p w14:paraId="2AA8ED51">
            <w:pPr>
              <w:pStyle w:val="10"/>
            </w:pPr>
            <w:r>
              <w:t>数量指标</w:t>
            </w:r>
          </w:p>
        </w:tc>
        <w:tc>
          <w:tcPr>
            <w:tcW w:w="2835" w:type="dxa"/>
            <w:vAlign w:val="center"/>
          </w:tcPr>
          <w:p w14:paraId="09495882">
            <w:pPr>
              <w:pStyle w:val="10"/>
            </w:pPr>
            <w:r>
              <w:t>水域面积</w:t>
            </w:r>
          </w:p>
        </w:tc>
        <w:tc>
          <w:tcPr>
            <w:tcW w:w="5386" w:type="dxa"/>
            <w:vAlign w:val="center"/>
          </w:tcPr>
          <w:p w14:paraId="522A5717">
            <w:pPr>
              <w:pStyle w:val="10"/>
            </w:pPr>
            <w:r>
              <w:t>水景管理范围内水域</w:t>
            </w:r>
          </w:p>
        </w:tc>
        <w:tc>
          <w:tcPr>
            <w:tcW w:w="2268" w:type="dxa"/>
            <w:vAlign w:val="center"/>
          </w:tcPr>
          <w:p w14:paraId="687C9E7A">
            <w:pPr>
              <w:pStyle w:val="10"/>
            </w:pPr>
            <w:r>
              <w:t>≥244350㎡</w:t>
            </w:r>
          </w:p>
        </w:tc>
        <w:tc>
          <w:tcPr>
            <w:tcW w:w="1276" w:type="dxa"/>
            <w:vAlign w:val="center"/>
          </w:tcPr>
          <w:p w14:paraId="03059584">
            <w:pPr>
              <w:pStyle w:val="10"/>
            </w:pPr>
            <w:r>
              <w:t>实际面积</w:t>
            </w:r>
          </w:p>
        </w:tc>
      </w:tr>
      <w:tr w14:paraId="7242DA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835058"/>
        </w:tc>
        <w:tc>
          <w:tcPr>
            <w:tcW w:w="2268" w:type="dxa"/>
            <w:vAlign w:val="center"/>
          </w:tcPr>
          <w:p w14:paraId="2B1C6047">
            <w:pPr>
              <w:pStyle w:val="10"/>
            </w:pPr>
            <w:r>
              <w:t>质量指标</w:t>
            </w:r>
          </w:p>
        </w:tc>
        <w:tc>
          <w:tcPr>
            <w:tcW w:w="2835" w:type="dxa"/>
            <w:vAlign w:val="center"/>
          </w:tcPr>
          <w:p w14:paraId="4C964D56">
            <w:pPr>
              <w:pStyle w:val="10"/>
            </w:pPr>
            <w:r>
              <w:t>水景正常运行率</w:t>
            </w:r>
          </w:p>
        </w:tc>
        <w:tc>
          <w:tcPr>
            <w:tcW w:w="5386" w:type="dxa"/>
            <w:vAlign w:val="center"/>
          </w:tcPr>
          <w:p w14:paraId="3CD65C94">
            <w:pPr>
              <w:pStyle w:val="10"/>
            </w:pPr>
            <w:r>
              <w:t>水景正常运行</w:t>
            </w:r>
          </w:p>
        </w:tc>
        <w:tc>
          <w:tcPr>
            <w:tcW w:w="2268" w:type="dxa"/>
            <w:vAlign w:val="center"/>
          </w:tcPr>
          <w:p w14:paraId="11E9B91B">
            <w:pPr>
              <w:pStyle w:val="10"/>
            </w:pPr>
            <w:r>
              <w:t>≥90%</w:t>
            </w:r>
          </w:p>
        </w:tc>
        <w:tc>
          <w:tcPr>
            <w:tcW w:w="1276" w:type="dxa"/>
            <w:vAlign w:val="center"/>
          </w:tcPr>
          <w:p w14:paraId="5258B8E4">
            <w:pPr>
              <w:pStyle w:val="10"/>
            </w:pPr>
            <w:r>
              <w:t>2025年度工作计划</w:t>
            </w:r>
          </w:p>
        </w:tc>
      </w:tr>
      <w:tr w14:paraId="62601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A6FE9"/>
        </w:tc>
        <w:tc>
          <w:tcPr>
            <w:tcW w:w="2268" w:type="dxa"/>
            <w:vAlign w:val="center"/>
          </w:tcPr>
          <w:p w14:paraId="6B5CFBF2">
            <w:pPr>
              <w:pStyle w:val="10"/>
            </w:pPr>
            <w:r>
              <w:t>时效指标</w:t>
            </w:r>
          </w:p>
        </w:tc>
        <w:tc>
          <w:tcPr>
            <w:tcW w:w="2835" w:type="dxa"/>
            <w:vAlign w:val="center"/>
          </w:tcPr>
          <w:p w14:paraId="760EE19E">
            <w:pPr>
              <w:pStyle w:val="10"/>
            </w:pPr>
            <w:r>
              <w:t>运维时限</w:t>
            </w:r>
          </w:p>
        </w:tc>
        <w:tc>
          <w:tcPr>
            <w:tcW w:w="5386" w:type="dxa"/>
            <w:vAlign w:val="center"/>
          </w:tcPr>
          <w:p w14:paraId="201A4F27">
            <w:pPr>
              <w:pStyle w:val="10"/>
            </w:pPr>
            <w:r>
              <w:t>全年开展运维</w:t>
            </w:r>
          </w:p>
        </w:tc>
        <w:tc>
          <w:tcPr>
            <w:tcW w:w="2268" w:type="dxa"/>
            <w:vAlign w:val="center"/>
          </w:tcPr>
          <w:p w14:paraId="15BACFF4">
            <w:pPr>
              <w:pStyle w:val="10"/>
            </w:pPr>
            <w:r>
              <w:t>1年</w:t>
            </w:r>
          </w:p>
        </w:tc>
        <w:tc>
          <w:tcPr>
            <w:tcW w:w="1276" w:type="dxa"/>
            <w:vAlign w:val="center"/>
          </w:tcPr>
          <w:p w14:paraId="6BEC3739">
            <w:pPr>
              <w:pStyle w:val="10"/>
            </w:pPr>
            <w:r>
              <w:t>水景正常运行要求</w:t>
            </w:r>
          </w:p>
        </w:tc>
      </w:tr>
      <w:tr w14:paraId="2A984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0D9E5"/>
        </w:tc>
        <w:tc>
          <w:tcPr>
            <w:tcW w:w="2268" w:type="dxa"/>
            <w:vAlign w:val="center"/>
          </w:tcPr>
          <w:p w14:paraId="5D71F518">
            <w:pPr>
              <w:pStyle w:val="10"/>
            </w:pPr>
            <w:r>
              <w:t>成本指标</w:t>
            </w:r>
          </w:p>
        </w:tc>
        <w:tc>
          <w:tcPr>
            <w:tcW w:w="2835" w:type="dxa"/>
            <w:vAlign w:val="center"/>
          </w:tcPr>
          <w:p w14:paraId="6F9979E0">
            <w:pPr>
              <w:pStyle w:val="10"/>
            </w:pPr>
            <w:r>
              <w:t>月均成本</w:t>
            </w:r>
          </w:p>
        </w:tc>
        <w:tc>
          <w:tcPr>
            <w:tcW w:w="5386" w:type="dxa"/>
            <w:vAlign w:val="center"/>
          </w:tcPr>
          <w:p w14:paraId="2F6B279A">
            <w:pPr>
              <w:pStyle w:val="10"/>
            </w:pPr>
            <w:r>
              <w:t>月均运维成本</w:t>
            </w:r>
          </w:p>
        </w:tc>
        <w:tc>
          <w:tcPr>
            <w:tcW w:w="2268" w:type="dxa"/>
            <w:vAlign w:val="center"/>
          </w:tcPr>
          <w:p w14:paraId="19CAC4D2">
            <w:pPr>
              <w:pStyle w:val="10"/>
            </w:pPr>
            <w:r>
              <w:t>≤6.7万元/月</w:t>
            </w:r>
          </w:p>
        </w:tc>
        <w:tc>
          <w:tcPr>
            <w:tcW w:w="1276" w:type="dxa"/>
            <w:vAlign w:val="center"/>
          </w:tcPr>
          <w:p w14:paraId="57F5F3DF">
            <w:pPr>
              <w:pStyle w:val="10"/>
            </w:pPr>
            <w:r>
              <w:t>根据2024年管理费用核算</w:t>
            </w:r>
          </w:p>
        </w:tc>
      </w:tr>
      <w:tr w14:paraId="2D7826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FD0F02">
            <w:pPr>
              <w:pStyle w:val="11"/>
            </w:pPr>
            <w:r>
              <w:t>效益指标</w:t>
            </w:r>
          </w:p>
        </w:tc>
        <w:tc>
          <w:tcPr>
            <w:tcW w:w="2268" w:type="dxa"/>
            <w:vAlign w:val="center"/>
          </w:tcPr>
          <w:p w14:paraId="1DD0F5A4">
            <w:pPr>
              <w:pStyle w:val="10"/>
            </w:pPr>
            <w:r>
              <w:t>社会效益指标</w:t>
            </w:r>
          </w:p>
        </w:tc>
        <w:tc>
          <w:tcPr>
            <w:tcW w:w="2835" w:type="dxa"/>
            <w:vAlign w:val="center"/>
          </w:tcPr>
          <w:p w14:paraId="43D67714">
            <w:pPr>
              <w:pStyle w:val="10"/>
            </w:pPr>
            <w:r>
              <w:t>改善人居环境，提高人民幸福指数</w:t>
            </w:r>
          </w:p>
        </w:tc>
        <w:tc>
          <w:tcPr>
            <w:tcW w:w="5386" w:type="dxa"/>
            <w:vAlign w:val="center"/>
          </w:tcPr>
          <w:p w14:paraId="08F67C78">
            <w:pPr>
              <w:pStyle w:val="10"/>
            </w:pPr>
            <w:r>
              <w:t>美化净化城市，推进社会进步</w:t>
            </w:r>
          </w:p>
        </w:tc>
        <w:tc>
          <w:tcPr>
            <w:tcW w:w="2268" w:type="dxa"/>
            <w:vAlign w:val="center"/>
          </w:tcPr>
          <w:p w14:paraId="3C3CF8DB">
            <w:pPr>
              <w:pStyle w:val="10"/>
            </w:pPr>
            <w:r>
              <w:t>通过对水景设施的运维，改善居民空气质量，美化净化城市</w:t>
            </w:r>
          </w:p>
        </w:tc>
        <w:tc>
          <w:tcPr>
            <w:tcW w:w="1276" w:type="dxa"/>
            <w:vAlign w:val="center"/>
          </w:tcPr>
          <w:p w14:paraId="0BB290E8">
            <w:pPr>
              <w:pStyle w:val="10"/>
            </w:pPr>
            <w:r>
              <w:t>2025年度工作计划</w:t>
            </w:r>
          </w:p>
        </w:tc>
      </w:tr>
      <w:tr w14:paraId="0B192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9EAED"/>
        </w:tc>
        <w:tc>
          <w:tcPr>
            <w:tcW w:w="2268" w:type="dxa"/>
            <w:vAlign w:val="center"/>
          </w:tcPr>
          <w:p w14:paraId="7FA4EE1F">
            <w:pPr>
              <w:pStyle w:val="10"/>
            </w:pPr>
            <w:r>
              <w:t>可持续影响指标</w:t>
            </w:r>
          </w:p>
        </w:tc>
        <w:tc>
          <w:tcPr>
            <w:tcW w:w="2835" w:type="dxa"/>
            <w:vAlign w:val="center"/>
          </w:tcPr>
          <w:p w14:paraId="5B5EB879">
            <w:pPr>
              <w:pStyle w:val="10"/>
            </w:pPr>
            <w:r>
              <w:t>持续改善县城水系环境</w:t>
            </w:r>
          </w:p>
        </w:tc>
        <w:tc>
          <w:tcPr>
            <w:tcW w:w="5386" w:type="dxa"/>
            <w:vAlign w:val="center"/>
          </w:tcPr>
          <w:p w14:paraId="7DC73E25">
            <w:pPr>
              <w:pStyle w:val="10"/>
            </w:pPr>
            <w:r>
              <w:t>持续改善县城水系环境</w:t>
            </w:r>
          </w:p>
        </w:tc>
        <w:tc>
          <w:tcPr>
            <w:tcW w:w="2268" w:type="dxa"/>
            <w:vAlign w:val="center"/>
          </w:tcPr>
          <w:p w14:paraId="61D4036E">
            <w:pPr>
              <w:pStyle w:val="10"/>
            </w:pPr>
            <w:r>
              <w:t>持续改善县城水系环境，提升居民幸福指数</w:t>
            </w:r>
          </w:p>
        </w:tc>
        <w:tc>
          <w:tcPr>
            <w:tcW w:w="1276" w:type="dxa"/>
            <w:vAlign w:val="center"/>
          </w:tcPr>
          <w:p w14:paraId="76C00A2C">
            <w:pPr>
              <w:pStyle w:val="10"/>
            </w:pPr>
            <w:r>
              <w:t>2025年度工作计划</w:t>
            </w:r>
          </w:p>
        </w:tc>
      </w:tr>
      <w:tr w14:paraId="41134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068F2F2">
            <w:pPr>
              <w:pStyle w:val="11"/>
            </w:pPr>
            <w:r>
              <w:t>满意度指标</w:t>
            </w:r>
          </w:p>
        </w:tc>
        <w:tc>
          <w:tcPr>
            <w:tcW w:w="2268" w:type="dxa"/>
            <w:vAlign w:val="center"/>
          </w:tcPr>
          <w:p w14:paraId="423B1B68">
            <w:pPr>
              <w:pStyle w:val="10"/>
            </w:pPr>
            <w:r>
              <w:t>服务对象满意度指标</w:t>
            </w:r>
          </w:p>
        </w:tc>
        <w:tc>
          <w:tcPr>
            <w:tcW w:w="2835" w:type="dxa"/>
            <w:vAlign w:val="center"/>
          </w:tcPr>
          <w:p w14:paraId="1FBABB5F">
            <w:pPr>
              <w:pStyle w:val="10"/>
            </w:pPr>
            <w:r>
              <w:t>居民满意度</w:t>
            </w:r>
          </w:p>
        </w:tc>
        <w:tc>
          <w:tcPr>
            <w:tcW w:w="5386" w:type="dxa"/>
            <w:vAlign w:val="center"/>
          </w:tcPr>
          <w:p w14:paraId="2A6551C4">
            <w:pPr>
              <w:pStyle w:val="10"/>
            </w:pPr>
            <w:r>
              <w:t>附近居民的满意度调查</w:t>
            </w:r>
          </w:p>
        </w:tc>
        <w:tc>
          <w:tcPr>
            <w:tcW w:w="2268" w:type="dxa"/>
            <w:vAlign w:val="center"/>
          </w:tcPr>
          <w:p w14:paraId="2B9DF429">
            <w:pPr>
              <w:pStyle w:val="10"/>
            </w:pPr>
            <w:r>
              <w:t>≥90%</w:t>
            </w:r>
          </w:p>
        </w:tc>
        <w:tc>
          <w:tcPr>
            <w:tcW w:w="1276" w:type="dxa"/>
            <w:vAlign w:val="center"/>
          </w:tcPr>
          <w:p w14:paraId="2CC576ED">
            <w:pPr>
              <w:pStyle w:val="10"/>
            </w:pPr>
            <w:r>
              <w:t>问卷调查</w:t>
            </w:r>
          </w:p>
        </w:tc>
      </w:tr>
    </w:tbl>
    <w:p w14:paraId="5A61EA0B">
      <w:pPr>
        <w:sectPr>
          <w:pgSz w:w="16840" w:h="11900" w:orient="landscape"/>
          <w:pgMar w:top="1361" w:right="1020" w:bottom="1134" w:left="1020" w:header="720" w:footer="720" w:gutter="0"/>
          <w:cols w:space="720" w:num="1"/>
        </w:sectPr>
      </w:pPr>
    </w:p>
    <w:p w14:paraId="29A24E99">
      <w:pPr>
        <w:ind w:firstLine="560"/>
      </w:pPr>
      <w:r>
        <w:rPr>
          <w:rFonts w:ascii="方正仿宋_GBK" w:hAnsi="方正仿宋_GBK" w:eastAsia="方正仿宋_GBK" w:cs="方正仿宋_GBK"/>
          <w:b/>
          <w:color w:val="000000"/>
          <w:sz w:val="28"/>
        </w:rPr>
        <w:t>29、天然气用户加装保护装置补贴资金绩效目标表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897F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04A902">
            <w:pPr>
              <w:pStyle w:val="9"/>
            </w:pPr>
            <w:r>
              <w:t>单位：元</w:t>
            </w:r>
          </w:p>
        </w:tc>
      </w:tr>
      <w:tr w14:paraId="15254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56F1D9">
            <w:pPr>
              <w:pStyle w:val="8"/>
            </w:pPr>
            <w:r>
              <w:t>项目编码</w:t>
            </w:r>
          </w:p>
        </w:tc>
        <w:tc>
          <w:tcPr>
            <w:tcW w:w="5103" w:type="dxa"/>
            <w:gridSpan w:val="2"/>
            <w:vAlign w:val="center"/>
          </w:tcPr>
          <w:p w14:paraId="0925524F">
            <w:pPr>
              <w:pStyle w:val="10"/>
            </w:pPr>
            <w:r>
              <w:t>13012125P00118910001Y</w:t>
            </w:r>
          </w:p>
        </w:tc>
        <w:tc>
          <w:tcPr>
            <w:tcW w:w="2835" w:type="dxa"/>
            <w:vAlign w:val="center"/>
          </w:tcPr>
          <w:p w14:paraId="78FFEDAB">
            <w:pPr>
              <w:pStyle w:val="8"/>
            </w:pPr>
            <w:r>
              <w:t>项目名称</w:t>
            </w:r>
          </w:p>
        </w:tc>
        <w:tc>
          <w:tcPr>
            <w:tcW w:w="6095" w:type="dxa"/>
            <w:gridSpan w:val="3"/>
            <w:vAlign w:val="center"/>
          </w:tcPr>
          <w:p w14:paraId="24F04CF3">
            <w:pPr>
              <w:pStyle w:val="10"/>
            </w:pPr>
            <w:r>
              <w:t>天然气用户加装保护装置补贴资金</w:t>
            </w:r>
          </w:p>
        </w:tc>
      </w:tr>
      <w:tr w14:paraId="1BBD02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4C306">
            <w:pPr>
              <w:pStyle w:val="8"/>
            </w:pPr>
            <w:r>
              <w:t>预算规模及资金用途</w:t>
            </w:r>
          </w:p>
        </w:tc>
        <w:tc>
          <w:tcPr>
            <w:tcW w:w="2268" w:type="dxa"/>
            <w:vAlign w:val="center"/>
          </w:tcPr>
          <w:p w14:paraId="3B81F241">
            <w:pPr>
              <w:pStyle w:val="8"/>
            </w:pPr>
            <w:r>
              <w:t>预算数</w:t>
            </w:r>
          </w:p>
        </w:tc>
        <w:tc>
          <w:tcPr>
            <w:tcW w:w="2835" w:type="dxa"/>
            <w:vAlign w:val="center"/>
          </w:tcPr>
          <w:p w14:paraId="5B489CDF">
            <w:pPr>
              <w:pStyle w:val="10"/>
            </w:pPr>
            <w:r>
              <w:t>100000.00</w:t>
            </w:r>
          </w:p>
        </w:tc>
        <w:tc>
          <w:tcPr>
            <w:tcW w:w="2835" w:type="dxa"/>
            <w:vAlign w:val="center"/>
          </w:tcPr>
          <w:p w14:paraId="63289868">
            <w:pPr>
              <w:pStyle w:val="8"/>
            </w:pPr>
            <w:r>
              <w:t>其中：财政    资金</w:t>
            </w:r>
          </w:p>
        </w:tc>
        <w:tc>
          <w:tcPr>
            <w:tcW w:w="2551" w:type="dxa"/>
            <w:vAlign w:val="center"/>
          </w:tcPr>
          <w:p w14:paraId="6CAF4F1A">
            <w:pPr>
              <w:pStyle w:val="10"/>
            </w:pPr>
            <w:r>
              <w:t>100000.00</w:t>
            </w:r>
          </w:p>
        </w:tc>
        <w:tc>
          <w:tcPr>
            <w:tcW w:w="2268" w:type="dxa"/>
            <w:vAlign w:val="center"/>
          </w:tcPr>
          <w:p w14:paraId="3BC0A3E0">
            <w:pPr>
              <w:pStyle w:val="8"/>
            </w:pPr>
            <w:r>
              <w:t>其他资金</w:t>
            </w:r>
          </w:p>
        </w:tc>
        <w:tc>
          <w:tcPr>
            <w:tcW w:w="1276" w:type="dxa"/>
            <w:vAlign w:val="center"/>
          </w:tcPr>
          <w:p w14:paraId="3FC4422B">
            <w:pPr>
              <w:pStyle w:val="10"/>
            </w:pPr>
            <w:r>
              <w:t xml:space="preserve"> </w:t>
            </w:r>
          </w:p>
        </w:tc>
      </w:tr>
      <w:tr w14:paraId="30677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2FD5E77"/>
        </w:tc>
        <w:tc>
          <w:tcPr>
            <w:tcW w:w="14033" w:type="dxa"/>
            <w:gridSpan w:val="6"/>
            <w:vAlign w:val="center"/>
          </w:tcPr>
          <w:p w14:paraId="7FDD06EE">
            <w:pPr>
              <w:pStyle w:val="10"/>
            </w:pPr>
            <w:r>
              <w:t>用于支付为全县剩余的4107户天然气用户加装自闭阀费用，保障井陉县天然气用户使用安全。</w:t>
            </w:r>
          </w:p>
        </w:tc>
      </w:tr>
      <w:tr w14:paraId="47763D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DD8491">
            <w:pPr>
              <w:pStyle w:val="8"/>
            </w:pPr>
            <w:r>
              <w:t>资金支出计划（%）</w:t>
            </w:r>
          </w:p>
        </w:tc>
        <w:tc>
          <w:tcPr>
            <w:tcW w:w="5103" w:type="dxa"/>
            <w:gridSpan w:val="2"/>
            <w:vAlign w:val="center"/>
          </w:tcPr>
          <w:p w14:paraId="62CE3C36">
            <w:pPr>
              <w:pStyle w:val="8"/>
            </w:pPr>
            <w:r>
              <w:t>3月底</w:t>
            </w:r>
          </w:p>
        </w:tc>
        <w:tc>
          <w:tcPr>
            <w:tcW w:w="2835" w:type="dxa"/>
            <w:vAlign w:val="center"/>
          </w:tcPr>
          <w:p w14:paraId="6C48D759">
            <w:pPr>
              <w:pStyle w:val="8"/>
            </w:pPr>
            <w:r>
              <w:t>6月底</w:t>
            </w:r>
          </w:p>
        </w:tc>
        <w:tc>
          <w:tcPr>
            <w:tcW w:w="2551" w:type="dxa"/>
            <w:vAlign w:val="center"/>
          </w:tcPr>
          <w:p w14:paraId="0CB2FDB9">
            <w:pPr>
              <w:pStyle w:val="8"/>
            </w:pPr>
            <w:r>
              <w:t>10月底</w:t>
            </w:r>
          </w:p>
        </w:tc>
        <w:tc>
          <w:tcPr>
            <w:tcW w:w="3544" w:type="dxa"/>
            <w:gridSpan w:val="2"/>
            <w:vAlign w:val="center"/>
          </w:tcPr>
          <w:p w14:paraId="07FFB9A5">
            <w:pPr>
              <w:pStyle w:val="8"/>
            </w:pPr>
            <w:r>
              <w:t>12月底</w:t>
            </w:r>
          </w:p>
        </w:tc>
      </w:tr>
      <w:tr w14:paraId="785D95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77ED2D"/>
        </w:tc>
        <w:tc>
          <w:tcPr>
            <w:tcW w:w="5103" w:type="dxa"/>
            <w:gridSpan w:val="2"/>
            <w:vAlign w:val="center"/>
          </w:tcPr>
          <w:p w14:paraId="3A0676A3">
            <w:pPr>
              <w:pStyle w:val="11"/>
            </w:pPr>
            <w:r>
              <w:t xml:space="preserve"> </w:t>
            </w:r>
          </w:p>
        </w:tc>
        <w:tc>
          <w:tcPr>
            <w:tcW w:w="2835" w:type="dxa"/>
            <w:vAlign w:val="center"/>
          </w:tcPr>
          <w:p w14:paraId="0BFD0DDF">
            <w:pPr>
              <w:pStyle w:val="11"/>
            </w:pPr>
            <w:r>
              <w:t xml:space="preserve"> </w:t>
            </w:r>
          </w:p>
        </w:tc>
        <w:tc>
          <w:tcPr>
            <w:tcW w:w="2551" w:type="dxa"/>
            <w:vAlign w:val="center"/>
          </w:tcPr>
          <w:p w14:paraId="0BD9D35D">
            <w:pPr>
              <w:pStyle w:val="11"/>
            </w:pPr>
            <w:r>
              <w:t>60%</w:t>
            </w:r>
          </w:p>
        </w:tc>
        <w:tc>
          <w:tcPr>
            <w:tcW w:w="3544" w:type="dxa"/>
            <w:gridSpan w:val="2"/>
            <w:vAlign w:val="center"/>
          </w:tcPr>
          <w:p w14:paraId="702B7F0E">
            <w:pPr>
              <w:pStyle w:val="11"/>
            </w:pPr>
            <w:r>
              <w:t>100%</w:t>
            </w:r>
          </w:p>
        </w:tc>
      </w:tr>
      <w:tr w14:paraId="571088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7300421">
            <w:pPr>
              <w:pStyle w:val="8"/>
            </w:pPr>
            <w:r>
              <w:t>绩效目标</w:t>
            </w:r>
          </w:p>
        </w:tc>
        <w:tc>
          <w:tcPr>
            <w:tcW w:w="14033" w:type="dxa"/>
            <w:gridSpan w:val="6"/>
            <w:vAlign w:val="center"/>
          </w:tcPr>
          <w:p w14:paraId="5EC16E36">
            <w:pPr>
              <w:pStyle w:val="10"/>
            </w:pPr>
            <w:r>
              <w:t>1.为全县剩余的4107户天然气用户加装自闭阀费用，保障井陉县天然气用户使用安全。</w:t>
            </w:r>
          </w:p>
        </w:tc>
      </w:tr>
    </w:tbl>
    <w:p w14:paraId="1E5C9CA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AFA6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4D86FB">
            <w:pPr>
              <w:pStyle w:val="8"/>
            </w:pPr>
            <w:r>
              <w:t>一级指标</w:t>
            </w:r>
          </w:p>
        </w:tc>
        <w:tc>
          <w:tcPr>
            <w:tcW w:w="2268" w:type="dxa"/>
            <w:vAlign w:val="center"/>
          </w:tcPr>
          <w:p w14:paraId="0C82DC32">
            <w:pPr>
              <w:pStyle w:val="8"/>
            </w:pPr>
            <w:r>
              <w:t>二级指标</w:t>
            </w:r>
          </w:p>
        </w:tc>
        <w:tc>
          <w:tcPr>
            <w:tcW w:w="2835" w:type="dxa"/>
            <w:vAlign w:val="center"/>
          </w:tcPr>
          <w:p w14:paraId="09DB9874">
            <w:pPr>
              <w:pStyle w:val="8"/>
            </w:pPr>
            <w:r>
              <w:t>三级指标</w:t>
            </w:r>
          </w:p>
        </w:tc>
        <w:tc>
          <w:tcPr>
            <w:tcW w:w="5386" w:type="dxa"/>
            <w:vAlign w:val="center"/>
          </w:tcPr>
          <w:p w14:paraId="7C70619A">
            <w:pPr>
              <w:pStyle w:val="8"/>
            </w:pPr>
            <w:r>
              <w:t>绩效指标描述</w:t>
            </w:r>
          </w:p>
        </w:tc>
        <w:tc>
          <w:tcPr>
            <w:tcW w:w="2268" w:type="dxa"/>
            <w:vAlign w:val="center"/>
          </w:tcPr>
          <w:p w14:paraId="79A88166">
            <w:pPr>
              <w:pStyle w:val="8"/>
            </w:pPr>
            <w:r>
              <w:t>指标值</w:t>
            </w:r>
          </w:p>
        </w:tc>
        <w:tc>
          <w:tcPr>
            <w:tcW w:w="1276" w:type="dxa"/>
            <w:vAlign w:val="center"/>
          </w:tcPr>
          <w:p w14:paraId="65EB7A31">
            <w:pPr>
              <w:pStyle w:val="8"/>
            </w:pPr>
            <w:r>
              <w:t>指标值确定依据</w:t>
            </w:r>
          </w:p>
        </w:tc>
      </w:tr>
      <w:tr w14:paraId="7B22F6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F2401B">
            <w:pPr>
              <w:pStyle w:val="11"/>
            </w:pPr>
            <w:r>
              <w:t>产出指标</w:t>
            </w:r>
          </w:p>
        </w:tc>
        <w:tc>
          <w:tcPr>
            <w:tcW w:w="2268" w:type="dxa"/>
            <w:vAlign w:val="center"/>
          </w:tcPr>
          <w:p w14:paraId="5B0B9C55">
            <w:pPr>
              <w:pStyle w:val="10"/>
            </w:pPr>
            <w:r>
              <w:t>数量指标</w:t>
            </w:r>
          </w:p>
        </w:tc>
        <w:tc>
          <w:tcPr>
            <w:tcW w:w="2835" w:type="dxa"/>
            <w:vAlign w:val="center"/>
          </w:tcPr>
          <w:p w14:paraId="46E1B6E0">
            <w:pPr>
              <w:pStyle w:val="10"/>
            </w:pPr>
            <w:r>
              <w:t>天然气自闭阀安装户数</w:t>
            </w:r>
          </w:p>
        </w:tc>
        <w:tc>
          <w:tcPr>
            <w:tcW w:w="5386" w:type="dxa"/>
            <w:vAlign w:val="center"/>
          </w:tcPr>
          <w:p w14:paraId="7C705468">
            <w:pPr>
              <w:pStyle w:val="10"/>
            </w:pPr>
            <w:r>
              <w:t>天然气自闭阀安装户数</w:t>
            </w:r>
          </w:p>
        </w:tc>
        <w:tc>
          <w:tcPr>
            <w:tcW w:w="2268" w:type="dxa"/>
            <w:vAlign w:val="center"/>
          </w:tcPr>
          <w:p w14:paraId="29236AC7">
            <w:pPr>
              <w:pStyle w:val="10"/>
            </w:pPr>
            <w:r>
              <w:t>4107户</w:t>
            </w:r>
          </w:p>
        </w:tc>
        <w:tc>
          <w:tcPr>
            <w:tcW w:w="1276" w:type="dxa"/>
            <w:vAlign w:val="center"/>
          </w:tcPr>
          <w:p w14:paraId="32298717">
            <w:pPr>
              <w:pStyle w:val="10"/>
            </w:pPr>
            <w:r>
              <w:t>井陉县人民政府办公室印发的《井陉县城镇既有管道燃气用户加装安全保护装置实施方案》井政办2021-086</w:t>
            </w:r>
          </w:p>
        </w:tc>
      </w:tr>
      <w:tr w14:paraId="6B861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9A7CF"/>
        </w:tc>
        <w:tc>
          <w:tcPr>
            <w:tcW w:w="2268" w:type="dxa"/>
            <w:vAlign w:val="center"/>
          </w:tcPr>
          <w:p w14:paraId="0FF83108">
            <w:pPr>
              <w:pStyle w:val="10"/>
            </w:pPr>
            <w:r>
              <w:t>质量指标</w:t>
            </w:r>
          </w:p>
        </w:tc>
        <w:tc>
          <w:tcPr>
            <w:tcW w:w="2835" w:type="dxa"/>
            <w:vAlign w:val="center"/>
          </w:tcPr>
          <w:p w14:paraId="12F08CCB">
            <w:pPr>
              <w:pStyle w:val="10"/>
            </w:pPr>
            <w:r>
              <w:t>设备使用率</w:t>
            </w:r>
          </w:p>
        </w:tc>
        <w:tc>
          <w:tcPr>
            <w:tcW w:w="5386" w:type="dxa"/>
            <w:vAlign w:val="center"/>
          </w:tcPr>
          <w:p w14:paraId="69A47145">
            <w:pPr>
              <w:pStyle w:val="10"/>
            </w:pPr>
            <w:r>
              <w:t>安装合格情况</w:t>
            </w:r>
          </w:p>
        </w:tc>
        <w:tc>
          <w:tcPr>
            <w:tcW w:w="2268" w:type="dxa"/>
            <w:vAlign w:val="center"/>
          </w:tcPr>
          <w:p w14:paraId="14E9AEB8">
            <w:pPr>
              <w:pStyle w:val="10"/>
            </w:pPr>
            <w:r>
              <w:t>100%</w:t>
            </w:r>
          </w:p>
        </w:tc>
        <w:tc>
          <w:tcPr>
            <w:tcW w:w="1276" w:type="dxa"/>
            <w:vAlign w:val="center"/>
          </w:tcPr>
          <w:p w14:paraId="182FA433">
            <w:pPr>
              <w:pStyle w:val="10"/>
            </w:pPr>
            <w:r>
              <w:t>井陉县人民政府办公室印发的《井陉县城镇既有管道燃气用户加装安全保护装置实施方案》井政办2021-086</w:t>
            </w:r>
          </w:p>
        </w:tc>
      </w:tr>
      <w:tr w14:paraId="2DE7E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6C238"/>
        </w:tc>
        <w:tc>
          <w:tcPr>
            <w:tcW w:w="2268" w:type="dxa"/>
            <w:vAlign w:val="center"/>
          </w:tcPr>
          <w:p w14:paraId="4945FB79">
            <w:pPr>
              <w:pStyle w:val="10"/>
            </w:pPr>
            <w:r>
              <w:t>时效指标</w:t>
            </w:r>
          </w:p>
        </w:tc>
        <w:tc>
          <w:tcPr>
            <w:tcW w:w="2835" w:type="dxa"/>
            <w:vAlign w:val="center"/>
          </w:tcPr>
          <w:p w14:paraId="53016CF5">
            <w:pPr>
              <w:pStyle w:val="10"/>
            </w:pPr>
            <w:r>
              <w:t>安装完成时间</w:t>
            </w:r>
          </w:p>
        </w:tc>
        <w:tc>
          <w:tcPr>
            <w:tcW w:w="5386" w:type="dxa"/>
            <w:vAlign w:val="center"/>
          </w:tcPr>
          <w:p w14:paraId="44BDCA20">
            <w:pPr>
              <w:pStyle w:val="10"/>
            </w:pPr>
            <w:r>
              <w:t>全年开展自闭阀安装</w:t>
            </w:r>
          </w:p>
        </w:tc>
        <w:tc>
          <w:tcPr>
            <w:tcW w:w="2268" w:type="dxa"/>
            <w:vAlign w:val="center"/>
          </w:tcPr>
          <w:p w14:paraId="681C35E8">
            <w:pPr>
              <w:pStyle w:val="10"/>
            </w:pPr>
            <w:r>
              <w:t>2025年12月31日前</w:t>
            </w:r>
          </w:p>
        </w:tc>
        <w:tc>
          <w:tcPr>
            <w:tcW w:w="1276" w:type="dxa"/>
            <w:vAlign w:val="center"/>
          </w:tcPr>
          <w:p w14:paraId="03B71325">
            <w:pPr>
              <w:pStyle w:val="10"/>
            </w:pPr>
            <w:r>
              <w:t>井陉县人民政府办公室印发的《井陉县城镇既有管道燃气用户加装安全保护装置实施方案》井政办2021-086</w:t>
            </w:r>
          </w:p>
        </w:tc>
      </w:tr>
      <w:tr w14:paraId="037FBD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FC3C3"/>
        </w:tc>
        <w:tc>
          <w:tcPr>
            <w:tcW w:w="2268" w:type="dxa"/>
            <w:vAlign w:val="center"/>
          </w:tcPr>
          <w:p w14:paraId="123AA6F7">
            <w:pPr>
              <w:pStyle w:val="10"/>
            </w:pPr>
            <w:r>
              <w:t>成本指标</w:t>
            </w:r>
          </w:p>
        </w:tc>
        <w:tc>
          <w:tcPr>
            <w:tcW w:w="2835" w:type="dxa"/>
            <w:vAlign w:val="center"/>
          </w:tcPr>
          <w:p w14:paraId="179380FA">
            <w:pPr>
              <w:pStyle w:val="10"/>
            </w:pPr>
            <w:r>
              <w:t>户均安装自闭阀成本</w:t>
            </w:r>
          </w:p>
        </w:tc>
        <w:tc>
          <w:tcPr>
            <w:tcW w:w="5386" w:type="dxa"/>
            <w:vAlign w:val="center"/>
          </w:tcPr>
          <w:p w14:paraId="2B42B50A">
            <w:pPr>
              <w:pStyle w:val="10"/>
            </w:pPr>
            <w:r>
              <w:t>每户安装自闭阀费用100</w:t>
            </w:r>
          </w:p>
        </w:tc>
        <w:tc>
          <w:tcPr>
            <w:tcW w:w="2268" w:type="dxa"/>
            <w:vAlign w:val="center"/>
          </w:tcPr>
          <w:p w14:paraId="012506B3">
            <w:pPr>
              <w:pStyle w:val="10"/>
            </w:pPr>
            <w:r>
              <w:t>≤100元/户</w:t>
            </w:r>
          </w:p>
        </w:tc>
        <w:tc>
          <w:tcPr>
            <w:tcW w:w="1276" w:type="dxa"/>
            <w:vAlign w:val="center"/>
          </w:tcPr>
          <w:p w14:paraId="2F7B3E19">
            <w:pPr>
              <w:pStyle w:val="10"/>
            </w:pPr>
            <w:r>
              <w:t>井陉县人民政府办公室印发的《井陉县城镇既有管道燃气用户加装安全保护装置实施方案》井政办2021-086</w:t>
            </w:r>
          </w:p>
        </w:tc>
      </w:tr>
      <w:tr w14:paraId="1E27F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CD9475">
            <w:pPr>
              <w:pStyle w:val="11"/>
            </w:pPr>
            <w:r>
              <w:t>效益指标</w:t>
            </w:r>
          </w:p>
        </w:tc>
        <w:tc>
          <w:tcPr>
            <w:tcW w:w="2268" w:type="dxa"/>
            <w:vAlign w:val="center"/>
          </w:tcPr>
          <w:p w14:paraId="69573F64">
            <w:pPr>
              <w:pStyle w:val="10"/>
            </w:pPr>
            <w:r>
              <w:t>社会效益指标</w:t>
            </w:r>
          </w:p>
        </w:tc>
        <w:tc>
          <w:tcPr>
            <w:tcW w:w="2835" w:type="dxa"/>
            <w:vAlign w:val="center"/>
          </w:tcPr>
          <w:p w14:paraId="7D691214">
            <w:pPr>
              <w:pStyle w:val="10"/>
            </w:pPr>
            <w:r>
              <w:t>用户安全率</w:t>
            </w:r>
          </w:p>
        </w:tc>
        <w:tc>
          <w:tcPr>
            <w:tcW w:w="5386" w:type="dxa"/>
            <w:vAlign w:val="center"/>
          </w:tcPr>
          <w:p w14:paraId="3D5E7EAA">
            <w:pPr>
              <w:pStyle w:val="10"/>
            </w:pPr>
            <w:r>
              <w:t>自闭阀保障燃气用户安全</w:t>
            </w:r>
          </w:p>
        </w:tc>
        <w:tc>
          <w:tcPr>
            <w:tcW w:w="2268" w:type="dxa"/>
            <w:vAlign w:val="center"/>
          </w:tcPr>
          <w:p w14:paraId="2B0EF906">
            <w:pPr>
              <w:pStyle w:val="10"/>
            </w:pPr>
            <w:r>
              <w:t>100%</w:t>
            </w:r>
          </w:p>
        </w:tc>
        <w:tc>
          <w:tcPr>
            <w:tcW w:w="1276" w:type="dxa"/>
            <w:vAlign w:val="center"/>
          </w:tcPr>
          <w:p w14:paraId="47A438BA">
            <w:pPr>
              <w:pStyle w:val="10"/>
            </w:pPr>
            <w:r>
              <w:t>井陉县人民政府办公室印发的《井陉县城镇既有管道燃气用户加装安全保护装置实施方案》井政办2021-086</w:t>
            </w:r>
          </w:p>
        </w:tc>
      </w:tr>
      <w:tr w14:paraId="152B1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E08C56">
            <w:pPr>
              <w:pStyle w:val="11"/>
            </w:pPr>
            <w:r>
              <w:t>满意度指标</w:t>
            </w:r>
          </w:p>
        </w:tc>
        <w:tc>
          <w:tcPr>
            <w:tcW w:w="2268" w:type="dxa"/>
            <w:vAlign w:val="center"/>
          </w:tcPr>
          <w:p w14:paraId="5AF53105">
            <w:pPr>
              <w:pStyle w:val="10"/>
            </w:pPr>
            <w:r>
              <w:t>服务对象满意度指标</w:t>
            </w:r>
          </w:p>
        </w:tc>
        <w:tc>
          <w:tcPr>
            <w:tcW w:w="2835" w:type="dxa"/>
            <w:vAlign w:val="center"/>
          </w:tcPr>
          <w:p w14:paraId="1EFA8E8F">
            <w:pPr>
              <w:pStyle w:val="10"/>
            </w:pPr>
            <w:r>
              <w:t>使用对象满意度</w:t>
            </w:r>
          </w:p>
        </w:tc>
        <w:tc>
          <w:tcPr>
            <w:tcW w:w="5386" w:type="dxa"/>
            <w:vAlign w:val="center"/>
          </w:tcPr>
          <w:p w14:paraId="66C31CF9">
            <w:pPr>
              <w:pStyle w:val="10"/>
            </w:pPr>
            <w:r>
              <w:t>4107户天然气用户满意度</w:t>
            </w:r>
          </w:p>
        </w:tc>
        <w:tc>
          <w:tcPr>
            <w:tcW w:w="2268" w:type="dxa"/>
            <w:vAlign w:val="center"/>
          </w:tcPr>
          <w:p w14:paraId="5BBC8B01">
            <w:pPr>
              <w:pStyle w:val="10"/>
            </w:pPr>
            <w:r>
              <w:t>≥95%</w:t>
            </w:r>
          </w:p>
        </w:tc>
        <w:tc>
          <w:tcPr>
            <w:tcW w:w="1276" w:type="dxa"/>
            <w:vAlign w:val="center"/>
          </w:tcPr>
          <w:p w14:paraId="41D4E780">
            <w:pPr>
              <w:pStyle w:val="10"/>
            </w:pPr>
            <w:r>
              <w:t>调查问卷</w:t>
            </w:r>
          </w:p>
        </w:tc>
      </w:tr>
    </w:tbl>
    <w:p w14:paraId="58F4D509">
      <w:pPr>
        <w:sectPr>
          <w:pgSz w:w="16840" w:h="11900" w:orient="landscape"/>
          <w:pgMar w:top="1361" w:right="1020" w:bottom="1134" w:left="1020" w:header="720" w:footer="720" w:gutter="0"/>
          <w:cols w:space="720" w:num="1"/>
        </w:sectPr>
      </w:pPr>
    </w:p>
    <w:p w14:paraId="6D2C67CD">
      <w:pPr>
        <w:ind w:firstLine="560"/>
      </w:pPr>
      <w:r>
        <w:rPr>
          <w:rFonts w:ascii="方正仿宋_GBK" w:hAnsi="方正仿宋_GBK" w:eastAsia="方正仿宋_GBK" w:cs="方正仿宋_GBK"/>
          <w:b/>
          <w:color w:val="000000"/>
          <w:sz w:val="28"/>
        </w:rPr>
        <w:t>30、县城道路修缮费绩效目标表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E657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8A326">
            <w:pPr>
              <w:pStyle w:val="9"/>
            </w:pPr>
            <w:r>
              <w:t>单位：元</w:t>
            </w:r>
          </w:p>
        </w:tc>
      </w:tr>
      <w:tr w14:paraId="0947B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ACDFA">
            <w:pPr>
              <w:pStyle w:val="8"/>
            </w:pPr>
            <w:r>
              <w:t>项目编码</w:t>
            </w:r>
          </w:p>
        </w:tc>
        <w:tc>
          <w:tcPr>
            <w:tcW w:w="5103" w:type="dxa"/>
            <w:gridSpan w:val="2"/>
            <w:vAlign w:val="center"/>
          </w:tcPr>
          <w:p w14:paraId="4AF16B27">
            <w:pPr>
              <w:pStyle w:val="10"/>
            </w:pPr>
            <w:r>
              <w:t>13012125P001160100021</w:t>
            </w:r>
          </w:p>
        </w:tc>
        <w:tc>
          <w:tcPr>
            <w:tcW w:w="2835" w:type="dxa"/>
            <w:vAlign w:val="center"/>
          </w:tcPr>
          <w:p w14:paraId="6474CD82">
            <w:pPr>
              <w:pStyle w:val="8"/>
            </w:pPr>
            <w:r>
              <w:t>项目名称</w:t>
            </w:r>
          </w:p>
        </w:tc>
        <w:tc>
          <w:tcPr>
            <w:tcW w:w="6095" w:type="dxa"/>
            <w:gridSpan w:val="3"/>
            <w:vAlign w:val="center"/>
          </w:tcPr>
          <w:p w14:paraId="6D1800C8">
            <w:pPr>
              <w:pStyle w:val="10"/>
            </w:pPr>
            <w:r>
              <w:t>县城道路修缮费</w:t>
            </w:r>
          </w:p>
        </w:tc>
      </w:tr>
      <w:tr w14:paraId="544F10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FE432A">
            <w:pPr>
              <w:pStyle w:val="8"/>
            </w:pPr>
            <w:r>
              <w:t>预算规模及资金用途</w:t>
            </w:r>
          </w:p>
        </w:tc>
        <w:tc>
          <w:tcPr>
            <w:tcW w:w="2268" w:type="dxa"/>
            <w:vAlign w:val="center"/>
          </w:tcPr>
          <w:p w14:paraId="0367CE3B">
            <w:pPr>
              <w:pStyle w:val="8"/>
            </w:pPr>
            <w:r>
              <w:t>预算数</w:t>
            </w:r>
          </w:p>
        </w:tc>
        <w:tc>
          <w:tcPr>
            <w:tcW w:w="2835" w:type="dxa"/>
            <w:vAlign w:val="center"/>
          </w:tcPr>
          <w:p w14:paraId="5FAF331D">
            <w:pPr>
              <w:pStyle w:val="10"/>
            </w:pPr>
            <w:r>
              <w:t>25000.00</w:t>
            </w:r>
          </w:p>
        </w:tc>
        <w:tc>
          <w:tcPr>
            <w:tcW w:w="2835" w:type="dxa"/>
            <w:vAlign w:val="center"/>
          </w:tcPr>
          <w:p w14:paraId="7141CA56">
            <w:pPr>
              <w:pStyle w:val="8"/>
            </w:pPr>
            <w:r>
              <w:t>其中：财政    资金</w:t>
            </w:r>
          </w:p>
        </w:tc>
        <w:tc>
          <w:tcPr>
            <w:tcW w:w="2551" w:type="dxa"/>
            <w:vAlign w:val="center"/>
          </w:tcPr>
          <w:p w14:paraId="02E2839E">
            <w:pPr>
              <w:pStyle w:val="10"/>
            </w:pPr>
            <w:r>
              <w:t>25000.00</w:t>
            </w:r>
          </w:p>
        </w:tc>
        <w:tc>
          <w:tcPr>
            <w:tcW w:w="2268" w:type="dxa"/>
            <w:vAlign w:val="center"/>
          </w:tcPr>
          <w:p w14:paraId="737E3B2E">
            <w:pPr>
              <w:pStyle w:val="8"/>
            </w:pPr>
            <w:r>
              <w:t>其他资金</w:t>
            </w:r>
          </w:p>
        </w:tc>
        <w:tc>
          <w:tcPr>
            <w:tcW w:w="1276" w:type="dxa"/>
            <w:vAlign w:val="center"/>
          </w:tcPr>
          <w:p w14:paraId="59F8247E">
            <w:pPr>
              <w:pStyle w:val="10"/>
            </w:pPr>
            <w:r>
              <w:t xml:space="preserve"> </w:t>
            </w:r>
          </w:p>
        </w:tc>
      </w:tr>
      <w:tr w14:paraId="47EC53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E929FB"/>
        </w:tc>
        <w:tc>
          <w:tcPr>
            <w:tcW w:w="14033" w:type="dxa"/>
            <w:gridSpan w:val="6"/>
            <w:vAlign w:val="center"/>
          </w:tcPr>
          <w:p w14:paraId="7143C0E3">
            <w:pPr>
              <w:pStyle w:val="10"/>
            </w:pPr>
            <w:r>
              <w:t>通过对井陉县城区域内道路桥梁等市政设施的更换维修维护，维持井陉县城内整体市政设施正常使用</w:t>
            </w:r>
          </w:p>
        </w:tc>
      </w:tr>
      <w:tr w14:paraId="0464B3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830296">
            <w:pPr>
              <w:pStyle w:val="8"/>
            </w:pPr>
            <w:r>
              <w:t>资金支出计划（%）</w:t>
            </w:r>
          </w:p>
        </w:tc>
        <w:tc>
          <w:tcPr>
            <w:tcW w:w="5103" w:type="dxa"/>
            <w:gridSpan w:val="2"/>
            <w:vAlign w:val="center"/>
          </w:tcPr>
          <w:p w14:paraId="18E5D569">
            <w:pPr>
              <w:pStyle w:val="8"/>
            </w:pPr>
            <w:r>
              <w:t>3月底</w:t>
            </w:r>
          </w:p>
        </w:tc>
        <w:tc>
          <w:tcPr>
            <w:tcW w:w="2835" w:type="dxa"/>
            <w:vAlign w:val="center"/>
          </w:tcPr>
          <w:p w14:paraId="4D3C3D97">
            <w:pPr>
              <w:pStyle w:val="8"/>
            </w:pPr>
            <w:r>
              <w:t>6月底</w:t>
            </w:r>
          </w:p>
        </w:tc>
        <w:tc>
          <w:tcPr>
            <w:tcW w:w="2551" w:type="dxa"/>
            <w:vAlign w:val="center"/>
          </w:tcPr>
          <w:p w14:paraId="4E6BDC60">
            <w:pPr>
              <w:pStyle w:val="8"/>
            </w:pPr>
            <w:r>
              <w:t>10月底</w:t>
            </w:r>
          </w:p>
        </w:tc>
        <w:tc>
          <w:tcPr>
            <w:tcW w:w="3544" w:type="dxa"/>
            <w:gridSpan w:val="2"/>
            <w:vAlign w:val="center"/>
          </w:tcPr>
          <w:p w14:paraId="0380F824">
            <w:pPr>
              <w:pStyle w:val="8"/>
            </w:pPr>
            <w:r>
              <w:t>12月底</w:t>
            </w:r>
          </w:p>
        </w:tc>
      </w:tr>
      <w:tr w14:paraId="573FCA2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510AAB"/>
        </w:tc>
        <w:tc>
          <w:tcPr>
            <w:tcW w:w="5103" w:type="dxa"/>
            <w:gridSpan w:val="2"/>
            <w:vAlign w:val="center"/>
          </w:tcPr>
          <w:p w14:paraId="77F17612">
            <w:pPr>
              <w:pStyle w:val="11"/>
            </w:pPr>
            <w:r>
              <w:t>30%</w:t>
            </w:r>
          </w:p>
        </w:tc>
        <w:tc>
          <w:tcPr>
            <w:tcW w:w="2835" w:type="dxa"/>
            <w:vAlign w:val="center"/>
          </w:tcPr>
          <w:p w14:paraId="69A158F2">
            <w:pPr>
              <w:pStyle w:val="11"/>
            </w:pPr>
            <w:r>
              <w:t>60%</w:t>
            </w:r>
          </w:p>
        </w:tc>
        <w:tc>
          <w:tcPr>
            <w:tcW w:w="2551" w:type="dxa"/>
            <w:vAlign w:val="center"/>
          </w:tcPr>
          <w:p w14:paraId="3B513F4D">
            <w:pPr>
              <w:pStyle w:val="11"/>
            </w:pPr>
            <w:r>
              <w:t>90%</w:t>
            </w:r>
          </w:p>
        </w:tc>
        <w:tc>
          <w:tcPr>
            <w:tcW w:w="3544" w:type="dxa"/>
            <w:gridSpan w:val="2"/>
            <w:vAlign w:val="center"/>
          </w:tcPr>
          <w:p w14:paraId="77206272">
            <w:pPr>
              <w:pStyle w:val="11"/>
            </w:pPr>
            <w:r>
              <w:t>100%</w:t>
            </w:r>
          </w:p>
        </w:tc>
      </w:tr>
      <w:tr w14:paraId="657D9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25D11F">
            <w:pPr>
              <w:pStyle w:val="8"/>
            </w:pPr>
            <w:r>
              <w:t>绩效目标</w:t>
            </w:r>
          </w:p>
        </w:tc>
        <w:tc>
          <w:tcPr>
            <w:tcW w:w="14033" w:type="dxa"/>
            <w:gridSpan w:val="6"/>
            <w:vAlign w:val="center"/>
          </w:tcPr>
          <w:p w14:paraId="1B947180">
            <w:pPr>
              <w:pStyle w:val="10"/>
            </w:pPr>
            <w:r>
              <w:t>1.通过对井陉县城区域内道路桥梁等市政设施的更换维修维护，维持井陉县城内整体市政设施正常使用</w:t>
            </w:r>
          </w:p>
        </w:tc>
      </w:tr>
    </w:tbl>
    <w:p w14:paraId="426F230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B0B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40179E">
            <w:pPr>
              <w:pStyle w:val="8"/>
            </w:pPr>
            <w:r>
              <w:t>一级指标</w:t>
            </w:r>
          </w:p>
        </w:tc>
        <w:tc>
          <w:tcPr>
            <w:tcW w:w="2268" w:type="dxa"/>
            <w:vAlign w:val="center"/>
          </w:tcPr>
          <w:p w14:paraId="3ED89116">
            <w:pPr>
              <w:pStyle w:val="8"/>
            </w:pPr>
            <w:r>
              <w:t>二级指标</w:t>
            </w:r>
          </w:p>
        </w:tc>
        <w:tc>
          <w:tcPr>
            <w:tcW w:w="2835" w:type="dxa"/>
            <w:vAlign w:val="center"/>
          </w:tcPr>
          <w:p w14:paraId="4DF0EACF">
            <w:pPr>
              <w:pStyle w:val="8"/>
            </w:pPr>
            <w:r>
              <w:t>三级指标</w:t>
            </w:r>
          </w:p>
        </w:tc>
        <w:tc>
          <w:tcPr>
            <w:tcW w:w="5386" w:type="dxa"/>
            <w:vAlign w:val="center"/>
          </w:tcPr>
          <w:p w14:paraId="50EF22A3">
            <w:pPr>
              <w:pStyle w:val="8"/>
            </w:pPr>
            <w:r>
              <w:t>绩效指标描述</w:t>
            </w:r>
          </w:p>
        </w:tc>
        <w:tc>
          <w:tcPr>
            <w:tcW w:w="2268" w:type="dxa"/>
            <w:vAlign w:val="center"/>
          </w:tcPr>
          <w:p w14:paraId="0039F3FB">
            <w:pPr>
              <w:pStyle w:val="8"/>
            </w:pPr>
            <w:r>
              <w:t>指标值</w:t>
            </w:r>
          </w:p>
        </w:tc>
        <w:tc>
          <w:tcPr>
            <w:tcW w:w="1276" w:type="dxa"/>
            <w:vAlign w:val="center"/>
          </w:tcPr>
          <w:p w14:paraId="37C2F6EC">
            <w:pPr>
              <w:pStyle w:val="8"/>
            </w:pPr>
            <w:r>
              <w:t>指标值确定依据</w:t>
            </w:r>
          </w:p>
        </w:tc>
      </w:tr>
      <w:tr w14:paraId="49B1B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C1A4C3">
            <w:pPr>
              <w:pStyle w:val="11"/>
            </w:pPr>
            <w:r>
              <w:t>产出指标</w:t>
            </w:r>
          </w:p>
        </w:tc>
        <w:tc>
          <w:tcPr>
            <w:tcW w:w="2268" w:type="dxa"/>
            <w:vAlign w:val="center"/>
          </w:tcPr>
          <w:p w14:paraId="1C697FD6">
            <w:pPr>
              <w:pStyle w:val="10"/>
            </w:pPr>
            <w:r>
              <w:t>数量指标</w:t>
            </w:r>
          </w:p>
        </w:tc>
        <w:tc>
          <w:tcPr>
            <w:tcW w:w="2835" w:type="dxa"/>
            <w:vAlign w:val="center"/>
          </w:tcPr>
          <w:p w14:paraId="3F311C5C">
            <w:pPr>
              <w:pStyle w:val="10"/>
            </w:pPr>
            <w:r>
              <w:t>维修维护覆盖率</w:t>
            </w:r>
          </w:p>
        </w:tc>
        <w:tc>
          <w:tcPr>
            <w:tcW w:w="5386" w:type="dxa"/>
            <w:vAlign w:val="center"/>
          </w:tcPr>
          <w:p w14:paraId="55C7A347">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67A87BC3">
            <w:pPr>
              <w:pStyle w:val="10"/>
            </w:pPr>
            <w:r>
              <w:t>≥98%</w:t>
            </w:r>
          </w:p>
        </w:tc>
        <w:tc>
          <w:tcPr>
            <w:tcW w:w="1276" w:type="dxa"/>
            <w:vAlign w:val="center"/>
          </w:tcPr>
          <w:p w14:paraId="1A539210">
            <w:pPr>
              <w:pStyle w:val="10"/>
            </w:pPr>
            <w:r>
              <w:t>《河北省城市建设管理条例》、《城市道路管理条例》、《城市道路照明设施管理条例》</w:t>
            </w:r>
          </w:p>
        </w:tc>
      </w:tr>
      <w:tr w14:paraId="14E87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233F31"/>
        </w:tc>
        <w:tc>
          <w:tcPr>
            <w:tcW w:w="2268" w:type="dxa"/>
            <w:vAlign w:val="center"/>
          </w:tcPr>
          <w:p w14:paraId="02D0EA36">
            <w:pPr>
              <w:pStyle w:val="10"/>
            </w:pPr>
            <w:r>
              <w:t>质量指标</w:t>
            </w:r>
          </w:p>
        </w:tc>
        <w:tc>
          <w:tcPr>
            <w:tcW w:w="2835" w:type="dxa"/>
            <w:vAlign w:val="center"/>
          </w:tcPr>
          <w:p w14:paraId="4C8F2F04">
            <w:pPr>
              <w:pStyle w:val="10"/>
            </w:pPr>
            <w:r>
              <w:t>维修合格率(%)</w:t>
            </w:r>
          </w:p>
        </w:tc>
        <w:tc>
          <w:tcPr>
            <w:tcW w:w="5386" w:type="dxa"/>
            <w:vAlign w:val="center"/>
          </w:tcPr>
          <w:p w14:paraId="35EAD1F0">
            <w:pPr>
              <w:pStyle w:val="10"/>
            </w:pPr>
            <w:r>
              <w:t>维修合格率(%)</w:t>
            </w:r>
          </w:p>
        </w:tc>
        <w:tc>
          <w:tcPr>
            <w:tcW w:w="2268" w:type="dxa"/>
            <w:vAlign w:val="center"/>
          </w:tcPr>
          <w:p w14:paraId="12E323A6">
            <w:pPr>
              <w:pStyle w:val="10"/>
            </w:pPr>
            <w:r>
              <w:t>≥98%</w:t>
            </w:r>
          </w:p>
        </w:tc>
        <w:tc>
          <w:tcPr>
            <w:tcW w:w="1276" w:type="dxa"/>
            <w:vAlign w:val="center"/>
          </w:tcPr>
          <w:p w14:paraId="0550240B">
            <w:pPr>
              <w:pStyle w:val="10"/>
            </w:pPr>
            <w:r>
              <w:t>《河北省城市建设管理条例》、《城市道路管理条例》、《城市道路照明设施管理条例》</w:t>
            </w:r>
          </w:p>
        </w:tc>
      </w:tr>
      <w:tr w14:paraId="196582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ACD4E"/>
        </w:tc>
        <w:tc>
          <w:tcPr>
            <w:tcW w:w="2268" w:type="dxa"/>
            <w:vAlign w:val="center"/>
          </w:tcPr>
          <w:p w14:paraId="1CF1ED65">
            <w:pPr>
              <w:pStyle w:val="10"/>
            </w:pPr>
            <w:r>
              <w:t>时效指标</w:t>
            </w:r>
          </w:p>
        </w:tc>
        <w:tc>
          <w:tcPr>
            <w:tcW w:w="2835" w:type="dxa"/>
            <w:vAlign w:val="center"/>
          </w:tcPr>
          <w:p w14:paraId="59A18C27">
            <w:pPr>
              <w:pStyle w:val="10"/>
            </w:pPr>
            <w:r>
              <w:t>日常维修维护及时率</w:t>
            </w:r>
          </w:p>
        </w:tc>
        <w:tc>
          <w:tcPr>
            <w:tcW w:w="5386" w:type="dxa"/>
            <w:vAlign w:val="center"/>
          </w:tcPr>
          <w:p w14:paraId="71C844F6">
            <w:pPr>
              <w:pStyle w:val="10"/>
            </w:pPr>
            <w:r>
              <w:t>及时维修市政设施，24小时内处理</w:t>
            </w:r>
          </w:p>
        </w:tc>
        <w:tc>
          <w:tcPr>
            <w:tcW w:w="2268" w:type="dxa"/>
            <w:vAlign w:val="center"/>
          </w:tcPr>
          <w:p w14:paraId="440A58C5">
            <w:pPr>
              <w:pStyle w:val="10"/>
            </w:pPr>
            <w:r>
              <w:t>≤24小时</w:t>
            </w:r>
          </w:p>
        </w:tc>
        <w:tc>
          <w:tcPr>
            <w:tcW w:w="1276" w:type="dxa"/>
            <w:vAlign w:val="center"/>
          </w:tcPr>
          <w:p w14:paraId="00D1B667">
            <w:pPr>
              <w:pStyle w:val="10"/>
            </w:pPr>
            <w:r>
              <w:t>《河北省城市建设管理条例》、《城市道路管理条例》、《城市道路照明设施管理条例》</w:t>
            </w:r>
          </w:p>
        </w:tc>
      </w:tr>
      <w:tr w14:paraId="3BF99D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D3BB34"/>
        </w:tc>
        <w:tc>
          <w:tcPr>
            <w:tcW w:w="2268" w:type="dxa"/>
            <w:vAlign w:val="center"/>
          </w:tcPr>
          <w:p w14:paraId="3F082D33">
            <w:pPr>
              <w:pStyle w:val="10"/>
            </w:pPr>
            <w:r>
              <w:t>成本指标</w:t>
            </w:r>
          </w:p>
        </w:tc>
        <w:tc>
          <w:tcPr>
            <w:tcW w:w="2835" w:type="dxa"/>
            <w:vAlign w:val="center"/>
          </w:tcPr>
          <w:p w14:paraId="44965E79">
            <w:pPr>
              <w:pStyle w:val="10"/>
            </w:pPr>
            <w:r>
              <w:t>井盖维修成本</w:t>
            </w:r>
          </w:p>
        </w:tc>
        <w:tc>
          <w:tcPr>
            <w:tcW w:w="5386" w:type="dxa"/>
            <w:vAlign w:val="center"/>
          </w:tcPr>
          <w:p w14:paraId="4843D984">
            <w:pPr>
              <w:pStyle w:val="10"/>
            </w:pPr>
            <w:r>
              <w:t>井盖维修成本</w:t>
            </w:r>
          </w:p>
        </w:tc>
        <w:tc>
          <w:tcPr>
            <w:tcW w:w="2268" w:type="dxa"/>
            <w:vAlign w:val="center"/>
          </w:tcPr>
          <w:p w14:paraId="38EBABE2">
            <w:pPr>
              <w:pStyle w:val="10"/>
            </w:pPr>
            <w:r>
              <w:t>≤500元/个</w:t>
            </w:r>
          </w:p>
        </w:tc>
        <w:tc>
          <w:tcPr>
            <w:tcW w:w="1276" w:type="dxa"/>
            <w:vAlign w:val="center"/>
          </w:tcPr>
          <w:p w14:paraId="395E1138">
            <w:pPr>
              <w:pStyle w:val="10"/>
            </w:pPr>
            <w:r>
              <w:t>2025年测算明细</w:t>
            </w:r>
          </w:p>
        </w:tc>
      </w:tr>
      <w:tr w14:paraId="54A7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05B5BE">
            <w:pPr>
              <w:pStyle w:val="11"/>
            </w:pPr>
            <w:r>
              <w:t>效益指标</w:t>
            </w:r>
          </w:p>
        </w:tc>
        <w:tc>
          <w:tcPr>
            <w:tcW w:w="2268" w:type="dxa"/>
            <w:vAlign w:val="center"/>
          </w:tcPr>
          <w:p w14:paraId="7EFC25DC">
            <w:pPr>
              <w:pStyle w:val="10"/>
            </w:pPr>
            <w:r>
              <w:t>社会效益指标</w:t>
            </w:r>
          </w:p>
        </w:tc>
        <w:tc>
          <w:tcPr>
            <w:tcW w:w="2835" w:type="dxa"/>
            <w:vAlign w:val="center"/>
          </w:tcPr>
          <w:p w14:paraId="332F3F1F">
            <w:pPr>
              <w:pStyle w:val="10"/>
            </w:pPr>
            <w:r>
              <w:t>持续保障率</w:t>
            </w:r>
          </w:p>
        </w:tc>
        <w:tc>
          <w:tcPr>
            <w:tcW w:w="5386" w:type="dxa"/>
            <w:vAlign w:val="center"/>
          </w:tcPr>
          <w:p w14:paraId="318159BE">
            <w:pPr>
              <w:pStyle w:val="10"/>
            </w:pPr>
            <w:r>
              <w:t>市政设施维修维护工作全年持续保障</w:t>
            </w:r>
          </w:p>
        </w:tc>
        <w:tc>
          <w:tcPr>
            <w:tcW w:w="2268" w:type="dxa"/>
            <w:vAlign w:val="center"/>
          </w:tcPr>
          <w:p w14:paraId="6EB0D0DC">
            <w:pPr>
              <w:pStyle w:val="10"/>
            </w:pPr>
            <w:r>
              <w:t>≥95%</w:t>
            </w:r>
          </w:p>
        </w:tc>
        <w:tc>
          <w:tcPr>
            <w:tcW w:w="1276" w:type="dxa"/>
            <w:vAlign w:val="center"/>
          </w:tcPr>
          <w:p w14:paraId="579E24CA">
            <w:pPr>
              <w:pStyle w:val="10"/>
            </w:pPr>
            <w:r>
              <w:t>《河北省城市建设管理条例》、《城市道路管理条例》、《城市道路照明设施管理条例》</w:t>
            </w:r>
          </w:p>
        </w:tc>
      </w:tr>
      <w:tr w14:paraId="575FB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F77D96">
            <w:pPr>
              <w:pStyle w:val="11"/>
            </w:pPr>
            <w:r>
              <w:t>满意度指标</w:t>
            </w:r>
          </w:p>
        </w:tc>
        <w:tc>
          <w:tcPr>
            <w:tcW w:w="2268" w:type="dxa"/>
            <w:vAlign w:val="center"/>
          </w:tcPr>
          <w:p w14:paraId="425F2415">
            <w:pPr>
              <w:pStyle w:val="10"/>
            </w:pPr>
            <w:r>
              <w:t>服务对象满意度指标</w:t>
            </w:r>
          </w:p>
        </w:tc>
        <w:tc>
          <w:tcPr>
            <w:tcW w:w="2835" w:type="dxa"/>
            <w:vAlign w:val="center"/>
          </w:tcPr>
          <w:p w14:paraId="6F7C4732">
            <w:pPr>
              <w:pStyle w:val="10"/>
            </w:pPr>
            <w:r>
              <w:t>居民满意度</w:t>
            </w:r>
          </w:p>
        </w:tc>
        <w:tc>
          <w:tcPr>
            <w:tcW w:w="5386" w:type="dxa"/>
            <w:vAlign w:val="center"/>
          </w:tcPr>
          <w:p w14:paraId="57D3CBFD">
            <w:pPr>
              <w:pStyle w:val="10"/>
            </w:pPr>
            <w:r>
              <w:t>用热户受访群众满意程度</w:t>
            </w:r>
          </w:p>
        </w:tc>
        <w:tc>
          <w:tcPr>
            <w:tcW w:w="2268" w:type="dxa"/>
            <w:vAlign w:val="center"/>
          </w:tcPr>
          <w:p w14:paraId="6AC84A07">
            <w:pPr>
              <w:pStyle w:val="10"/>
            </w:pPr>
            <w:r>
              <w:t>≥98%</w:t>
            </w:r>
          </w:p>
        </w:tc>
        <w:tc>
          <w:tcPr>
            <w:tcW w:w="1276" w:type="dxa"/>
            <w:vAlign w:val="center"/>
          </w:tcPr>
          <w:p w14:paraId="1696AC3C">
            <w:pPr>
              <w:pStyle w:val="10"/>
            </w:pPr>
            <w:r>
              <w:t>问卷</w:t>
            </w:r>
          </w:p>
        </w:tc>
      </w:tr>
    </w:tbl>
    <w:p w14:paraId="3B6E1B02">
      <w:pPr>
        <w:sectPr>
          <w:pgSz w:w="16840" w:h="11900" w:orient="landscape"/>
          <w:pgMar w:top="1361" w:right="1020" w:bottom="1134" w:left="1020" w:header="720" w:footer="720" w:gutter="0"/>
          <w:cols w:space="720" w:num="1"/>
        </w:sectPr>
      </w:pPr>
    </w:p>
    <w:p w14:paraId="46541A7A">
      <w:pPr>
        <w:ind w:firstLine="560"/>
      </w:pPr>
      <w:r>
        <w:rPr>
          <w:rFonts w:ascii="方正仿宋_GBK" w:hAnsi="方正仿宋_GBK" w:eastAsia="方正仿宋_GBK" w:cs="方正仿宋_GBK"/>
          <w:b/>
          <w:color w:val="000000"/>
          <w:sz w:val="28"/>
        </w:rPr>
        <w:t>31、县城公共设施道路照明资金绩效目标表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DD7D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CD172B">
            <w:pPr>
              <w:pStyle w:val="9"/>
            </w:pPr>
            <w:r>
              <w:t>单位：元</w:t>
            </w:r>
          </w:p>
        </w:tc>
      </w:tr>
      <w:tr w14:paraId="7F1757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4FDC2C">
            <w:pPr>
              <w:pStyle w:val="8"/>
            </w:pPr>
            <w:r>
              <w:t>项目编码</w:t>
            </w:r>
          </w:p>
        </w:tc>
        <w:tc>
          <w:tcPr>
            <w:tcW w:w="5103" w:type="dxa"/>
            <w:gridSpan w:val="2"/>
            <w:vAlign w:val="center"/>
          </w:tcPr>
          <w:p w14:paraId="64E02BF8">
            <w:pPr>
              <w:pStyle w:val="10"/>
            </w:pPr>
            <w:r>
              <w:t>13012125P00D2HH10008D</w:t>
            </w:r>
          </w:p>
        </w:tc>
        <w:tc>
          <w:tcPr>
            <w:tcW w:w="2835" w:type="dxa"/>
            <w:vAlign w:val="center"/>
          </w:tcPr>
          <w:p w14:paraId="0492AF24">
            <w:pPr>
              <w:pStyle w:val="8"/>
            </w:pPr>
            <w:r>
              <w:t>项目名称</w:t>
            </w:r>
          </w:p>
        </w:tc>
        <w:tc>
          <w:tcPr>
            <w:tcW w:w="6095" w:type="dxa"/>
            <w:gridSpan w:val="3"/>
            <w:vAlign w:val="center"/>
          </w:tcPr>
          <w:p w14:paraId="328817CA">
            <w:pPr>
              <w:pStyle w:val="10"/>
            </w:pPr>
            <w:r>
              <w:t>县城公共设施道路照明资金</w:t>
            </w:r>
          </w:p>
        </w:tc>
      </w:tr>
      <w:tr w14:paraId="23A82C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53F7F">
            <w:pPr>
              <w:pStyle w:val="8"/>
            </w:pPr>
            <w:r>
              <w:t>预算规模及资金用途</w:t>
            </w:r>
          </w:p>
        </w:tc>
        <w:tc>
          <w:tcPr>
            <w:tcW w:w="2268" w:type="dxa"/>
            <w:vAlign w:val="center"/>
          </w:tcPr>
          <w:p w14:paraId="68E1A4FB">
            <w:pPr>
              <w:pStyle w:val="8"/>
            </w:pPr>
            <w:r>
              <w:t>预算数</w:t>
            </w:r>
          </w:p>
        </w:tc>
        <w:tc>
          <w:tcPr>
            <w:tcW w:w="2835" w:type="dxa"/>
            <w:vAlign w:val="center"/>
          </w:tcPr>
          <w:p w14:paraId="4C853DE3">
            <w:pPr>
              <w:pStyle w:val="10"/>
            </w:pPr>
            <w:r>
              <w:t>3600000.00</w:t>
            </w:r>
          </w:p>
        </w:tc>
        <w:tc>
          <w:tcPr>
            <w:tcW w:w="2835" w:type="dxa"/>
            <w:vAlign w:val="center"/>
          </w:tcPr>
          <w:p w14:paraId="2F141A1F">
            <w:pPr>
              <w:pStyle w:val="8"/>
            </w:pPr>
            <w:r>
              <w:t>其中：财政    资金</w:t>
            </w:r>
          </w:p>
        </w:tc>
        <w:tc>
          <w:tcPr>
            <w:tcW w:w="2551" w:type="dxa"/>
            <w:vAlign w:val="center"/>
          </w:tcPr>
          <w:p w14:paraId="54EE5A67">
            <w:pPr>
              <w:pStyle w:val="10"/>
            </w:pPr>
            <w:r>
              <w:t>3600000.00</w:t>
            </w:r>
          </w:p>
        </w:tc>
        <w:tc>
          <w:tcPr>
            <w:tcW w:w="2268" w:type="dxa"/>
            <w:vAlign w:val="center"/>
          </w:tcPr>
          <w:p w14:paraId="7D200A2E">
            <w:pPr>
              <w:pStyle w:val="8"/>
            </w:pPr>
            <w:r>
              <w:t>其他资金</w:t>
            </w:r>
          </w:p>
        </w:tc>
        <w:tc>
          <w:tcPr>
            <w:tcW w:w="1276" w:type="dxa"/>
            <w:vAlign w:val="center"/>
          </w:tcPr>
          <w:p w14:paraId="4970C858">
            <w:pPr>
              <w:pStyle w:val="10"/>
            </w:pPr>
            <w:r>
              <w:t xml:space="preserve"> </w:t>
            </w:r>
          </w:p>
        </w:tc>
      </w:tr>
      <w:tr w14:paraId="2344CA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10F22B"/>
        </w:tc>
        <w:tc>
          <w:tcPr>
            <w:tcW w:w="14033" w:type="dxa"/>
            <w:gridSpan w:val="6"/>
            <w:vAlign w:val="center"/>
          </w:tcPr>
          <w:p w14:paraId="2EDFA67F">
            <w:pPr>
              <w:pStyle w:val="10"/>
            </w:pPr>
            <w:r>
              <w:t>用于保障县城公共设施照明正常运转,提高设施维护管理水平，提高县城夜景亮化水平。</w:t>
            </w:r>
          </w:p>
        </w:tc>
      </w:tr>
      <w:tr w14:paraId="2AE6A2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0A4978">
            <w:pPr>
              <w:pStyle w:val="8"/>
            </w:pPr>
            <w:r>
              <w:t>资金支出计划（%）</w:t>
            </w:r>
          </w:p>
        </w:tc>
        <w:tc>
          <w:tcPr>
            <w:tcW w:w="5103" w:type="dxa"/>
            <w:gridSpan w:val="2"/>
            <w:vAlign w:val="center"/>
          </w:tcPr>
          <w:p w14:paraId="48C197F0">
            <w:pPr>
              <w:pStyle w:val="8"/>
            </w:pPr>
            <w:r>
              <w:t>3月底</w:t>
            </w:r>
          </w:p>
        </w:tc>
        <w:tc>
          <w:tcPr>
            <w:tcW w:w="2835" w:type="dxa"/>
            <w:vAlign w:val="center"/>
          </w:tcPr>
          <w:p w14:paraId="72F529C3">
            <w:pPr>
              <w:pStyle w:val="8"/>
            </w:pPr>
            <w:r>
              <w:t>6月底</w:t>
            </w:r>
          </w:p>
        </w:tc>
        <w:tc>
          <w:tcPr>
            <w:tcW w:w="2551" w:type="dxa"/>
            <w:vAlign w:val="center"/>
          </w:tcPr>
          <w:p w14:paraId="5A78803B">
            <w:pPr>
              <w:pStyle w:val="8"/>
            </w:pPr>
            <w:r>
              <w:t>10月底</w:t>
            </w:r>
          </w:p>
        </w:tc>
        <w:tc>
          <w:tcPr>
            <w:tcW w:w="3544" w:type="dxa"/>
            <w:gridSpan w:val="2"/>
            <w:vAlign w:val="center"/>
          </w:tcPr>
          <w:p w14:paraId="2636BA6A">
            <w:pPr>
              <w:pStyle w:val="8"/>
            </w:pPr>
            <w:r>
              <w:t>12月底</w:t>
            </w:r>
          </w:p>
        </w:tc>
      </w:tr>
      <w:tr w14:paraId="534DC4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62889F"/>
        </w:tc>
        <w:tc>
          <w:tcPr>
            <w:tcW w:w="5103" w:type="dxa"/>
            <w:gridSpan w:val="2"/>
            <w:vAlign w:val="center"/>
          </w:tcPr>
          <w:p w14:paraId="4792AAC5">
            <w:pPr>
              <w:pStyle w:val="11"/>
            </w:pPr>
            <w:r>
              <w:t>30%</w:t>
            </w:r>
          </w:p>
        </w:tc>
        <w:tc>
          <w:tcPr>
            <w:tcW w:w="2835" w:type="dxa"/>
            <w:vAlign w:val="center"/>
          </w:tcPr>
          <w:p w14:paraId="708F634D">
            <w:pPr>
              <w:pStyle w:val="11"/>
            </w:pPr>
            <w:r>
              <w:t>60%</w:t>
            </w:r>
          </w:p>
        </w:tc>
        <w:tc>
          <w:tcPr>
            <w:tcW w:w="2551" w:type="dxa"/>
            <w:vAlign w:val="center"/>
          </w:tcPr>
          <w:p w14:paraId="62945313">
            <w:pPr>
              <w:pStyle w:val="11"/>
            </w:pPr>
            <w:r>
              <w:t>90%</w:t>
            </w:r>
          </w:p>
        </w:tc>
        <w:tc>
          <w:tcPr>
            <w:tcW w:w="3544" w:type="dxa"/>
            <w:gridSpan w:val="2"/>
            <w:vAlign w:val="center"/>
          </w:tcPr>
          <w:p w14:paraId="75CC5A5F">
            <w:pPr>
              <w:pStyle w:val="11"/>
            </w:pPr>
            <w:r>
              <w:t>100%</w:t>
            </w:r>
          </w:p>
        </w:tc>
      </w:tr>
      <w:tr w14:paraId="2A169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B45FEF9">
            <w:pPr>
              <w:pStyle w:val="8"/>
            </w:pPr>
            <w:r>
              <w:t>绩效目标</w:t>
            </w:r>
          </w:p>
        </w:tc>
        <w:tc>
          <w:tcPr>
            <w:tcW w:w="14033" w:type="dxa"/>
            <w:gridSpan w:val="6"/>
            <w:vAlign w:val="center"/>
          </w:tcPr>
          <w:p w14:paraId="0D0301EF">
            <w:pPr>
              <w:pStyle w:val="10"/>
            </w:pPr>
            <w:r>
              <w:t>1.用于保障县城公共设施照明正常运转,提高设施维护管理水平，提高县城夜景亮化水平。</w:t>
            </w:r>
          </w:p>
        </w:tc>
      </w:tr>
    </w:tbl>
    <w:p w14:paraId="4DF46EC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73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B9EEE1">
            <w:pPr>
              <w:pStyle w:val="8"/>
            </w:pPr>
            <w:r>
              <w:t>一级指标</w:t>
            </w:r>
          </w:p>
        </w:tc>
        <w:tc>
          <w:tcPr>
            <w:tcW w:w="2268" w:type="dxa"/>
            <w:vAlign w:val="center"/>
          </w:tcPr>
          <w:p w14:paraId="13F378E3">
            <w:pPr>
              <w:pStyle w:val="8"/>
            </w:pPr>
            <w:r>
              <w:t>二级指标</w:t>
            </w:r>
          </w:p>
        </w:tc>
        <w:tc>
          <w:tcPr>
            <w:tcW w:w="2835" w:type="dxa"/>
            <w:vAlign w:val="center"/>
          </w:tcPr>
          <w:p w14:paraId="4082F876">
            <w:pPr>
              <w:pStyle w:val="8"/>
            </w:pPr>
            <w:r>
              <w:t>三级指标</w:t>
            </w:r>
          </w:p>
        </w:tc>
        <w:tc>
          <w:tcPr>
            <w:tcW w:w="5386" w:type="dxa"/>
            <w:vAlign w:val="center"/>
          </w:tcPr>
          <w:p w14:paraId="62E214DF">
            <w:pPr>
              <w:pStyle w:val="8"/>
            </w:pPr>
            <w:r>
              <w:t>绩效指标描述</w:t>
            </w:r>
          </w:p>
        </w:tc>
        <w:tc>
          <w:tcPr>
            <w:tcW w:w="2268" w:type="dxa"/>
            <w:vAlign w:val="center"/>
          </w:tcPr>
          <w:p w14:paraId="67D897B6">
            <w:pPr>
              <w:pStyle w:val="8"/>
            </w:pPr>
            <w:r>
              <w:t>指标值</w:t>
            </w:r>
          </w:p>
        </w:tc>
        <w:tc>
          <w:tcPr>
            <w:tcW w:w="1276" w:type="dxa"/>
            <w:vAlign w:val="center"/>
          </w:tcPr>
          <w:p w14:paraId="1676E3CD">
            <w:pPr>
              <w:pStyle w:val="8"/>
            </w:pPr>
            <w:r>
              <w:t>指标值确定依据</w:t>
            </w:r>
          </w:p>
        </w:tc>
      </w:tr>
      <w:tr w14:paraId="6D6FDE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B41E2">
            <w:pPr>
              <w:pStyle w:val="11"/>
            </w:pPr>
            <w:r>
              <w:t>产出指标</w:t>
            </w:r>
          </w:p>
        </w:tc>
        <w:tc>
          <w:tcPr>
            <w:tcW w:w="2268" w:type="dxa"/>
            <w:vAlign w:val="center"/>
          </w:tcPr>
          <w:p w14:paraId="69491F0B">
            <w:pPr>
              <w:pStyle w:val="10"/>
            </w:pPr>
            <w:r>
              <w:t>数量指标</w:t>
            </w:r>
          </w:p>
        </w:tc>
        <w:tc>
          <w:tcPr>
            <w:tcW w:w="2835" w:type="dxa"/>
            <w:vAlign w:val="center"/>
          </w:tcPr>
          <w:p w14:paraId="6C2A6487">
            <w:pPr>
              <w:pStyle w:val="10"/>
            </w:pPr>
            <w:r>
              <w:t>道路照明覆盖率</w:t>
            </w:r>
          </w:p>
        </w:tc>
        <w:tc>
          <w:tcPr>
            <w:tcW w:w="5386" w:type="dxa"/>
            <w:vAlign w:val="center"/>
          </w:tcPr>
          <w:p w14:paraId="767C352D">
            <w:pPr>
              <w:pStyle w:val="10"/>
            </w:pPr>
            <w:r>
              <w:t>城区范围内公共设施道路日常供电保证正常供应，不断供。</w:t>
            </w:r>
          </w:p>
        </w:tc>
        <w:tc>
          <w:tcPr>
            <w:tcW w:w="2268" w:type="dxa"/>
            <w:vAlign w:val="center"/>
          </w:tcPr>
          <w:p w14:paraId="436FE6A6">
            <w:pPr>
              <w:pStyle w:val="10"/>
            </w:pPr>
            <w:r>
              <w:t>100%</w:t>
            </w:r>
          </w:p>
        </w:tc>
        <w:tc>
          <w:tcPr>
            <w:tcW w:w="1276" w:type="dxa"/>
            <w:vAlign w:val="center"/>
          </w:tcPr>
          <w:p w14:paraId="1D92FCE7">
            <w:pPr>
              <w:pStyle w:val="10"/>
            </w:pPr>
            <w:r>
              <w:t>2025年度工作计划</w:t>
            </w:r>
          </w:p>
        </w:tc>
      </w:tr>
      <w:tr w14:paraId="70B42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6C8F72"/>
        </w:tc>
        <w:tc>
          <w:tcPr>
            <w:tcW w:w="2268" w:type="dxa"/>
            <w:vAlign w:val="center"/>
          </w:tcPr>
          <w:p w14:paraId="7487BFBD">
            <w:pPr>
              <w:pStyle w:val="10"/>
            </w:pPr>
            <w:r>
              <w:t>质量指标</w:t>
            </w:r>
          </w:p>
        </w:tc>
        <w:tc>
          <w:tcPr>
            <w:tcW w:w="2835" w:type="dxa"/>
            <w:vAlign w:val="center"/>
          </w:tcPr>
          <w:p w14:paraId="66E0EB36">
            <w:pPr>
              <w:pStyle w:val="10"/>
            </w:pPr>
            <w:r>
              <w:t>断供次数</w:t>
            </w:r>
          </w:p>
        </w:tc>
        <w:tc>
          <w:tcPr>
            <w:tcW w:w="5386" w:type="dxa"/>
            <w:vAlign w:val="center"/>
          </w:tcPr>
          <w:p w14:paraId="3711CDCA">
            <w:pPr>
              <w:pStyle w:val="10"/>
            </w:pPr>
            <w:r>
              <w:t>城区范围内的公共设施道路照明断供次数</w:t>
            </w:r>
          </w:p>
        </w:tc>
        <w:tc>
          <w:tcPr>
            <w:tcW w:w="2268" w:type="dxa"/>
            <w:vAlign w:val="center"/>
          </w:tcPr>
          <w:p w14:paraId="41BF353F">
            <w:pPr>
              <w:pStyle w:val="10"/>
            </w:pPr>
            <w:r>
              <w:t>≤1次</w:t>
            </w:r>
          </w:p>
        </w:tc>
        <w:tc>
          <w:tcPr>
            <w:tcW w:w="1276" w:type="dxa"/>
            <w:vAlign w:val="center"/>
          </w:tcPr>
          <w:p w14:paraId="25ABEC12">
            <w:pPr>
              <w:pStyle w:val="10"/>
            </w:pPr>
            <w:r>
              <w:t>2025年度工作计划</w:t>
            </w:r>
          </w:p>
        </w:tc>
      </w:tr>
      <w:tr w14:paraId="6824D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E60C70"/>
        </w:tc>
        <w:tc>
          <w:tcPr>
            <w:tcW w:w="2268" w:type="dxa"/>
            <w:vAlign w:val="center"/>
          </w:tcPr>
          <w:p w14:paraId="17914297">
            <w:pPr>
              <w:pStyle w:val="10"/>
            </w:pPr>
            <w:r>
              <w:t>时效指标</w:t>
            </w:r>
          </w:p>
        </w:tc>
        <w:tc>
          <w:tcPr>
            <w:tcW w:w="2835" w:type="dxa"/>
            <w:vAlign w:val="center"/>
          </w:tcPr>
          <w:p w14:paraId="4F237C58">
            <w:pPr>
              <w:pStyle w:val="10"/>
            </w:pPr>
            <w:r>
              <w:t>公共设施照明日平均运行时间</w:t>
            </w:r>
          </w:p>
        </w:tc>
        <w:tc>
          <w:tcPr>
            <w:tcW w:w="5386" w:type="dxa"/>
            <w:vAlign w:val="center"/>
          </w:tcPr>
          <w:p w14:paraId="323C9B43">
            <w:pPr>
              <w:pStyle w:val="10"/>
            </w:pPr>
            <w:r>
              <w:t>保障路灯日运行平均时间达到10.5小时，公共亮化设施日运行时间达到5小时</w:t>
            </w:r>
          </w:p>
        </w:tc>
        <w:tc>
          <w:tcPr>
            <w:tcW w:w="2268" w:type="dxa"/>
            <w:vAlign w:val="center"/>
          </w:tcPr>
          <w:p w14:paraId="342DFAA6">
            <w:pPr>
              <w:pStyle w:val="10"/>
            </w:pPr>
            <w:r>
              <w:t>≥10.5小时/日</w:t>
            </w:r>
          </w:p>
        </w:tc>
        <w:tc>
          <w:tcPr>
            <w:tcW w:w="1276" w:type="dxa"/>
            <w:vAlign w:val="center"/>
          </w:tcPr>
          <w:p w14:paraId="031069D3">
            <w:pPr>
              <w:pStyle w:val="10"/>
            </w:pPr>
            <w:r>
              <w:t>2025年度工作计划</w:t>
            </w:r>
          </w:p>
        </w:tc>
      </w:tr>
      <w:tr w14:paraId="37FC34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64D019"/>
        </w:tc>
        <w:tc>
          <w:tcPr>
            <w:tcW w:w="2268" w:type="dxa"/>
            <w:vAlign w:val="center"/>
          </w:tcPr>
          <w:p w14:paraId="7B84CD8D">
            <w:pPr>
              <w:pStyle w:val="10"/>
            </w:pPr>
            <w:r>
              <w:t>成本指标</w:t>
            </w:r>
          </w:p>
        </w:tc>
        <w:tc>
          <w:tcPr>
            <w:tcW w:w="2835" w:type="dxa"/>
            <w:vAlign w:val="center"/>
          </w:tcPr>
          <w:p w14:paraId="60E61169">
            <w:pPr>
              <w:pStyle w:val="10"/>
            </w:pPr>
            <w:r>
              <w:t>月均成本</w:t>
            </w:r>
          </w:p>
        </w:tc>
        <w:tc>
          <w:tcPr>
            <w:tcW w:w="5386" w:type="dxa"/>
            <w:vAlign w:val="center"/>
          </w:tcPr>
          <w:p w14:paraId="755CF58C">
            <w:pPr>
              <w:pStyle w:val="10"/>
            </w:pPr>
            <w:r>
              <w:t>月均电费成本</w:t>
            </w:r>
          </w:p>
        </w:tc>
        <w:tc>
          <w:tcPr>
            <w:tcW w:w="2268" w:type="dxa"/>
            <w:vAlign w:val="center"/>
          </w:tcPr>
          <w:p w14:paraId="0C7FB520">
            <w:pPr>
              <w:pStyle w:val="10"/>
            </w:pPr>
            <w:r>
              <w:t>≤30万元/月</w:t>
            </w:r>
          </w:p>
        </w:tc>
        <w:tc>
          <w:tcPr>
            <w:tcW w:w="1276" w:type="dxa"/>
            <w:vAlign w:val="center"/>
          </w:tcPr>
          <w:p w14:paraId="6B92FE59">
            <w:pPr>
              <w:pStyle w:val="10"/>
            </w:pPr>
            <w:r>
              <w:t>年平均用电水平</w:t>
            </w:r>
          </w:p>
        </w:tc>
      </w:tr>
      <w:tr w14:paraId="02FA30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4CB4E48">
            <w:pPr>
              <w:pStyle w:val="11"/>
            </w:pPr>
            <w:r>
              <w:t>效益指标</w:t>
            </w:r>
          </w:p>
        </w:tc>
        <w:tc>
          <w:tcPr>
            <w:tcW w:w="2268" w:type="dxa"/>
            <w:vAlign w:val="center"/>
          </w:tcPr>
          <w:p w14:paraId="0DA82CEB">
            <w:pPr>
              <w:pStyle w:val="10"/>
            </w:pPr>
            <w:r>
              <w:t>社会效益指标</w:t>
            </w:r>
          </w:p>
        </w:tc>
        <w:tc>
          <w:tcPr>
            <w:tcW w:w="2835" w:type="dxa"/>
            <w:vAlign w:val="center"/>
          </w:tcPr>
          <w:p w14:paraId="30E1847E">
            <w:pPr>
              <w:pStyle w:val="10"/>
            </w:pPr>
            <w:r>
              <w:t>正常运转率</w:t>
            </w:r>
          </w:p>
        </w:tc>
        <w:tc>
          <w:tcPr>
            <w:tcW w:w="5386" w:type="dxa"/>
            <w:vAlign w:val="center"/>
          </w:tcPr>
          <w:p w14:paraId="33A809C7">
            <w:pPr>
              <w:pStyle w:val="10"/>
            </w:pPr>
            <w:r>
              <w:t>城区范围内公共设施全年照明正常的情况</w:t>
            </w:r>
          </w:p>
        </w:tc>
        <w:tc>
          <w:tcPr>
            <w:tcW w:w="2268" w:type="dxa"/>
            <w:vAlign w:val="center"/>
          </w:tcPr>
          <w:p w14:paraId="00C5BD51">
            <w:pPr>
              <w:pStyle w:val="10"/>
            </w:pPr>
            <w:r>
              <w:t>≥90%</w:t>
            </w:r>
          </w:p>
        </w:tc>
        <w:tc>
          <w:tcPr>
            <w:tcW w:w="1276" w:type="dxa"/>
            <w:vAlign w:val="center"/>
          </w:tcPr>
          <w:p w14:paraId="4EC21872">
            <w:pPr>
              <w:pStyle w:val="10"/>
            </w:pPr>
            <w:r>
              <w:t>2025年度工作计划</w:t>
            </w:r>
          </w:p>
        </w:tc>
      </w:tr>
    </w:tbl>
    <w:p w14:paraId="30230C50">
      <w:pPr>
        <w:sectPr>
          <w:pgSz w:w="16840" w:h="11900" w:orient="landscape"/>
          <w:pgMar w:top="1361" w:right="1020" w:bottom="1134" w:left="1020" w:header="720" w:footer="720" w:gutter="0"/>
          <w:cols w:space="720" w:num="1"/>
        </w:sectPr>
      </w:pPr>
    </w:p>
    <w:p w14:paraId="64BBC656">
      <w:pPr>
        <w:ind w:firstLine="560"/>
      </w:pPr>
      <w:r>
        <w:rPr>
          <w:rFonts w:ascii="方正仿宋_GBK" w:hAnsi="方正仿宋_GBK" w:eastAsia="方正仿宋_GBK" w:cs="方正仿宋_GBK"/>
          <w:b/>
          <w:color w:val="000000"/>
          <w:sz w:val="28"/>
        </w:rPr>
        <w:t>32、县城集中供热补贴费用绩效目标表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2D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42120C">
            <w:pPr>
              <w:pStyle w:val="9"/>
            </w:pPr>
            <w:r>
              <w:t>单位：元</w:t>
            </w:r>
          </w:p>
        </w:tc>
      </w:tr>
      <w:tr w14:paraId="2A1186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BD8ACF">
            <w:pPr>
              <w:pStyle w:val="8"/>
            </w:pPr>
            <w:r>
              <w:t>项目编码</w:t>
            </w:r>
          </w:p>
        </w:tc>
        <w:tc>
          <w:tcPr>
            <w:tcW w:w="5103" w:type="dxa"/>
            <w:gridSpan w:val="2"/>
            <w:vAlign w:val="center"/>
          </w:tcPr>
          <w:p w14:paraId="490F6A6C">
            <w:pPr>
              <w:pStyle w:val="10"/>
            </w:pPr>
            <w:r>
              <w:t>13012125P000239100037</w:t>
            </w:r>
          </w:p>
        </w:tc>
        <w:tc>
          <w:tcPr>
            <w:tcW w:w="2835" w:type="dxa"/>
            <w:vAlign w:val="center"/>
          </w:tcPr>
          <w:p w14:paraId="12B5BB95">
            <w:pPr>
              <w:pStyle w:val="8"/>
            </w:pPr>
            <w:r>
              <w:t>项目名称</w:t>
            </w:r>
          </w:p>
        </w:tc>
        <w:tc>
          <w:tcPr>
            <w:tcW w:w="6095" w:type="dxa"/>
            <w:gridSpan w:val="3"/>
            <w:vAlign w:val="center"/>
          </w:tcPr>
          <w:p w14:paraId="13238A95">
            <w:pPr>
              <w:pStyle w:val="10"/>
            </w:pPr>
            <w:r>
              <w:t>县城集中供热补贴费用</w:t>
            </w:r>
          </w:p>
        </w:tc>
      </w:tr>
      <w:tr w14:paraId="5C911E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01455">
            <w:pPr>
              <w:pStyle w:val="8"/>
            </w:pPr>
            <w:r>
              <w:t>预算规模及资金用途</w:t>
            </w:r>
          </w:p>
        </w:tc>
        <w:tc>
          <w:tcPr>
            <w:tcW w:w="2268" w:type="dxa"/>
            <w:vAlign w:val="center"/>
          </w:tcPr>
          <w:p w14:paraId="1081D898">
            <w:pPr>
              <w:pStyle w:val="8"/>
            </w:pPr>
            <w:r>
              <w:t>预算数</w:t>
            </w:r>
          </w:p>
        </w:tc>
        <w:tc>
          <w:tcPr>
            <w:tcW w:w="2835" w:type="dxa"/>
            <w:vAlign w:val="center"/>
          </w:tcPr>
          <w:p w14:paraId="6BE42D7C">
            <w:pPr>
              <w:pStyle w:val="10"/>
            </w:pPr>
            <w:r>
              <w:t>2480000.00</w:t>
            </w:r>
          </w:p>
        </w:tc>
        <w:tc>
          <w:tcPr>
            <w:tcW w:w="2835" w:type="dxa"/>
            <w:vAlign w:val="center"/>
          </w:tcPr>
          <w:p w14:paraId="097E2572">
            <w:pPr>
              <w:pStyle w:val="8"/>
            </w:pPr>
            <w:r>
              <w:t>其中：财政    资金</w:t>
            </w:r>
          </w:p>
        </w:tc>
        <w:tc>
          <w:tcPr>
            <w:tcW w:w="2551" w:type="dxa"/>
            <w:vAlign w:val="center"/>
          </w:tcPr>
          <w:p w14:paraId="4970BC5A">
            <w:pPr>
              <w:pStyle w:val="10"/>
            </w:pPr>
            <w:r>
              <w:t>2480000.00</w:t>
            </w:r>
          </w:p>
        </w:tc>
        <w:tc>
          <w:tcPr>
            <w:tcW w:w="2268" w:type="dxa"/>
            <w:vAlign w:val="center"/>
          </w:tcPr>
          <w:p w14:paraId="4DE229AC">
            <w:pPr>
              <w:pStyle w:val="8"/>
            </w:pPr>
            <w:r>
              <w:t>其他资金</w:t>
            </w:r>
          </w:p>
        </w:tc>
        <w:tc>
          <w:tcPr>
            <w:tcW w:w="1276" w:type="dxa"/>
            <w:vAlign w:val="center"/>
          </w:tcPr>
          <w:p w14:paraId="66AE27A5">
            <w:pPr>
              <w:pStyle w:val="10"/>
            </w:pPr>
            <w:r>
              <w:t xml:space="preserve"> </w:t>
            </w:r>
          </w:p>
        </w:tc>
      </w:tr>
      <w:tr w14:paraId="31A8D8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182857"/>
        </w:tc>
        <w:tc>
          <w:tcPr>
            <w:tcW w:w="14033" w:type="dxa"/>
            <w:gridSpan w:val="6"/>
            <w:vAlign w:val="center"/>
          </w:tcPr>
          <w:p w14:paraId="691E28C3">
            <w:pPr>
              <w:pStyle w:val="10"/>
            </w:pPr>
            <w:r>
              <w:t>用于全县城集中供热检修维护及补贴，保障群众温暖过冬。</w:t>
            </w:r>
          </w:p>
        </w:tc>
      </w:tr>
      <w:tr w14:paraId="2ED599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383BC4">
            <w:pPr>
              <w:pStyle w:val="8"/>
            </w:pPr>
            <w:r>
              <w:t>资金支出计划（%）</w:t>
            </w:r>
          </w:p>
        </w:tc>
        <w:tc>
          <w:tcPr>
            <w:tcW w:w="5103" w:type="dxa"/>
            <w:gridSpan w:val="2"/>
            <w:vAlign w:val="center"/>
          </w:tcPr>
          <w:p w14:paraId="47745EAD">
            <w:pPr>
              <w:pStyle w:val="8"/>
            </w:pPr>
            <w:r>
              <w:t>3月底</w:t>
            </w:r>
          </w:p>
        </w:tc>
        <w:tc>
          <w:tcPr>
            <w:tcW w:w="2835" w:type="dxa"/>
            <w:vAlign w:val="center"/>
          </w:tcPr>
          <w:p w14:paraId="61A9B017">
            <w:pPr>
              <w:pStyle w:val="8"/>
            </w:pPr>
            <w:r>
              <w:t>6月底</w:t>
            </w:r>
          </w:p>
        </w:tc>
        <w:tc>
          <w:tcPr>
            <w:tcW w:w="2551" w:type="dxa"/>
            <w:vAlign w:val="center"/>
          </w:tcPr>
          <w:p w14:paraId="4C129998">
            <w:pPr>
              <w:pStyle w:val="8"/>
            </w:pPr>
            <w:r>
              <w:t>10月底</w:t>
            </w:r>
          </w:p>
        </w:tc>
        <w:tc>
          <w:tcPr>
            <w:tcW w:w="3544" w:type="dxa"/>
            <w:gridSpan w:val="2"/>
            <w:vAlign w:val="center"/>
          </w:tcPr>
          <w:p w14:paraId="0F299E32">
            <w:pPr>
              <w:pStyle w:val="8"/>
            </w:pPr>
            <w:r>
              <w:t>12月底</w:t>
            </w:r>
          </w:p>
        </w:tc>
      </w:tr>
      <w:tr w14:paraId="4C2AA1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3395E7"/>
        </w:tc>
        <w:tc>
          <w:tcPr>
            <w:tcW w:w="5103" w:type="dxa"/>
            <w:gridSpan w:val="2"/>
            <w:vAlign w:val="center"/>
          </w:tcPr>
          <w:p w14:paraId="0A960C07">
            <w:pPr>
              <w:pStyle w:val="11"/>
            </w:pPr>
            <w:r>
              <w:t xml:space="preserve"> </w:t>
            </w:r>
          </w:p>
        </w:tc>
        <w:tc>
          <w:tcPr>
            <w:tcW w:w="2835" w:type="dxa"/>
            <w:vAlign w:val="center"/>
          </w:tcPr>
          <w:p w14:paraId="69108009">
            <w:pPr>
              <w:pStyle w:val="11"/>
            </w:pPr>
            <w:r>
              <w:t xml:space="preserve"> </w:t>
            </w:r>
          </w:p>
        </w:tc>
        <w:tc>
          <w:tcPr>
            <w:tcW w:w="2551" w:type="dxa"/>
            <w:vAlign w:val="center"/>
          </w:tcPr>
          <w:p w14:paraId="59960352">
            <w:pPr>
              <w:pStyle w:val="11"/>
            </w:pPr>
            <w:r>
              <w:t>60%</w:t>
            </w:r>
          </w:p>
        </w:tc>
        <w:tc>
          <w:tcPr>
            <w:tcW w:w="3544" w:type="dxa"/>
            <w:gridSpan w:val="2"/>
            <w:vAlign w:val="center"/>
          </w:tcPr>
          <w:p w14:paraId="3D16FFCD">
            <w:pPr>
              <w:pStyle w:val="11"/>
            </w:pPr>
            <w:r>
              <w:t>100%</w:t>
            </w:r>
          </w:p>
        </w:tc>
      </w:tr>
      <w:tr w14:paraId="2A81B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E60C4B">
            <w:pPr>
              <w:pStyle w:val="8"/>
            </w:pPr>
            <w:r>
              <w:t>绩效目标</w:t>
            </w:r>
          </w:p>
        </w:tc>
        <w:tc>
          <w:tcPr>
            <w:tcW w:w="14033" w:type="dxa"/>
            <w:gridSpan w:val="6"/>
            <w:vAlign w:val="center"/>
          </w:tcPr>
          <w:p w14:paraId="5BE1EF8C">
            <w:pPr>
              <w:pStyle w:val="10"/>
            </w:pPr>
            <w:r>
              <w:t>1.用于全县城集中供热检修维护及补贴，保障群众温暖过冬。</w:t>
            </w:r>
          </w:p>
        </w:tc>
      </w:tr>
    </w:tbl>
    <w:p w14:paraId="449CDCA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A0DC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4E8A5A">
            <w:pPr>
              <w:pStyle w:val="8"/>
            </w:pPr>
            <w:r>
              <w:t>一级指标</w:t>
            </w:r>
          </w:p>
        </w:tc>
        <w:tc>
          <w:tcPr>
            <w:tcW w:w="2268" w:type="dxa"/>
            <w:vAlign w:val="center"/>
          </w:tcPr>
          <w:p w14:paraId="53D2D9EF">
            <w:pPr>
              <w:pStyle w:val="8"/>
            </w:pPr>
            <w:r>
              <w:t>二级指标</w:t>
            </w:r>
          </w:p>
        </w:tc>
        <w:tc>
          <w:tcPr>
            <w:tcW w:w="2835" w:type="dxa"/>
            <w:vAlign w:val="center"/>
          </w:tcPr>
          <w:p w14:paraId="57D8DF46">
            <w:pPr>
              <w:pStyle w:val="8"/>
            </w:pPr>
            <w:r>
              <w:t>三级指标</w:t>
            </w:r>
          </w:p>
        </w:tc>
        <w:tc>
          <w:tcPr>
            <w:tcW w:w="5386" w:type="dxa"/>
            <w:vAlign w:val="center"/>
          </w:tcPr>
          <w:p w14:paraId="6BA29393">
            <w:pPr>
              <w:pStyle w:val="8"/>
            </w:pPr>
            <w:r>
              <w:t>绩效指标描述</w:t>
            </w:r>
          </w:p>
        </w:tc>
        <w:tc>
          <w:tcPr>
            <w:tcW w:w="2268" w:type="dxa"/>
            <w:vAlign w:val="center"/>
          </w:tcPr>
          <w:p w14:paraId="308C5900">
            <w:pPr>
              <w:pStyle w:val="8"/>
            </w:pPr>
            <w:r>
              <w:t>指标值</w:t>
            </w:r>
          </w:p>
        </w:tc>
        <w:tc>
          <w:tcPr>
            <w:tcW w:w="1276" w:type="dxa"/>
            <w:vAlign w:val="center"/>
          </w:tcPr>
          <w:p w14:paraId="74B1538C">
            <w:pPr>
              <w:pStyle w:val="8"/>
            </w:pPr>
            <w:r>
              <w:t>指标值确定依据</w:t>
            </w:r>
          </w:p>
        </w:tc>
      </w:tr>
      <w:tr w14:paraId="6D0C8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41E5E0">
            <w:pPr>
              <w:pStyle w:val="11"/>
            </w:pPr>
            <w:r>
              <w:t>产出指标</w:t>
            </w:r>
          </w:p>
        </w:tc>
        <w:tc>
          <w:tcPr>
            <w:tcW w:w="2268" w:type="dxa"/>
            <w:vAlign w:val="center"/>
          </w:tcPr>
          <w:p w14:paraId="5660AF5D">
            <w:pPr>
              <w:pStyle w:val="10"/>
            </w:pPr>
            <w:r>
              <w:t>数量指标</w:t>
            </w:r>
          </w:p>
        </w:tc>
        <w:tc>
          <w:tcPr>
            <w:tcW w:w="2835" w:type="dxa"/>
            <w:vAlign w:val="center"/>
          </w:tcPr>
          <w:p w14:paraId="459E767C">
            <w:pPr>
              <w:pStyle w:val="10"/>
            </w:pPr>
            <w:r>
              <w:t>补贴覆盖率</w:t>
            </w:r>
          </w:p>
        </w:tc>
        <w:tc>
          <w:tcPr>
            <w:tcW w:w="5386" w:type="dxa"/>
            <w:vAlign w:val="center"/>
          </w:tcPr>
          <w:p w14:paraId="34F6CEB9">
            <w:pPr>
              <w:pStyle w:val="10"/>
            </w:pPr>
            <w:r>
              <w:t>覆盖全县检修维护及燃气使用补贴</w:t>
            </w:r>
          </w:p>
        </w:tc>
        <w:tc>
          <w:tcPr>
            <w:tcW w:w="2268" w:type="dxa"/>
            <w:vAlign w:val="center"/>
          </w:tcPr>
          <w:p w14:paraId="7AF01180">
            <w:pPr>
              <w:pStyle w:val="10"/>
            </w:pPr>
            <w:r>
              <w:t>100%</w:t>
            </w:r>
          </w:p>
        </w:tc>
        <w:tc>
          <w:tcPr>
            <w:tcW w:w="1276" w:type="dxa"/>
            <w:vAlign w:val="center"/>
          </w:tcPr>
          <w:p w14:paraId="7006870E">
            <w:pPr>
              <w:pStyle w:val="10"/>
            </w:pPr>
            <w:r>
              <w:t>县城集中供热补贴合同</w:t>
            </w:r>
          </w:p>
        </w:tc>
      </w:tr>
      <w:tr w14:paraId="33A1B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648EB4"/>
        </w:tc>
        <w:tc>
          <w:tcPr>
            <w:tcW w:w="2268" w:type="dxa"/>
            <w:vAlign w:val="center"/>
          </w:tcPr>
          <w:p w14:paraId="14F9AD8D">
            <w:pPr>
              <w:pStyle w:val="10"/>
            </w:pPr>
            <w:r>
              <w:t>质量指标</w:t>
            </w:r>
          </w:p>
        </w:tc>
        <w:tc>
          <w:tcPr>
            <w:tcW w:w="2835" w:type="dxa"/>
            <w:vAlign w:val="center"/>
          </w:tcPr>
          <w:p w14:paraId="319B95FE">
            <w:pPr>
              <w:pStyle w:val="10"/>
            </w:pPr>
            <w:r>
              <w:t>热用户室温合格率</w:t>
            </w:r>
          </w:p>
        </w:tc>
        <w:tc>
          <w:tcPr>
            <w:tcW w:w="5386" w:type="dxa"/>
            <w:vAlign w:val="center"/>
          </w:tcPr>
          <w:p w14:paraId="25E81FF2">
            <w:pPr>
              <w:pStyle w:val="10"/>
            </w:pPr>
            <w:r>
              <w:t>在居民室内供热设施保证的前提下，室温达到18℃</w:t>
            </w:r>
          </w:p>
        </w:tc>
        <w:tc>
          <w:tcPr>
            <w:tcW w:w="2268" w:type="dxa"/>
            <w:vAlign w:val="center"/>
          </w:tcPr>
          <w:p w14:paraId="29D8D4E4">
            <w:pPr>
              <w:pStyle w:val="10"/>
            </w:pPr>
            <w:r>
              <w:t>100%</w:t>
            </w:r>
          </w:p>
        </w:tc>
        <w:tc>
          <w:tcPr>
            <w:tcW w:w="1276" w:type="dxa"/>
            <w:vAlign w:val="center"/>
          </w:tcPr>
          <w:p w14:paraId="24511C82">
            <w:pPr>
              <w:pStyle w:val="10"/>
            </w:pPr>
            <w:r>
              <w:t>县城集中供热补贴合同</w:t>
            </w:r>
          </w:p>
        </w:tc>
      </w:tr>
      <w:tr w14:paraId="768B9C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E64463"/>
        </w:tc>
        <w:tc>
          <w:tcPr>
            <w:tcW w:w="2268" w:type="dxa"/>
            <w:vAlign w:val="center"/>
          </w:tcPr>
          <w:p w14:paraId="7C802652">
            <w:pPr>
              <w:pStyle w:val="10"/>
            </w:pPr>
            <w:r>
              <w:t>时效指标</w:t>
            </w:r>
          </w:p>
        </w:tc>
        <w:tc>
          <w:tcPr>
            <w:tcW w:w="2835" w:type="dxa"/>
            <w:vAlign w:val="center"/>
          </w:tcPr>
          <w:p w14:paraId="66593FA1">
            <w:pPr>
              <w:pStyle w:val="10"/>
            </w:pPr>
            <w:r>
              <w:t>供热期限</w:t>
            </w:r>
          </w:p>
        </w:tc>
        <w:tc>
          <w:tcPr>
            <w:tcW w:w="5386" w:type="dxa"/>
            <w:vAlign w:val="center"/>
          </w:tcPr>
          <w:p w14:paraId="5861C13B">
            <w:pPr>
              <w:pStyle w:val="10"/>
            </w:pPr>
            <w:r>
              <w:t>按上级部门要求供热时限</w:t>
            </w:r>
          </w:p>
        </w:tc>
        <w:tc>
          <w:tcPr>
            <w:tcW w:w="2268" w:type="dxa"/>
            <w:vAlign w:val="center"/>
          </w:tcPr>
          <w:p w14:paraId="1762C2D5">
            <w:pPr>
              <w:pStyle w:val="10"/>
            </w:pPr>
            <w:r>
              <w:t>≥4个月</w:t>
            </w:r>
          </w:p>
        </w:tc>
        <w:tc>
          <w:tcPr>
            <w:tcW w:w="1276" w:type="dxa"/>
            <w:vAlign w:val="center"/>
          </w:tcPr>
          <w:p w14:paraId="1DA0B69A">
            <w:pPr>
              <w:pStyle w:val="10"/>
            </w:pPr>
            <w:r>
              <w:t>县城集中供热补贴合同</w:t>
            </w:r>
          </w:p>
        </w:tc>
      </w:tr>
      <w:tr w14:paraId="1BA31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769B0B"/>
        </w:tc>
        <w:tc>
          <w:tcPr>
            <w:tcW w:w="2268" w:type="dxa"/>
            <w:vAlign w:val="center"/>
          </w:tcPr>
          <w:p w14:paraId="4C807CDB">
            <w:pPr>
              <w:pStyle w:val="10"/>
            </w:pPr>
            <w:r>
              <w:t>成本指标</w:t>
            </w:r>
          </w:p>
        </w:tc>
        <w:tc>
          <w:tcPr>
            <w:tcW w:w="2835" w:type="dxa"/>
            <w:vAlign w:val="center"/>
          </w:tcPr>
          <w:p w14:paraId="22DD8A4D">
            <w:pPr>
              <w:pStyle w:val="10"/>
            </w:pPr>
            <w:r>
              <w:t>月均成本</w:t>
            </w:r>
          </w:p>
        </w:tc>
        <w:tc>
          <w:tcPr>
            <w:tcW w:w="5386" w:type="dxa"/>
            <w:vAlign w:val="center"/>
          </w:tcPr>
          <w:p w14:paraId="1B0AB561">
            <w:pPr>
              <w:pStyle w:val="10"/>
            </w:pPr>
            <w:r>
              <w:t>月均成本</w:t>
            </w:r>
          </w:p>
        </w:tc>
        <w:tc>
          <w:tcPr>
            <w:tcW w:w="2268" w:type="dxa"/>
            <w:vAlign w:val="center"/>
          </w:tcPr>
          <w:p w14:paraId="3326E305">
            <w:pPr>
              <w:pStyle w:val="10"/>
            </w:pPr>
            <w:r>
              <w:t>≤77.5万元/月</w:t>
            </w:r>
          </w:p>
        </w:tc>
        <w:tc>
          <w:tcPr>
            <w:tcW w:w="1276" w:type="dxa"/>
            <w:vAlign w:val="center"/>
          </w:tcPr>
          <w:p w14:paraId="6F4704DE">
            <w:pPr>
              <w:pStyle w:val="10"/>
            </w:pPr>
            <w:r>
              <w:t>县城集中供热补贴合同</w:t>
            </w:r>
          </w:p>
        </w:tc>
      </w:tr>
      <w:tr w14:paraId="083823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0493C6">
            <w:pPr>
              <w:pStyle w:val="11"/>
            </w:pPr>
            <w:r>
              <w:t>效益指标</w:t>
            </w:r>
          </w:p>
        </w:tc>
        <w:tc>
          <w:tcPr>
            <w:tcW w:w="2268" w:type="dxa"/>
            <w:vAlign w:val="center"/>
          </w:tcPr>
          <w:p w14:paraId="3631D417">
            <w:pPr>
              <w:pStyle w:val="10"/>
            </w:pPr>
            <w:r>
              <w:t>社会效益指标</w:t>
            </w:r>
          </w:p>
        </w:tc>
        <w:tc>
          <w:tcPr>
            <w:tcW w:w="2835" w:type="dxa"/>
            <w:vAlign w:val="center"/>
          </w:tcPr>
          <w:p w14:paraId="5C656BF4">
            <w:pPr>
              <w:pStyle w:val="10"/>
            </w:pPr>
            <w:r>
              <w:t>供热覆盖率</w:t>
            </w:r>
          </w:p>
        </w:tc>
        <w:tc>
          <w:tcPr>
            <w:tcW w:w="5386" w:type="dxa"/>
            <w:vAlign w:val="center"/>
          </w:tcPr>
          <w:p w14:paraId="18E2CF1C">
            <w:pPr>
              <w:pStyle w:val="10"/>
            </w:pPr>
            <w:r>
              <w:t>用热户享受暖气带来的温暖与服务，舒适体验感</w:t>
            </w:r>
          </w:p>
        </w:tc>
        <w:tc>
          <w:tcPr>
            <w:tcW w:w="2268" w:type="dxa"/>
            <w:vAlign w:val="center"/>
          </w:tcPr>
          <w:p w14:paraId="1DCEE444">
            <w:pPr>
              <w:pStyle w:val="10"/>
            </w:pPr>
            <w:r>
              <w:t>100%</w:t>
            </w:r>
          </w:p>
        </w:tc>
        <w:tc>
          <w:tcPr>
            <w:tcW w:w="1276" w:type="dxa"/>
            <w:vAlign w:val="center"/>
          </w:tcPr>
          <w:p w14:paraId="0363B52A">
            <w:pPr>
              <w:pStyle w:val="10"/>
            </w:pPr>
            <w:r>
              <w:t>2025年度工作计划</w:t>
            </w:r>
          </w:p>
        </w:tc>
      </w:tr>
      <w:tr w14:paraId="4C7BE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A1A9BD3">
            <w:pPr>
              <w:pStyle w:val="11"/>
            </w:pPr>
            <w:r>
              <w:t>满意度指标</w:t>
            </w:r>
          </w:p>
        </w:tc>
        <w:tc>
          <w:tcPr>
            <w:tcW w:w="2268" w:type="dxa"/>
            <w:vAlign w:val="center"/>
          </w:tcPr>
          <w:p w14:paraId="2E0C89F3">
            <w:pPr>
              <w:pStyle w:val="10"/>
            </w:pPr>
            <w:r>
              <w:t>服务对象满意度指标</w:t>
            </w:r>
          </w:p>
        </w:tc>
        <w:tc>
          <w:tcPr>
            <w:tcW w:w="2835" w:type="dxa"/>
            <w:vAlign w:val="center"/>
          </w:tcPr>
          <w:p w14:paraId="3A907863">
            <w:pPr>
              <w:pStyle w:val="10"/>
            </w:pPr>
            <w:r>
              <w:t>居民满意度</w:t>
            </w:r>
          </w:p>
        </w:tc>
        <w:tc>
          <w:tcPr>
            <w:tcW w:w="5386" w:type="dxa"/>
            <w:vAlign w:val="center"/>
          </w:tcPr>
          <w:p w14:paraId="6314039D">
            <w:pPr>
              <w:pStyle w:val="10"/>
            </w:pPr>
            <w:r>
              <w:t>用热户受访群众满意程度</w:t>
            </w:r>
          </w:p>
        </w:tc>
        <w:tc>
          <w:tcPr>
            <w:tcW w:w="2268" w:type="dxa"/>
            <w:vAlign w:val="center"/>
          </w:tcPr>
          <w:p w14:paraId="0960850A">
            <w:pPr>
              <w:pStyle w:val="10"/>
            </w:pPr>
            <w:r>
              <w:t>≥98%</w:t>
            </w:r>
          </w:p>
        </w:tc>
        <w:tc>
          <w:tcPr>
            <w:tcW w:w="1276" w:type="dxa"/>
            <w:vAlign w:val="center"/>
          </w:tcPr>
          <w:p w14:paraId="0C629A61">
            <w:pPr>
              <w:pStyle w:val="10"/>
            </w:pPr>
            <w:r>
              <w:t>问卷</w:t>
            </w:r>
          </w:p>
        </w:tc>
      </w:tr>
    </w:tbl>
    <w:p w14:paraId="52E5AEBC">
      <w:pPr>
        <w:sectPr>
          <w:pgSz w:w="16840" w:h="11900" w:orient="landscape"/>
          <w:pgMar w:top="1361" w:right="1020" w:bottom="1134" w:left="1020" w:header="720" w:footer="720" w:gutter="0"/>
          <w:cols w:space="720" w:num="1"/>
        </w:sectPr>
      </w:pPr>
    </w:p>
    <w:p w14:paraId="7F94873E">
      <w:pPr>
        <w:ind w:firstLine="560"/>
      </w:pPr>
      <w:r>
        <w:rPr>
          <w:rFonts w:ascii="方正仿宋_GBK" w:hAnsi="方正仿宋_GBK" w:eastAsia="方正仿宋_GBK" w:cs="方正仿宋_GBK"/>
          <w:b/>
          <w:color w:val="000000"/>
          <w:sz w:val="28"/>
        </w:rPr>
        <w:t>33、县城街道常态化维护费绩效目标表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0CDE5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ABDB60">
            <w:pPr>
              <w:pStyle w:val="9"/>
            </w:pPr>
            <w:r>
              <w:t>单位：元</w:t>
            </w:r>
          </w:p>
        </w:tc>
      </w:tr>
      <w:tr w14:paraId="15D8E6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8258E6">
            <w:pPr>
              <w:pStyle w:val="8"/>
            </w:pPr>
            <w:r>
              <w:t>项目编码</w:t>
            </w:r>
          </w:p>
        </w:tc>
        <w:tc>
          <w:tcPr>
            <w:tcW w:w="5103" w:type="dxa"/>
            <w:gridSpan w:val="2"/>
            <w:vAlign w:val="center"/>
          </w:tcPr>
          <w:p w14:paraId="5509E2F9">
            <w:pPr>
              <w:pStyle w:val="10"/>
            </w:pPr>
            <w:r>
              <w:t>13012125P00D2HH10007R</w:t>
            </w:r>
          </w:p>
        </w:tc>
        <w:tc>
          <w:tcPr>
            <w:tcW w:w="2835" w:type="dxa"/>
            <w:vAlign w:val="center"/>
          </w:tcPr>
          <w:p w14:paraId="3A86BA98">
            <w:pPr>
              <w:pStyle w:val="8"/>
            </w:pPr>
            <w:r>
              <w:t>项目名称</w:t>
            </w:r>
          </w:p>
        </w:tc>
        <w:tc>
          <w:tcPr>
            <w:tcW w:w="6095" w:type="dxa"/>
            <w:gridSpan w:val="3"/>
            <w:vAlign w:val="center"/>
          </w:tcPr>
          <w:p w14:paraId="5E5A2CCF">
            <w:pPr>
              <w:pStyle w:val="10"/>
            </w:pPr>
            <w:r>
              <w:t>县城街道常态化维护费</w:t>
            </w:r>
          </w:p>
        </w:tc>
      </w:tr>
      <w:tr w14:paraId="647E10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A4E2C2">
            <w:pPr>
              <w:pStyle w:val="8"/>
            </w:pPr>
            <w:r>
              <w:t>预算规模及资金用途</w:t>
            </w:r>
          </w:p>
        </w:tc>
        <w:tc>
          <w:tcPr>
            <w:tcW w:w="2268" w:type="dxa"/>
            <w:vAlign w:val="center"/>
          </w:tcPr>
          <w:p w14:paraId="6CF19FD7">
            <w:pPr>
              <w:pStyle w:val="8"/>
            </w:pPr>
            <w:r>
              <w:t>预算数</w:t>
            </w:r>
          </w:p>
        </w:tc>
        <w:tc>
          <w:tcPr>
            <w:tcW w:w="2835" w:type="dxa"/>
            <w:vAlign w:val="center"/>
          </w:tcPr>
          <w:p w14:paraId="3C697A5B">
            <w:pPr>
              <w:pStyle w:val="10"/>
            </w:pPr>
            <w:r>
              <w:t>100000.00</w:t>
            </w:r>
          </w:p>
        </w:tc>
        <w:tc>
          <w:tcPr>
            <w:tcW w:w="2835" w:type="dxa"/>
            <w:vAlign w:val="center"/>
          </w:tcPr>
          <w:p w14:paraId="3260992B">
            <w:pPr>
              <w:pStyle w:val="8"/>
            </w:pPr>
            <w:r>
              <w:t>其中：财政    资金</w:t>
            </w:r>
          </w:p>
        </w:tc>
        <w:tc>
          <w:tcPr>
            <w:tcW w:w="2551" w:type="dxa"/>
            <w:vAlign w:val="center"/>
          </w:tcPr>
          <w:p w14:paraId="6FCBD424">
            <w:pPr>
              <w:pStyle w:val="10"/>
            </w:pPr>
            <w:r>
              <w:t>100000.00</w:t>
            </w:r>
          </w:p>
        </w:tc>
        <w:tc>
          <w:tcPr>
            <w:tcW w:w="2268" w:type="dxa"/>
            <w:vAlign w:val="center"/>
          </w:tcPr>
          <w:p w14:paraId="05A876E7">
            <w:pPr>
              <w:pStyle w:val="8"/>
            </w:pPr>
            <w:r>
              <w:t>其他资金</w:t>
            </w:r>
          </w:p>
        </w:tc>
        <w:tc>
          <w:tcPr>
            <w:tcW w:w="1276" w:type="dxa"/>
            <w:vAlign w:val="center"/>
          </w:tcPr>
          <w:p w14:paraId="6DC77183">
            <w:pPr>
              <w:pStyle w:val="10"/>
            </w:pPr>
            <w:r>
              <w:t xml:space="preserve"> </w:t>
            </w:r>
          </w:p>
        </w:tc>
      </w:tr>
      <w:tr w14:paraId="24BC6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E45F1E"/>
        </w:tc>
        <w:tc>
          <w:tcPr>
            <w:tcW w:w="14033" w:type="dxa"/>
            <w:gridSpan w:val="6"/>
            <w:vAlign w:val="center"/>
          </w:tcPr>
          <w:p w14:paraId="3523CBDF">
            <w:pPr>
              <w:pStyle w:val="10"/>
            </w:pPr>
            <w:r>
              <w:t>通过对县城区域内的市政设施进行维修维护，改善人居环境提升市容市貌。</w:t>
            </w:r>
          </w:p>
        </w:tc>
      </w:tr>
      <w:tr w14:paraId="306B97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2380D">
            <w:pPr>
              <w:pStyle w:val="8"/>
            </w:pPr>
            <w:r>
              <w:t>资金支出计划（%）</w:t>
            </w:r>
          </w:p>
        </w:tc>
        <w:tc>
          <w:tcPr>
            <w:tcW w:w="5103" w:type="dxa"/>
            <w:gridSpan w:val="2"/>
            <w:vAlign w:val="center"/>
          </w:tcPr>
          <w:p w14:paraId="602C41DA">
            <w:pPr>
              <w:pStyle w:val="8"/>
            </w:pPr>
            <w:r>
              <w:t>3月底</w:t>
            </w:r>
          </w:p>
        </w:tc>
        <w:tc>
          <w:tcPr>
            <w:tcW w:w="2835" w:type="dxa"/>
            <w:vAlign w:val="center"/>
          </w:tcPr>
          <w:p w14:paraId="6FC3F8D6">
            <w:pPr>
              <w:pStyle w:val="8"/>
            </w:pPr>
            <w:r>
              <w:t>6月底</w:t>
            </w:r>
          </w:p>
        </w:tc>
        <w:tc>
          <w:tcPr>
            <w:tcW w:w="2551" w:type="dxa"/>
            <w:vAlign w:val="center"/>
          </w:tcPr>
          <w:p w14:paraId="1C25B3FA">
            <w:pPr>
              <w:pStyle w:val="8"/>
            </w:pPr>
            <w:r>
              <w:t>10月底</w:t>
            </w:r>
          </w:p>
        </w:tc>
        <w:tc>
          <w:tcPr>
            <w:tcW w:w="3544" w:type="dxa"/>
            <w:gridSpan w:val="2"/>
            <w:vAlign w:val="center"/>
          </w:tcPr>
          <w:p w14:paraId="6583EE4F">
            <w:pPr>
              <w:pStyle w:val="8"/>
            </w:pPr>
            <w:r>
              <w:t>12月底</w:t>
            </w:r>
          </w:p>
        </w:tc>
      </w:tr>
      <w:tr w14:paraId="346C8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79605F"/>
        </w:tc>
        <w:tc>
          <w:tcPr>
            <w:tcW w:w="5103" w:type="dxa"/>
            <w:gridSpan w:val="2"/>
            <w:vAlign w:val="center"/>
          </w:tcPr>
          <w:p w14:paraId="0433EA6E">
            <w:pPr>
              <w:pStyle w:val="11"/>
            </w:pPr>
            <w:r>
              <w:t>30%</w:t>
            </w:r>
          </w:p>
        </w:tc>
        <w:tc>
          <w:tcPr>
            <w:tcW w:w="2835" w:type="dxa"/>
            <w:vAlign w:val="center"/>
          </w:tcPr>
          <w:p w14:paraId="5455AE60">
            <w:pPr>
              <w:pStyle w:val="11"/>
            </w:pPr>
            <w:r>
              <w:t>60%</w:t>
            </w:r>
          </w:p>
        </w:tc>
        <w:tc>
          <w:tcPr>
            <w:tcW w:w="2551" w:type="dxa"/>
            <w:vAlign w:val="center"/>
          </w:tcPr>
          <w:p w14:paraId="09F3BEBF">
            <w:pPr>
              <w:pStyle w:val="11"/>
            </w:pPr>
            <w:r>
              <w:t>90%</w:t>
            </w:r>
          </w:p>
        </w:tc>
        <w:tc>
          <w:tcPr>
            <w:tcW w:w="3544" w:type="dxa"/>
            <w:gridSpan w:val="2"/>
            <w:vAlign w:val="center"/>
          </w:tcPr>
          <w:p w14:paraId="52A5D03D">
            <w:pPr>
              <w:pStyle w:val="11"/>
            </w:pPr>
            <w:r>
              <w:t>100%</w:t>
            </w:r>
          </w:p>
        </w:tc>
      </w:tr>
      <w:tr w14:paraId="422419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485A25">
            <w:pPr>
              <w:pStyle w:val="8"/>
            </w:pPr>
            <w:r>
              <w:t>绩效目标</w:t>
            </w:r>
          </w:p>
        </w:tc>
        <w:tc>
          <w:tcPr>
            <w:tcW w:w="14033" w:type="dxa"/>
            <w:gridSpan w:val="6"/>
            <w:vAlign w:val="center"/>
          </w:tcPr>
          <w:p w14:paraId="05BB9904">
            <w:pPr>
              <w:pStyle w:val="10"/>
            </w:pPr>
            <w:r>
              <w:t>1.通过对县城区域内的市政设施进行维修维护，改善人居环境提升市容市貌。</w:t>
            </w:r>
          </w:p>
        </w:tc>
      </w:tr>
    </w:tbl>
    <w:p w14:paraId="281AAE8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17A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DBCAB5A">
            <w:pPr>
              <w:pStyle w:val="8"/>
            </w:pPr>
            <w:r>
              <w:t>一级指标</w:t>
            </w:r>
          </w:p>
        </w:tc>
        <w:tc>
          <w:tcPr>
            <w:tcW w:w="2268" w:type="dxa"/>
            <w:vAlign w:val="center"/>
          </w:tcPr>
          <w:p w14:paraId="714C91D2">
            <w:pPr>
              <w:pStyle w:val="8"/>
            </w:pPr>
            <w:r>
              <w:t>二级指标</w:t>
            </w:r>
          </w:p>
        </w:tc>
        <w:tc>
          <w:tcPr>
            <w:tcW w:w="2835" w:type="dxa"/>
            <w:vAlign w:val="center"/>
          </w:tcPr>
          <w:p w14:paraId="6E9946EA">
            <w:pPr>
              <w:pStyle w:val="8"/>
            </w:pPr>
            <w:r>
              <w:t>三级指标</w:t>
            </w:r>
          </w:p>
        </w:tc>
        <w:tc>
          <w:tcPr>
            <w:tcW w:w="5386" w:type="dxa"/>
            <w:vAlign w:val="center"/>
          </w:tcPr>
          <w:p w14:paraId="3B515179">
            <w:pPr>
              <w:pStyle w:val="8"/>
            </w:pPr>
            <w:r>
              <w:t>绩效指标描述</w:t>
            </w:r>
          </w:p>
        </w:tc>
        <w:tc>
          <w:tcPr>
            <w:tcW w:w="2268" w:type="dxa"/>
            <w:vAlign w:val="center"/>
          </w:tcPr>
          <w:p w14:paraId="1539B509">
            <w:pPr>
              <w:pStyle w:val="8"/>
            </w:pPr>
            <w:r>
              <w:t>指标值</w:t>
            </w:r>
          </w:p>
        </w:tc>
        <w:tc>
          <w:tcPr>
            <w:tcW w:w="1276" w:type="dxa"/>
            <w:vAlign w:val="center"/>
          </w:tcPr>
          <w:p w14:paraId="4DEDBBA4">
            <w:pPr>
              <w:pStyle w:val="8"/>
            </w:pPr>
            <w:r>
              <w:t>指标值确定依据</w:t>
            </w:r>
          </w:p>
        </w:tc>
      </w:tr>
      <w:tr w14:paraId="1BB014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F552B7">
            <w:pPr>
              <w:pStyle w:val="11"/>
            </w:pPr>
            <w:r>
              <w:t>产出指标</w:t>
            </w:r>
          </w:p>
        </w:tc>
        <w:tc>
          <w:tcPr>
            <w:tcW w:w="2268" w:type="dxa"/>
            <w:vAlign w:val="center"/>
          </w:tcPr>
          <w:p w14:paraId="159F8D7E">
            <w:pPr>
              <w:pStyle w:val="10"/>
            </w:pPr>
            <w:r>
              <w:t>数量指标</w:t>
            </w:r>
          </w:p>
        </w:tc>
        <w:tc>
          <w:tcPr>
            <w:tcW w:w="2835" w:type="dxa"/>
            <w:vAlign w:val="center"/>
          </w:tcPr>
          <w:p w14:paraId="54264BB3">
            <w:pPr>
              <w:pStyle w:val="10"/>
            </w:pPr>
            <w:r>
              <w:t>维修维护覆盖率</w:t>
            </w:r>
          </w:p>
        </w:tc>
        <w:tc>
          <w:tcPr>
            <w:tcW w:w="5386" w:type="dxa"/>
            <w:vAlign w:val="center"/>
          </w:tcPr>
          <w:p w14:paraId="1A7D1E68">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4A624BA3">
            <w:pPr>
              <w:pStyle w:val="10"/>
            </w:pPr>
            <w:r>
              <w:t>≥98%</w:t>
            </w:r>
          </w:p>
        </w:tc>
        <w:tc>
          <w:tcPr>
            <w:tcW w:w="1276" w:type="dxa"/>
            <w:vAlign w:val="center"/>
          </w:tcPr>
          <w:p w14:paraId="03AB3930">
            <w:pPr>
              <w:pStyle w:val="10"/>
            </w:pPr>
            <w:r>
              <w:t>《河北省城市建设管理条例》、《城市道路管理条例》、《城市道路照明设施管理条例》</w:t>
            </w:r>
          </w:p>
        </w:tc>
      </w:tr>
      <w:tr w14:paraId="7E3AB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E53AE"/>
        </w:tc>
        <w:tc>
          <w:tcPr>
            <w:tcW w:w="2268" w:type="dxa"/>
            <w:vAlign w:val="center"/>
          </w:tcPr>
          <w:p w14:paraId="0F55E77F">
            <w:pPr>
              <w:pStyle w:val="10"/>
            </w:pPr>
            <w:r>
              <w:t>质量指标</w:t>
            </w:r>
          </w:p>
        </w:tc>
        <w:tc>
          <w:tcPr>
            <w:tcW w:w="2835" w:type="dxa"/>
            <w:vAlign w:val="center"/>
          </w:tcPr>
          <w:p w14:paraId="4ED31A8E">
            <w:pPr>
              <w:pStyle w:val="10"/>
            </w:pPr>
            <w:r>
              <w:t>维修合格率(%)</w:t>
            </w:r>
          </w:p>
        </w:tc>
        <w:tc>
          <w:tcPr>
            <w:tcW w:w="5386" w:type="dxa"/>
            <w:vAlign w:val="center"/>
          </w:tcPr>
          <w:p w14:paraId="7ABABA79">
            <w:pPr>
              <w:pStyle w:val="10"/>
            </w:pPr>
            <w:r>
              <w:t>维修合格率(%)</w:t>
            </w:r>
          </w:p>
        </w:tc>
        <w:tc>
          <w:tcPr>
            <w:tcW w:w="2268" w:type="dxa"/>
            <w:vAlign w:val="center"/>
          </w:tcPr>
          <w:p w14:paraId="0A696FD5">
            <w:pPr>
              <w:pStyle w:val="10"/>
            </w:pPr>
            <w:r>
              <w:t>≥98%</w:t>
            </w:r>
          </w:p>
        </w:tc>
        <w:tc>
          <w:tcPr>
            <w:tcW w:w="1276" w:type="dxa"/>
            <w:vAlign w:val="center"/>
          </w:tcPr>
          <w:p w14:paraId="435F981C">
            <w:pPr>
              <w:pStyle w:val="10"/>
            </w:pPr>
            <w:r>
              <w:t>《河北省城市建设管理条例》、《城市道路管理条例》、《城市道路照明设施管理条例》</w:t>
            </w:r>
          </w:p>
        </w:tc>
      </w:tr>
      <w:tr w14:paraId="05780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B34B4"/>
        </w:tc>
        <w:tc>
          <w:tcPr>
            <w:tcW w:w="2268" w:type="dxa"/>
            <w:vAlign w:val="center"/>
          </w:tcPr>
          <w:p w14:paraId="76AD7DA3">
            <w:pPr>
              <w:pStyle w:val="10"/>
            </w:pPr>
            <w:r>
              <w:t>时效指标</w:t>
            </w:r>
          </w:p>
        </w:tc>
        <w:tc>
          <w:tcPr>
            <w:tcW w:w="2835" w:type="dxa"/>
            <w:vAlign w:val="center"/>
          </w:tcPr>
          <w:p w14:paraId="03F20CA5">
            <w:pPr>
              <w:pStyle w:val="10"/>
            </w:pPr>
            <w:r>
              <w:t>日常维修维护时间</w:t>
            </w:r>
          </w:p>
        </w:tc>
        <w:tc>
          <w:tcPr>
            <w:tcW w:w="5386" w:type="dxa"/>
            <w:vAlign w:val="center"/>
          </w:tcPr>
          <w:p w14:paraId="12A008DE">
            <w:pPr>
              <w:pStyle w:val="10"/>
            </w:pPr>
            <w:r>
              <w:t>及时维修市政设施，24小时内处理</w:t>
            </w:r>
          </w:p>
        </w:tc>
        <w:tc>
          <w:tcPr>
            <w:tcW w:w="2268" w:type="dxa"/>
            <w:vAlign w:val="center"/>
          </w:tcPr>
          <w:p w14:paraId="3E5AECEF">
            <w:pPr>
              <w:pStyle w:val="10"/>
            </w:pPr>
            <w:r>
              <w:t>≤24小时</w:t>
            </w:r>
          </w:p>
        </w:tc>
        <w:tc>
          <w:tcPr>
            <w:tcW w:w="1276" w:type="dxa"/>
            <w:vAlign w:val="center"/>
          </w:tcPr>
          <w:p w14:paraId="4C9ADF94">
            <w:pPr>
              <w:pStyle w:val="10"/>
            </w:pPr>
            <w:r>
              <w:t>《河北省城市建设管理条例》、《城市道路管理条例》、《城市道路照明设施管理条例》</w:t>
            </w:r>
          </w:p>
        </w:tc>
      </w:tr>
      <w:tr w14:paraId="283048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F57BC"/>
        </w:tc>
        <w:tc>
          <w:tcPr>
            <w:tcW w:w="2268" w:type="dxa"/>
            <w:vAlign w:val="center"/>
          </w:tcPr>
          <w:p w14:paraId="5CC75F78">
            <w:pPr>
              <w:pStyle w:val="10"/>
            </w:pPr>
            <w:r>
              <w:t>成本指标</w:t>
            </w:r>
          </w:p>
        </w:tc>
        <w:tc>
          <w:tcPr>
            <w:tcW w:w="2835" w:type="dxa"/>
            <w:vAlign w:val="center"/>
          </w:tcPr>
          <w:p w14:paraId="1BD25DCF">
            <w:pPr>
              <w:pStyle w:val="10"/>
            </w:pPr>
            <w:r>
              <w:t>井盖维修成本</w:t>
            </w:r>
          </w:p>
        </w:tc>
        <w:tc>
          <w:tcPr>
            <w:tcW w:w="5386" w:type="dxa"/>
            <w:vAlign w:val="center"/>
          </w:tcPr>
          <w:p w14:paraId="2D066FEE">
            <w:pPr>
              <w:pStyle w:val="10"/>
            </w:pPr>
            <w:r>
              <w:t>井盖维修成本</w:t>
            </w:r>
          </w:p>
        </w:tc>
        <w:tc>
          <w:tcPr>
            <w:tcW w:w="2268" w:type="dxa"/>
            <w:vAlign w:val="center"/>
          </w:tcPr>
          <w:p w14:paraId="5D25A822">
            <w:pPr>
              <w:pStyle w:val="10"/>
            </w:pPr>
            <w:r>
              <w:t>≤500元/个</w:t>
            </w:r>
          </w:p>
        </w:tc>
        <w:tc>
          <w:tcPr>
            <w:tcW w:w="1276" w:type="dxa"/>
            <w:vAlign w:val="center"/>
          </w:tcPr>
          <w:p w14:paraId="221CB053">
            <w:pPr>
              <w:pStyle w:val="10"/>
            </w:pPr>
            <w:r>
              <w:t>按照实际维修情况</w:t>
            </w:r>
          </w:p>
        </w:tc>
      </w:tr>
      <w:tr w14:paraId="492DC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24CC3B"/>
        </w:tc>
        <w:tc>
          <w:tcPr>
            <w:tcW w:w="2268" w:type="dxa"/>
            <w:vAlign w:val="center"/>
          </w:tcPr>
          <w:p w14:paraId="648A7CD3">
            <w:pPr>
              <w:pStyle w:val="10"/>
            </w:pPr>
            <w:r>
              <w:t>成本指标</w:t>
            </w:r>
          </w:p>
        </w:tc>
        <w:tc>
          <w:tcPr>
            <w:tcW w:w="2835" w:type="dxa"/>
            <w:vAlign w:val="center"/>
          </w:tcPr>
          <w:p w14:paraId="3C35D611">
            <w:pPr>
              <w:pStyle w:val="10"/>
            </w:pPr>
            <w:r>
              <w:t>维修维护成本</w:t>
            </w:r>
          </w:p>
        </w:tc>
        <w:tc>
          <w:tcPr>
            <w:tcW w:w="5386" w:type="dxa"/>
            <w:vAlign w:val="center"/>
          </w:tcPr>
          <w:p w14:paraId="76DBDB73">
            <w:pPr>
              <w:pStyle w:val="10"/>
            </w:pPr>
            <w:r>
              <w:t>县城街道常态化维护成本</w:t>
            </w:r>
          </w:p>
        </w:tc>
        <w:tc>
          <w:tcPr>
            <w:tcW w:w="2268" w:type="dxa"/>
            <w:vAlign w:val="center"/>
          </w:tcPr>
          <w:p w14:paraId="3D75824A">
            <w:pPr>
              <w:pStyle w:val="10"/>
            </w:pPr>
            <w:r>
              <w:t>≤138.6万元</w:t>
            </w:r>
          </w:p>
        </w:tc>
        <w:tc>
          <w:tcPr>
            <w:tcW w:w="1276" w:type="dxa"/>
            <w:vAlign w:val="center"/>
          </w:tcPr>
          <w:p w14:paraId="3285E32F">
            <w:pPr>
              <w:pStyle w:val="10"/>
            </w:pPr>
            <w:r>
              <w:t>按照预算最终申请金额</w:t>
            </w:r>
          </w:p>
        </w:tc>
      </w:tr>
      <w:tr w14:paraId="62EF14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6DCBB90">
            <w:pPr>
              <w:pStyle w:val="11"/>
            </w:pPr>
            <w:r>
              <w:t>效益指标</w:t>
            </w:r>
          </w:p>
        </w:tc>
        <w:tc>
          <w:tcPr>
            <w:tcW w:w="2268" w:type="dxa"/>
            <w:vAlign w:val="center"/>
          </w:tcPr>
          <w:p w14:paraId="08EE0149">
            <w:pPr>
              <w:pStyle w:val="10"/>
            </w:pPr>
            <w:r>
              <w:t>社会效益指标</w:t>
            </w:r>
          </w:p>
        </w:tc>
        <w:tc>
          <w:tcPr>
            <w:tcW w:w="2835" w:type="dxa"/>
            <w:vAlign w:val="center"/>
          </w:tcPr>
          <w:p w14:paraId="7F2423D7">
            <w:pPr>
              <w:pStyle w:val="10"/>
            </w:pPr>
            <w:r>
              <w:t>持续服务率</w:t>
            </w:r>
          </w:p>
        </w:tc>
        <w:tc>
          <w:tcPr>
            <w:tcW w:w="5386" w:type="dxa"/>
            <w:vAlign w:val="center"/>
          </w:tcPr>
          <w:p w14:paraId="3C5EE2F0">
            <w:pPr>
              <w:pStyle w:val="10"/>
            </w:pPr>
            <w:r>
              <w:t>做好市政设施维修维护工作</w:t>
            </w:r>
          </w:p>
        </w:tc>
        <w:tc>
          <w:tcPr>
            <w:tcW w:w="2268" w:type="dxa"/>
            <w:vAlign w:val="center"/>
          </w:tcPr>
          <w:p w14:paraId="3911711A">
            <w:pPr>
              <w:pStyle w:val="10"/>
            </w:pPr>
            <w:r>
              <w:t>≥95%</w:t>
            </w:r>
          </w:p>
        </w:tc>
        <w:tc>
          <w:tcPr>
            <w:tcW w:w="1276" w:type="dxa"/>
            <w:vAlign w:val="center"/>
          </w:tcPr>
          <w:p w14:paraId="34689268">
            <w:pPr>
              <w:pStyle w:val="10"/>
            </w:pPr>
            <w:r>
              <w:t>《河北省城市建设管理条例》、《城市道路管理条例》、《城市道路照明设施管理条例》</w:t>
            </w:r>
          </w:p>
        </w:tc>
      </w:tr>
      <w:tr w14:paraId="1B8840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270D3E">
            <w:pPr>
              <w:pStyle w:val="11"/>
            </w:pPr>
            <w:r>
              <w:t>满意度指标</w:t>
            </w:r>
          </w:p>
        </w:tc>
        <w:tc>
          <w:tcPr>
            <w:tcW w:w="2268" w:type="dxa"/>
            <w:vAlign w:val="center"/>
          </w:tcPr>
          <w:p w14:paraId="7EBECCD9">
            <w:pPr>
              <w:pStyle w:val="10"/>
            </w:pPr>
            <w:r>
              <w:t>服务对象满意度指标</w:t>
            </w:r>
          </w:p>
        </w:tc>
        <w:tc>
          <w:tcPr>
            <w:tcW w:w="2835" w:type="dxa"/>
            <w:vAlign w:val="center"/>
          </w:tcPr>
          <w:p w14:paraId="65EA2484">
            <w:pPr>
              <w:pStyle w:val="10"/>
            </w:pPr>
            <w:r>
              <w:t>居民满意度</w:t>
            </w:r>
          </w:p>
        </w:tc>
        <w:tc>
          <w:tcPr>
            <w:tcW w:w="5386" w:type="dxa"/>
            <w:vAlign w:val="center"/>
          </w:tcPr>
          <w:p w14:paraId="7F935DFD">
            <w:pPr>
              <w:pStyle w:val="10"/>
            </w:pPr>
            <w:r>
              <w:t>用热户受访群众满意程度</w:t>
            </w:r>
          </w:p>
        </w:tc>
        <w:tc>
          <w:tcPr>
            <w:tcW w:w="2268" w:type="dxa"/>
            <w:vAlign w:val="center"/>
          </w:tcPr>
          <w:p w14:paraId="5A32C4AC">
            <w:pPr>
              <w:pStyle w:val="10"/>
            </w:pPr>
            <w:r>
              <w:t>≥98%</w:t>
            </w:r>
          </w:p>
        </w:tc>
        <w:tc>
          <w:tcPr>
            <w:tcW w:w="1276" w:type="dxa"/>
            <w:vAlign w:val="center"/>
          </w:tcPr>
          <w:p w14:paraId="4389A0B2">
            <w:pPr>
              <w:pStyle w:val="10"/>
            </w:pPr>
            <w:r>
              <w:t>问卷</w:t>
            </w:r>
          </w:p>
        </w:tc>
      </w:tr>
    </w:tbl>
    <w:p w14:paraId="2735C1B6">
      <w:pPr>
        <w:sectPr>
          <w:pgSz w:w="16840" w:h="11900" w:orient="landscape"/>
          <w:pgMar w:top="1361" w:right="1020" w:bottom="1134" w:left="1020" w:header="720" w:footer="720" w:gutter="0"/>
          <w:cols w:space="720" w:num="1"/>
        </w:sectPr>
      </w:pPr>
    </w:p>
    <w:p w14:paraId="502B91D5">
      <w:pPr>
        <w:ind w:firstLine="560"/>
      </w:pPr>
      <w:r>
        <w:rPr>
          <w:rFonts w:ascii="方正仿宋_GBK" w:hAnsi="方正仿宋_GBK" w:eastAsia="方正仿宋_GBK" w:cs="方正仿宋_GBK"/>
          <w:b/>
          <w:color w:val="000000"/>
          <w:sz w:val="28"/>
        </w:rPr>
        <w:t>34、县城维护资金绩效目标表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669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E00811">
            <w:pPr>
              <w:pStyle w:val="9"/>
            </w:pPr>
            <w:r>
              <w:t>单位：元</w:t>
            </w:r>
          </w:p>
        </w:tc>
      </w:tr>
      <w:tr w14:paraId="03E27F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A7860C">
            <w:pPr>
              <w:pStyle w:val="8"/>
            </w:pPr>
            <w:r>
              <w:t>项目编码</w:t>
            </w:r>
          </w:p>
        </w:tc>
        <w:tc>
          <w:tcPr>
            <w:tcW w:w="5103" w:type="dxa"/>
            <w:gridSpan w:val="2"/>
            <w:vAlign w:val="center"/>
          </w:tcPr>
          <w:p w14:paraId="7AF96947">
            <w:pPr>
              <w:pStyle w:val="10"/>
            </w:pPr>
            <w:r>
              <w:t>13012124P001286100042</w:t>
            </w:r>
          </w:p>
        </w:tc>
        <w:tc>
          <w:tcPr>
            <w:tcW w:w="2835" w:type="dxa"/>
            <w:vAlign w:val="center"/>
          </w:tcPr>
          <w:p w14:paraId="3F6C92D6">
            <w:pPr>
              <w:pStyle w:val="8"/>
            </w:pPr>
            <w:r>
              <w:t>项目名称</w:t>
            </w:r>
          </w:p>
        </w:tc>
        <w:tc>
          <w:tcPr>
            <w:tcW w:w="6095" w:type="dxa"/>
            <w:gridSpan w:val="3"/>
            <w:vAlign w:val="center"/>
          </w:tcPr>
          <w:p w14:paraId="12367B01">
            <w:pPr>
              <w:pStyle w:val="10"/>
            </w:pPr>
            <w:r>
              <w:t>县城维护资金</w:t>
            </w:r>
          </w:p>
        </w:tc>
      </w:tr>
      <w:tr w14:paraId="47693C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B0C3F">
            <w:pPr>
              <w:pStyle w:val="8"/>
            </w:pPr>
            <w:r>
              <w:t>预算规模及资金用途</w:t>
            </w:r>
          </w:p>
        </w:tc>
        <w:tc>
          <w:tcPr>
            <w:tcW w:w="2268" w:type="dxa"/>
            <w:vAlign w:val="center"/>
          </w:tcPr>
          <w:p w14:paraId="37DC7704">
            <w:pPr>
              <w:pStyle w:val="8"/>
            </w:pPr>
            <w:r>
              <w:t>预算数</w:t>
            </w:r>
          </w:p>
        </w:tc>
        <w:tc>
          <w:tcPr>
            <w:tcW w:w="2835" w:type="dxa"/>
            <w:vAlign w:val="center"/>
          </w:tcPr>
          <w:p w14:paraId="7EE30172">
            <w:pPr>
              <w:pStyle w:val="10"/>
            </w:pPr>
            <w:r>
              <w:t>860010.06</w:t>
            </w:r>
          </w:p>
        </w:tc>
        <w:tc>
          <w:tcPr>
            <w:tcW w:w="2835" w:type="dxa"/>
            <w:vAlign w:val="center"/>
          </w:tcPr>
          <w:p w14:paraId="521DC82D">
            <w:pPr>
              <w:pStyle w:val="8"/>
            </w:pPr>
            <w:r>
              <w:t>其中：财政    资金</w:t>
            </w:r>
          </w:p>
        </w:tc>
        <w:tc>
          <w:tcPr>
            <w:tcW w:w="2551" w:type="dxa"/>
            <w:vAlign w:val="center"/>
          </w:tcPr>
          <w:p w14:paraId="6DE7088B">
            <w:pPr>
              <w:pStyle w:val="10"/>
            </w:pPr>
            <w:r>
              <w:t>860010.06</w:t>
            </w:r>
          </w:p>
        </w:tc>
        <w:tc>
          <w:tcPr>
            <w:tcW w:w="2268" w:type="dxa"/>
            <w:vAlign w:val="center"/>
          </w:tcPr>
          <w:p w14:paraId="3645FC6A">
            <w:pPr>
              <w:pStyle w:val="8"/>
            </w:pPr>
            <w:r>
              <w:t>其他资金</w:t>
            </w:r>
          </w:p>
        </w:tc>
        <w:tc>
          <w:tcPr>
            <w:tcW w:w="1276" w:type="dxa"/>
            <w:vAlign w:val="center"/>
          </w:tcPr>
          <w:p w14:paraId="648D8120">
            <w:pPr>
              <w:pStyle w:val="10"/>
            </w:pPr>
            <w:r>
              <w:t xml:space="preserve"> </w:t>
            </w:r>
          </w:p>
        </w:tc>
      </w:tr>
      <w:tr w14:paraId="28F93E5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C6E16C"/>
        </w:tc>
        <w:tc>
          <w:tcPr>
            <w:tcW w:w="14033" w:type="dxa"/>
            <w:gridSpan w:val="6"/>
            <w:vAlign w:val="center"/>
          </w:tcPr>
          <w:p w14:paraId="093346DE">
            <w:pPr>
              <w:pStyle w:val="10"/>
            </w:pPr>
            <w:r>
              <w:t>通过对井陉县城区域内路灯，便道、排水设施、各种检查井桥梁等市政设施进行维修维护，保证井陉县城内整体市政设施正常使用</w:t>
            </w:r>
            <w:r>
              <w:tab/>
            </w:r>
            <w:r>
              <w:tab/>
            </w:r>
            <w:r>
              <w:tab/>
            </w:r>
            <w:r>
              <w:tab/>
            </w:r>
            <w:r>
              <w:tab/>
            </w:r>
            <w:r>
              <w:tab/>
            </w:r>
            <w:r>
              <w:t>,建设魅力井陉</w:t>
            </w:r>
          </w:p>
        </w:tc>
      </w:tr>
      <w:tr w14:paraId="5BF2AC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3B3290">
            <w:pPr>
              <w:pStyle w:val="8"/>
            </w:pPr>
            <w:r>
              <w:t>资金支出计划（%）</w:t>
            </w:r>
          </w:p>
        </w:tc>
        <w:tc>
          <w:tcPr>
            <w:tcW w:w="5103" w:type="dxa"/>
            <w:gridSpan w:val="2"/>
            <w:vAlign w:val="center"/>
          </w:tcPr>
          <w:p w14:paraId="0E680FE0">
            <w:pPr>
              <w:pStyle w:val="8"/>
            </w:pPr>
            <w:r>
              <w:t>3月底</w:t>
            </w:r>
          </w:p>
        </w:tc>
        <w:tc>
          <w:tcPr>
            <w:tcW w:w="2835" w:type="dxa"/>
            <w:vAlign w:val="center"/>
          </w:tcPr>
          <w:p w14:paraId="1188BEDA">
            <w:pPr>
              <w:pStyle w:val="8"/>
            </w:pPr>
            <w:r>
              <w:t>6月底</w:t>
            </w:r>
          </w:p>
        </w:tc>
        <w:tc>
          <w:tcPr>
            <w:tcW w:w="2551" w:type="dxa"/>
            <w:vAlign w:val="center"/>
          </w:tcPr>
          <w:p w14:paraId="3D3A5F68">
            <w:pPr>
              <w:pStyle w:val="8"/>
            </w:pPr>
            <w:r>
              <w:t>10月底</w:t>
            </w:r>
          </w:p>
        </w:tc>
        <w:tc>
          <w:tcPr>
            <w:tcW w:w="3544" w:type="dxa"/>
            <w:gridSpan w:val="2"/>
            <w:vAlign w:val="center"/>
          </w:tcPr>
          <w:p w14:paraId="0A15F6BD">
            <w:pPr>
              <w:pStyle w:val="8"/>
            </w:pPr>
            <w:r>
              <w:t>12月底</w:t>
            </w:r>
          </w:p>
        </w:tc>
      </w:tr>
      <w:tr w14:paraId="431227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3386C6"/>
        </w:tc>
        <w:tc>
          <w:tcPr>
            <w:tcW w:w="5103" w:type="dxa"/>
            <w:gridSpan w:val="2"/>
            <w:vAlign w:val="center"/>
          </w:tcPr>
          <w:p w14:paraId="1C563886">
            <w:pPr>
              <w:pStyle w:val="11"/>
            </w:pPr>
            <w:r>
              <w:t>30%</w:t>
            </w:r>
          </w:p>
        </w:tc>
        <w:tc>
          <w:tcPr>
            <w:tcW w:w="2835" w:type="dxa"/>
            <w:vAlign w:val="center"/>
          </w:tcPr>
          <w:p w14:paraId="5C648437">
            <w:pPr>
              <w:pStyle w:val="11"/>
            </w:pPr>
            <w:r>
              <w:t>60%</w:t>
            </w:r>
          </w:p>
        </w:tc>
        <w:tc>
          <w:tcPr>
            <w:tcW w:w="2551" w:type="dxa"/>
            <w:vAlign w:val="center"/>
          </w:tcPr>
          <w:p w14:paraId="21D82D4F">
            <w:pPr>
              <w:pStyle w:val="11"/>
            </w:pPr>
            <w:r>
              <w:t>90%</w:t>
            </w:r>
          </w:p>
        </w:tc>
        <w:tc>
          <w:tcPr>
            <w:tcW w:w="3544" w:type="dxa"/>
            <w:gridSpan w:val="2"/>
            <w:vAlign w:val="center"/>
          </w:tcPr>
          <w:p w14:paraId="51793ABC">
            <w:pPr>
              <w:pStyle w:val="11"/>
            </w:pPr>
            <w:r>
              <w:t>100%</w:t>
            </w:r>
          </w:p>
        </w:tc>
      </w:tr>
      <w:tr w14:paraId="621DBA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DA17F9">
            <w:pPr>
              <w:pStyle w:val="8"/>
            </w:pPr>
            <w:r>
              <w:t>绩效目标</w:t>
            </w:r>
          </w:p>
        </w:tc>
        <w:tc>
          <w:tcPr>
            <w:tcW w:w="14033" w:type="dxa"/>
            <w:gridSpan w:val="6"/>
            <w:vAlign w:val="center"/>
          </w:tcPr>
          <w:p w14:paraId="54750930">
            <w:pPr>
              <w:pStyle w:val="10"/>
            </w:pPr>
            <w:r>
              <w:t>1.通过对井陉县城区域内路灯，便道、排水设施、各种检查井桥梁等市政设施进行维修维护，保证井陉县城内整体市政设施正常使用</w:t>
            </w:r>
            <w:r>
              <w:tab/>
            </w:r>
            <w:r>
              <w:tab/>
            </w:r>
            <w:r>
              <w:tab/>
            </w:r>
            <w:r>
              <w:tab/>
            </w:r>
            <w:r>
              <w:tab/>
            </w:r>
            <w:r>
              <w:tab/>
            </w:r>
            <w:r>
              <w:t>,建设魅力井陉</w:t>
            </w:r>
          </w:p>
        </w:tc>
      </w:tr>
    </w:tbl>
    <w:p w14:paraId="7C0C971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BBE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CDC93D">
            <w:pPr>
              <w:pStyle w:val="8"/>
            </w:pPr>
            <w:r>
              <w:t>一级指标</w:t>
            </w:r>
          </w:p>
        </w:tc>
        <w:tc>
          <w:tcPr>
            <w:tcW w:w="2268" w:type="dxa"/>
            <w:vAlign w:val="center"/>
          </w:tcPr>
          <w:p w14:paraId="2D2F13BD">
            <w:pPr>
              <w:pStyle w:val="8"/>
            </w:pPr>
            <w:r>
              <w:t>二级指标</w:t>
            </w:r>
          </w:p>
        </w:tc>
        <w:tc>
          <w:tcPr>
            <w:tcW w:w="2835" w:type="dxa"/>
            <w:vAlign w:val="center"/>
          </w:tcPr>
          <w:p w14:paraId="68877683">
            <w:pPr>
              <w:pStyle w:val="8"/>
            </w:pPr>
            <w:r>
              <w:t>三级指标</w:t>
            </w:r>
          </w:p>
        </w:tc>
        <w:tc>
          <w:tcPr>
            <w:tcW w:w="5386" w:type="dxa"/>
            <w:vAlign w:val="center"/>
          </w:tcPr>
          <w:p w14:paraId="68AA0FF4">
            <w:pPr>
              <w:pStyle w:val="8"/>
            </w:pPr>
            <w:r>
              <w:t>绩效指标描述</w:t>
            </w:r>
          </w:p>
        </w:tc>
        <w:tc>
          <w:tcPr>
            <w:tcW w:w="2268" w:type="dxa"/>
            <w:vAlign w:val="center"/>
          </w:tcPr>
          <w:p w14:paraId="01620FE7">
            <w:pPr>
              <w:pStyle w:val="8"/>
            </w:pPr>
            <w:r>
              <w:t>指标值</w:t>
            </w:r>
          </w:p>
        </w:tc>
        <w:tc>
          <w:tcPr>
            <w:tcW w:w="1276" w:type="dxa"/>
            <w:vAlign w:val="center"/>
          </w:tcPr>
          <w:p w14:paraId="6FB97D0C">
            <w:pPr>
              <w:pStyle w:val="8"/>
            </w:pPr>
            <w:r>
              <w:t>指标值确定依据</w:t>
            </w:r>
          </w:p>
        </w:tc>
      </w:tr>
      <w:tr w14:paraId="74119D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92659">
            <w:pPr>
              <w:pStyle w:val="11"/>
            </w:pPr>
            <w:r>
              <w:t>产出指标</w:t>
            </w:r>
          </w:p>
        </w:tc>
        <w:tc>
          <w:tcPr>
            <w:tcW w:w="2268" w:type="dxa"/>
            <w:vAlign w:val="center"/>
          </w:tcPr>
          <w:p w14:paraId="7E7FCD8F">
            <w:pPr>
              <w:pStyle w:val="10"/>
            </w:pPr>
            <w:r>
              <w:t>数量指标</w:t>
            </w:r>
          </w:p>
        </w:tc>
        <w:tc>
          <w:tcPr>
            <w:tcW w:w="2835" w:type="dxa"/>
            <w:vAlign w:val="center"/>
          </w:tcPr>
          <w:p w14:paraId="55A39500">
            <w:pPr>
              <w:pStyle w:val="10"/>
            </w:pPr>
            <w:r>
              <w:t>维修维护县城区域内市政设施</w:t>
            </w:r>
          </w:p>
        </w:tc>
        <w:tc>
          <w:tcPr>
            <w:tcW w:w="5386" w:type="dxa"/>
            <w:vAlign w:val="center"/>
          </w:tcPr>
          <w:p w14:paraId="79635DFA">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2FC4400B">
            <w:pPr>
              <w:pStyle w:val="10"/>
            </w:pPr>
            <w:r>
              <w:t>≥98百分比</w:t>
            </w:r>
          </w:p>
        </w:tc>
        <w:tc>
          <w:tcPr>
            <w:tcW w:w="1276" w:type="dxa"/>
            <w:vAlign w:val="center"/>
          </w:tcPr>
          <w:p w14:paraId="117113B7">
            <w:pPr>
              <w:pStyle w:val="10"/>
            </w:pPr>
            <w:r>
              <w:t>《河北省城市建设管理条例》</w:t>
            </w:r>
          </w:p>
        </w:tc>
      </w:tr>
      <w:tr w14:paraId="02998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EAAC5"/>
        </w:tc>
        <w:tc>
          <w:tcPr>
            <w:tcW w:w="2268" w:type="dxa"/>
            <w:vAlign w:val="center"/>
          </w:tcPr>
          <w:p w14:paraId="68E900AB">
            <w:pPr>
              <w:pStyle w:val="10"/>
            </w:pPr>
            <w:r>
              <w:t>质量指标</w:t>
            </w:r>
          </w:p>
        </w:tc>
        <w:tc>
          <w:tcPr>
            <w:tcW w:w="2835" w:type="dxa"/>
            <w:vAlign w:val="center"/>
          </w:tcPr>
          <w:p w14:paraId="008BA17B">
            <w:pPr>
              <w:pStyle w:val="10"/>
            </w:pPr>
            <w:r>
              <w:t>维修合格率(%)</w:t>
            </w:r>
          </w:p>
        </w:tc>
        <w:tc>
          <w:tcPr>
            <w:tcW w:w="5386" w:type="dxa"/>
            <w:vAlign w:val="center"/>
          </w:tcPr>
          <w:p w14:paraId="24A54BF6">
            <w:pPr>
              <w:pStyle w:val="10"/>
            </w:pPr>
            <w:r>
              <w:t>维修合格率(%)</w:t>
            </w:r>
          </w:p>
        </w:tc>
        <w:tc>
          <w:tcPr>
            <w:tcW w:w="2268" w:type="dxa"/>
            <w:vAlign w:val="center"/>
          </w:tcPr>
          <w:p w14:paraId="5EE7EDE2">
            <w:pPr>
              <w:pStyle w:val="10"/>
            </w:pPr>
            <w:r>
              <w:t>≥98百分比</w:t>
            </w:r>
          </w:p>
        </w:tc>
        <w:tc>
          <w:tcPr>
            <w:tcW w:w="1276" w:type="dxa"/>
            <w:vAlign w:val="center"/>
          </w:tcPr>
          <w:p w14:paraId="1CC2A6DB">
            <w:pPr>
              <w:pStyle w:val="10"/>
            </w:pPr>
            <w:r>
              <w:t>《城市道路管理条例》</w:t>
            </w:r>
          </w:p>
        </w:tc>
      </w:tr>
      <w:tr w14:paraId="0DE97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3B570"/>
        </w:tc>
        <w:tc>
          <w:tcPr>
            <w:tcW w:w="2268" w:type="dxa"/>
            <w:vAlign w:val="center"/>
          </w:tcPr>
          <w:p w14:paraId="6D82681E">
            <w:pPr>
              <w:pStyle w:val="10"/>
            </w:pPr>
            <w:r>
              <w:t>时效指标</w:t>
            </w:r>
          </w:p>
        </w:tc>
        <w:tc>
          <w:tcPr>
            <w:tcW w:w="2835" w:type="dxa"/>
            <w:vAlign w:val="center"/>
          </w:tcPr>
          <w:p w14:paraId="03F1F6F5">
            <w:pPr>
              <w:pStyle w:val="10"/>
            </w:pPr>
            <w:r>
              <w:t>日常维修维护及时率</w:t>
            </w:r>
          </w:p>
        </w:tc>
        <w:tc>
          <w:tcPr>
            <w:tcW w:w="5386" w:type="dxa"/>
            <w:vAlign w:val="center"/>
          </w:tcPr>
          <w:p w14:paraId="2F3576E6">
            <w:pPr>
              <w:pStyle w:val="10"/>
            </w:pPr>
            <w:r>
              <w:t>及时维修市政设施，24小时内处理</w:t>
            </w:r>
          </w:p>
        </w:tc>
        <w:tc>
          <w:tcPr>
            <w:tcW w:w="2268" w:type="dxa"/>
            <w:vAlign w:val="center"/>
          </w:tcPr>
          <w:p w14:paraId="7D50A966">
            <w:pPr>
              <w:pStyle w:val="10"/>
            </w:pPr>
            <w:r>
              <w:t>≤24小时</w:t>
            </w:r>
          </w:p>
        </w:tc>
        <w:tc>
          <w:tcPr>
            <w:tcW w:w="1276" w:type="dxa"/>
            <w:vAlign w:val="center"/>
          </w:tcPr>
          <w:p w14:paraId="217C70D0">
            <w:pPr>
              <w:pStyle w:val="10"/>
            </w:pPr>
            <w:r>
              <w:t>《河北省城市建设管理条例》</w:t>
            </w:r>
          </w:p>
        </w:tc>
      </w:tr>
      <w:tr w14:paraId="12D9C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AC2FF"/>
        </w:tc>
        <w:tc>
          <w:tcPr>
            <w:tcW w:w="2268" w:type="dxa"/>
            <w:vAlign w:val="center"/>
          </w:tcPr>
          <w:p w14:paraId="6D329F3D">
            <w:pPr>
              <w:pStyle w:val="10"/>
            </w:pPr>
            <w:r>
              <w:t>成本指标</w:t>
            </w:r>
          </w:p>
        </w:tc>
        <w:tc>
          <w:tcPr>
            <w:tcW w:w="2835" w:type="dxa"/>
            <w:vAlign w:val="center"/>
          </w:tcPr>
          <w:p w14:paraId="76BF4B7F">
            <w:pPr>
              <w:pStyle w:val="10"/>
            </w:pPr>
            <w:r>
              <w:t>井盖维修成本</w:t>
            </w:r>
          </w:p>
        </w:tc>
        <w:tc>
          <w:tcPr>
            <w:tcW w:w="5386" w:type="dxa"/>
            <w:vAlign w:val="center"/>
          </w:tcPr>
          <w:p w14:paraId="6CA8B2ED">
            <w:pPr>
              <w:pStyle w:val="10"/>
            </w:pPr>
            <w:r>
              <w:t>井盖维修成本</w:t>
            </w:r>
          </w:p>
        </w:tc>
        <w:tc>
          <w:tcPr>
            <w:tcW w:w="2268" w:type="dxa"/>
            <w:vAlign w:val="center"/>
          </w:tcPr>
          <w:p w14:paraId="67ADF894">
            <w:pPr>
              <w:pStyle w:val="10"/>
            </w:pPr>
            <w:r>
              <w:t>≤500元/个</w:t>
            </w:r>
          </w:p>
        </w:tc>
        <w:tc>
          <w:tcPr>
            <w:tcW w:w="1276" w:type="dxa"/>
            <w:vAlign w:val="center"/>
          </w:tcPr>
          <w:p w14:paraId="31311098">
            <w:pPr>
              <w:pStyle w:val="10"/>
            </w:pPr>
            <w:r>
              <w:t>按照实际维修情况</w:t>
            </w:r>
          </w:p>
        </w:tc>
      </w:tr>
      <w:tr w14:paraId="37D764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4623F0">
            <w:pPr>
              <w:pStyle w:val="11"/>
            </w:pPr>
            <w:r>
              <w:t>效益指标</w:t>
            </w:r>
          </w:p>
        </w:tc>
        <w:tc>
          <w:tcPr>
            <w:tcW w:w="2268" w:type="dxa"/>
            <w:vAlign w:val="center"/>
          </w:tcPr>
          <w:p w14:paraId="7BDBE524">
            <w:pPr>
              <w:pStyle w:val="10"/>
            </w:pPr>
            <w:r>
              <w:t>经济效益指标</w:t>
            </w:r>
          </w:p>
        </w:tc>
        <w:tc>
          <w:tcPr>
            <w:tcW w:w="2835" w:type="dxa"/>
            <w:vAlign w:val="center"/>
          </w:tcPr>
          <w:p w14:paraId="1A098319">
            <w:pPr>
              <w:pStyle w:val="10"/>
            </w:pPr>
            <w:r>
              <w:t>项目总成本</w:t>
            </w:r>
          </w:p>
        </w:tc>
        <w:tc>
          <w:tcPr>
            <w:tcW w:w="5386" w:type="dxa"/>
            <w:vAlign w:val="center"/>
          </w:tcPr>
          <w:p w14:paraId="5C2A015B">
            <w:pPr>
              <w:pStyle w:val="10"/>
            </w:pPr>
            <w:r>
              <w:t>项目总成本</w:t>
            </w:r>
          </w:p>
        </w:tc>
        <w:tc>
          <w:tcPr>
            <w:tcW w:w="2268" w:type="dxa"/>
            <w:vAlign w:val="center"/>
          </w:tcPr>
          <w:p w14:paraId="46FC2598">
            <w:pPr>
              <w:pStyle w:val="10"/>
            </w:pPr>
            <w:r>
              <w:t>130万元</w:t>
            </w:r>
          </w:p>
        </w:tc>
        <w:tc>
          <w:tcPr>
            <w:tcW w:w="1276" w:type="dxa"/>
            <w:vAlign w:val="center"/>
          </w:tcPr>
          <w:p w14:paraId="07857CEA">
            <w:pPr>
              <w:pStyle w:val="10"/>
            </w:pPr>
            <w:r>
              <w:t>按照预算最终申请金额</w:t>
            </w:r>
          </w:p>
        </w:tc>
      </w:tr>
      <w:tr w14:paraId="5C95C0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3D0979"/>
        </w:tc>
        <w:tc>
          <w:tcPr>
            <w:tcW w:w="2268" w:type="dxa"/>
            <w:vAlign w:val="center"/>
          </w:tcPr>
          <w:p w14:paraId="4BBB8C13">
            <w:pPr>
              <w:pStyle w:val="10"/>
            </w:pPr>
            <w:r>
              <w:t>可持续影响指标</w:t>
            </w:r>
          </w:p>
        </w:tc>
        <w:tc>
          <w:tcPr>
            <w:tcW w:w="2835" w:type="dxa"/>
            <w:vAlign w:val="center"/>
          </w:tcPr>
          <w:p w14:paraId="4013F279">
            <w:pPr>
              <w:pStyle w:val="10"/>
            </w:pPr>
            <w:r>
              <w:t>持续服务率</w:t>
            </w:r>
          </w:p>
        </w:tc>
        <w:tc>
          <w:tcPr>
            <w:tcW w:w="5386" w:type="dxa"/>
            <w:vAlign w:val="center"/>
          </w:tcPr>
          <w:p w14:paraId="4BD2670E">
            <w:pPr>
              <w:pStyle w:val="10"/>
            </w:pPr>
            <w:r>
              <w:t>做好市政设施维修维护工作</w:t>
            </w:r>
          </w:p>
        </w:tc>
        <w:tc>
          <w:tcPr>
            <w:tcW w:w="2268" w:type="dxa"/>
            <w:vAlign w:val="center"/>
          </w:tcPr>
          <w:p w14:paraId="216A934B">
            <w:pPr>
              <w:pStyle w:val="10"/>
            </w:pPr>
            <w:r>
              <w:t>≥95百分比</w:t>
            </w:r>
          </w:p>
        </w:tc>
        <w:tc>
          <w:tcPr>
            <w:tcW w:w="1276" w:type="dxa"/>
            <w:vAlign w:val="center"/>
          </w:tcPr>
          <w:p w14:paraId="4D6EEC60">
            <w:pPr>
              <w:pStyle w:val="10"/>
            </w:pPr>
            <w:r>
              <w:t>《河北省城市建设管理条例》</w:t>
            </w:r>
          </w:p>
        </w:tc>
      </w:tr>
      <w:tr w14:paraId="6595D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096FBD">
            <w:pPr>
              <w:pStyle w:val="11"/>
            </w:pPr>
            <w:r>
              <w:t>满意度指标</w:t>
            </w:r>
          </w:p>
        </w:tc>
        <w:tc>
          <w:tcPr>
            <w:tcW w:w="2268" w:type="dxa"/>
            <w:vAlign w:val="center"/>
          </w:tcPr>
          <w:p w14:paraId="7A6C9859">
            <w:pPr>
              <w:pStyle w:val="10"/>
            </w:pPr>
            <w:r>
              <w:t>服务对象满意度指标</w:t>
            </w:r>
          </w:p>
        </w:tc>
        <w:tc>
          <w:tcPr>
            <w:tcW w:w="2835" w:type="dxa"/>
            <w:vAlign w:val="center"/>
          </w:tcPr>
          <w:p w14:paraId="6C76A071">
            <w:pPr>
              <w:pStyle w:val="10"/>
            </w:pPr>
            <w:r>
              <w:t>居民满意度</w:t>
            </w:r>
          </w:p>
        </w:tc>
        <w:tc>
          <w:tcPr>
            <w:tcW w:w="5386" w:type="dxa"/>
            <w:vAlign w:val="center"/>
          </w:tcPr>
          <w:p w14:paraId="714AA4D1">
            <w:pPr>
              <w:pStyle w:val="10"/>
            </w:pPr>
            <w:r>
              <w:t>居民满意度</w:t>
            </w:r>
          </w:p>
        </w:tc>
        <w:tc>
          <w:tcPr>
            <w:tcW w:w="2268" w:type="dxa"/>
            <w:vAlign w:val="center"/>
          </w:tcPr>
          <w:p w14:paraId="5D11111F">
            <w:pPr>
              <w:pStyle w:val="10"/>
            </w:pPr>
            <w:r>
              <w:t>≥95百分比</w:t>
            </w:r>
          </w:p>
        </w:tc>
        <w:tc>
          <w:tcPr>
            <w:tcW w:w="1276" w:type="dxa"/>
            <w:vAlign w:val="center"/>
          </w:tcPr>
          <w:p w14:paraId="1FCAAED4">
            <w:pPr>
              <w:pStyle w:val="10"/>
            </w:pPr>
            <w:r>
              <w:t>《河北省城市建设管理条例》</w:t>
            </w:r>
          </w:p>
        </w:tc>
      </w:tr>
    </w:tbl>
    <w:p w14:paraId="5FA70139">
      <w:pPr>
        <w:sectPr>
          <w:pgSz w:w="16840" w:h="11900" w:orient="landscape"/>
          <w:pgMar w:top="1361" w:right="1020" w:bottom="1134" w:left="1020" w:header="720" w:footer="720" w:gutter="0"/>
          <w:cols w:space="720" w:num="1"/>
        </w:sectPr>
      </w:pPr>
    </w:p>
    <w:p w14:paraId="0221A709">
      <w:pPr>
        <w:ind w:firstLine="560"/>
      </w:pPr>
      <w:r>
        <w:rPr>
          <w:rFonts w:ascii="方正仿宋_GBK" w:hAnsi="方正仿宋_GBK" w:eastAsia="方正仿宋_GBK" w:cs="方正仿宋_GBK"/>
          <w:b/>
          <w:color w:val="000000"/>
          <w:sz w:val="28"/>
        </w:rPr>
        <w:t>35、县城维护资金绩效目标表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9F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67D871">
            <w:pPr>
              <w:pStyle w:val="9"/>
            </w:pPr>
            <w:r>
              <w:t>单位：元</w:t>
            </w:r>
          </w:p>
        </w:tc>
      </w:tr>
      <w:tr w14:paraId="3B715E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C895CE">
            <w:pPr>
              <w:pStyle w:val="8"/>
            </w:pPr>
            <w:r>
              <w:t>项目编码</w:t>
            </w:r>
          </w:p>
        </w:tc>
        <w:tc>
          <w:tcPr>
            <w:tcW w:w="5103" w:type="dxa"/>
            <w:gridSpan w:val="2"/>
            <w:vAlign w:val="center"/>
          </w:tcPr>
          <w:p w14:paraId="0288FE8C">
            <w:pPr>
              <w:pStyle w:val="10"/>
            </w:pPr>
            <w:r>
              <w:t>13012124P001287100034</w:t>
            </w:r>
          </w:p>
        </w:tc>
        <w:tc>
          <w:tcPr>
            <w:tcW w:w="2835" w:type="dxa"/>
            <w:vAlign w:val="center"/>
          </w:tcPr>
          <w:p w14:paraId="58201C73">
            <w:pPr>
              <w:pStyle w:val="8"/>
            </w:pPr>
            <w:r>
              <w:t>项目名称</w:t>
            </w:r>
          </w:p>
        </w:tc>
        <w:tc>
          <w:tcPr>
            <w:tcW w:w="6095" w:type="dxa"/>
            <w:gridSpan w:val="3"/>
            <w:vAlign w:val="center"/>
          </w:tcPr>
          <w:p w14:paraId="375F1AA7">
            <w:pPr>
              <w:pStyle w:val="10"/>
            </w:pPr>
            <w:r>
              <w:t>县城维护资金</w:t>
            </w:r>
          </w:p>
        </w:tc>
      </w:tr>
      <w:tr w14:paraId="222958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88F81C">
            <w:pPr>
              <w:pStyle w:val="8"/>
            </w:pPr>
            <w:r>
              <w:t>预算规模及资金用途</w:t>
            </w:r>
          </w:p>
        </w:tc>
        <w:tc>
          <w:tcPr>
            <w:tcW w:w="2268" w:type="dxa"/>
            <w:vAlign w:val="center"/>
          </w:tcPr>
          <w:p w14:paraId="44B3824E">
            <w:pPr>
              <w:pStyle w:val="8"/>
            </w:pPr>
            <w:r>
              <w:t>预算数</w:t>
            </w:r>
          </w:p>
        </w:tc>
        <w:tc>
          <w:tcPr>
            <w:tcW w:w="2835" w:type="dxa"/>
            <w:vAlign w:val="center"/>
          </w:tcPr>
          <w:p w14:paraId="5345F38B">
            <w:pPr>
              <w:pStyle w:val="10"/>
            </w:pPr>
            <w:r>
              <w:t>43659.27</w:t>
            </w:r>
          </w:p>
        </w:tc>
        <w:tc>
          <w:tcPr>
            <w:tcW w:w="2835" w:type="dxa"/>
            <w:vAlign w:val="center"/>
          </w:tcPr>
          <w:p w14:paraId="01A5BF0C">
            <w:pPr>
              <w:pStyle w:val="8"/>
            </w:pPr>
            <w:r>
              <w:t>其中：财政    资金</w:t>
            </w:r>
          </w:p>
        </w:tc>
        <w:tc>
          <w:tcPr>
            <w:tcW w:w="2551" w:type="dxa"/>
            <w:vAlign w:val="center"/>
          </w:tcPr>
          <w:p w14:paraId="330D69BF">
            <w:pPr>
              <w:pStyle w:val="10"/>
            </w:pPr>
            <w:r>
              <w:t>43659.27</w:t>
            </w:r>
          </w:p>
        </w:tc>
        <w:tc>
          <w:tcPr>
            <w:tcW w:w="2268" w:type="dxa"/>
            <w:vAlign w:val="center"/>
          </w:tcPr>
          <w:p w14:paraId="2B7AD139">
            <w:pPr>
              <w:pStyle w:val="8"/>
            </w:pPr>
            <w:r>
              <w:t>其他资金</w:t>
            </w:r>
          </w:p>
        </w:tc>
        <w:tc>
          <w:tcPr>
            <w:tcW w:w="1276" w:type="dxa"/>
            <w:vAlign w:val="center"/>
          </w:tcPr>
          <w:p w14:paraId="38DD6515">
            <w:pPr>
              <w:pStyle w:val="10"/>
            </w:pPr>
            <w:r>
              <w:t xml:space="preserve"> </w:t>
            </w:r>
          </w:p>
        </w:tc>
      </w:tr>
      <w:tr w14:paraId="4986AE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565DD8"/>
        </w:tc>
        <w:tc>
          <w:tcPr>
            <w:tcW w:w="14033" w:type="dxa"/>
            <w:gridSpan w:val="6"/>
            <w:vAlign w:val="center"/>
          </w:tcPr>
          <w:p w14:paraId="48A1F6F9">
            <w:pPr>
              <w:pStyle w:val="10"/>
            </w:pPr>
            <w:r>
              <w:t>通过对井陉县城区域内路灯，便道、排水设施、各种检查井桥梁等市政设施进行维修维护，保证井陉县城内整体市政设施正常使用</w:t>
            </w:r>
            <w:r>
              <w:tab/>
            </w:r>
            <w:r>
              <w:tab/>
            </w:r>
            <w:r>
              <w:tab/>
            </w:r>
            <w:r>
              <w:tab/>
            </w:r>
            <w:r>
              <w:tab/>
            </w:r>
            <w:r>
              <w:tab/>
            </w:r>
            <w:r>
              <w:t>,建设魅力井陉</w:t>
            </w:r>
          </w:p>
        </w:tc>
      </w:tr>
      <w:tr w14:paraId="384CC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2662C8">
            <w:pPr>
              <w:pStyle w:val="8"/>
            </w:pPr>
            <w:r>
              <w:t>资金支出计划（%）</w:t>
            </w:r>
          </w:p>
        </w:tc>
        <w:tc>
          <w:tcPr>
            <w:tcW w:w="5103" w:type="dxa"/>
            <w:gridSpan w:val="2"/>
            <w:vAlign w:val="center"/>
          </w:tcPr>
          <w:p w14:paraId="2DA376B0">
            <w:pPr>
              <w:pStyle w:val="8"/>
            </w:pPr>
            <w:r>
              <w:t>3月底</w:t>
            </w:r>
          </w:p>
        </w:tc>
        <w:tc>
          <w:tcPr>
            <w:tcW w:w="2835" w:type="dxa"/>
            <w:vAlign w:val="center"/>
          </w:tcPr>
          <w:p w14:paraId="797A4EF3">
            <w:pPr>
              <w:pStyle w:val="8"/>
            </w:pPr>
            <w:r>
              <w:t>6月底</w:t>
            </w:r>
          </w:p>
        </w:tc>
        <w:tc>
          <w:tcPr>
            <w:tcW w:w="2551" w:type="dxa"/>
            <w:vAlign w:val="center"/>
          </w:tcPr>
          <w:p w14:paraId="11BDEDD4">
            <w:pPr>
              <w:pStyle w:val="8"/>
            </w:pPr>
            <w:r>
              <w:t>10月底</w:t>
            </w:r>
          </w:p>
        </w:tc>
        <w:tc>
          <w:tcPr>
            <w:tcW w:w="3544" w:type="dxa"/>
            <w:gridSpan w:val="2"/>
            <w:vAlign w:val="center"/>
          </w:tcPr>
          <w:p w14:paraId="5D7FBF41">
            <w:pPr>
              <w:pStyle w:val="8"/>
            </w:pPr>
            <w:r>
              <w:t>12月底</w:t>
            </w:r>
          </w:p>
        </w:tc>
      </w:tr>
      <w:tr w14:paraId="1DF597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1924D7"/>
        </w:tc>
        <w:tc>
          <w:tcPr>
            <w:tcW w:w="5103" w:type="dxa"/>
            <w:gridSpan w:val="2"/>
            <w:vAlign w:val="center"/>
          </w:tcPr>
          <w:p w14:paraId="0FD13353">
            <w:pPr>
              <w:pStyle w:val="11"/>
            </w:pPr>
            <w:r>
              <w:t>30%</w:t>
            </w:r>
          </w:p>
        </w:tc>
        <w:tc>
          <w:tcPr>
            <w:tcW w:w="2835" w:type="dxa"/>
            <w:vAlign w:val="center"/>
          </w:tcPr>
          <w:p w14:paraId="21D7DF86">
            <w:pPr>
              <w:pStyle w:val="11"/>
            </w:pPr>
            <w:r>
              <w:t>60%</w:t>
            </w:r>
          </w:p>
        </w:tc>
        <w:tc>
          <w:tcPr>
            <w:tcW w:w="2551" w:type="dxa"/>
            <w:vAlign w:val="center"/>
          </w:tcPr>
          <w:p w14:paraId="0B51120E">
            <w:pPr>
              <w:pStyle w:val="11"/>
            </w:pPr>
            <w:r>
              <w:t>90%</w:t>
            </w:r>
          </w:p>
        </w:tc>
        <w:tc>
          <w:tcPr>
            <w:tcW w:w="3544" w:type="dxa"/>
            <w:gridSpan w:val="2"/>
            <w:vAlign w:val="center"/>
          </w:tcPr>
          <w:p w14:paraId="227C3A10">
            <w:pPr>
              <w:pStyle w:val="11"/>
            </w:pPr>
            <w:r>
              <w:t>100%</w:t>
            </w:r>
          </w:p>
        </w:tc>
      </w:tr>
      <w:tr w14:paraId="6632F6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CF25E2">
            <w:pPr>
              <w:pStyle w:val="8"/>
            </w:pPr>
            <w:r>
              <w:t>绩效目标</w:t>
            </w:r>
          </w:p>
        </w:tc>
        <w:tc>
          <w:tcPr>
            <w:tcW w:w="14033" w:type="dxa"/>
            <w:gridSpan w:val="6"/>
            <w:vAlign w:val="center"/>
          </w:tcPr>
          <w:p w14:paraId="76EB2DFF">
            <w:pPr>
              <w:pStyle w:val="10"/>
            </w:pPr>
            <w:r>
              <w:t>1.通过对井陉县城区域内路灯，便道、排水设施、各种检查井桥梁等市政设施进行维修维护，保证井陉县城内整体市政设施正常使用</w:t>
            </w:r>
            <w:r>
              <w:tab/>
            </w:r>
            <w:r>
              <w:tab/>
            </w:r>
            <w:r>
              <w:tab/>
            </w:r>
            <w:r>
              <w:tab/>
            </w:r>
            <w:r>
              <w:tab/>
            </w:r>
            <w:r>
              <w:tab/>
            </w:r>
            <w:r>
              <w:t>,建设魅力井陉</w:t>
            </w:r>
          </w:p>
        </w:tc>
      </w:tr>
    </w:tbl>
    <w:p w14:paraId="0F00CC8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CDC8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9ED653">
            <w:pPr>
              <w:pStyle w:val="8"/>
            </w:pPr>
            <w:r>
              <w:t>一级指标</w:t>
            </w:r>
          </w:p>
        </w:tc>
        <w:tc>
          <w:tcPr>
            <w:tcW w:w="2268" w:type="dxa"/>
            <w:vAlign w:val="center"/>
          </w:tcPr>
          <w:p w14:paraId="7D5DA328">
            <w:pPr>
              <w:pStyle w:val="8"/>
            </w:pPr>
            <w:r>
              <w:t>二级指标</w:t>
            </w:r>
          </w:p>
        </w:tc>
        <w:tc>
          <w:tcPr>
            <w:tcW w:w="2835" w:type="dxa"/>
            <w:vAlign w:val="center"/>
          </w:tcPr>
          <w:p w14:paraId="478A6B98">
            <w:pPr>
              <w:pStyle w:val="8"/>
            </w:pPr>
            <w:r>
              <w:t>三级指标</w:t>
            </w:r>
          </w:p>
        </w:tc>
        <w:tc>
          <w:tcPr>
            <w:tcW w:w="5386" w:type="dxa"/>
            <w:vAlign w:val="center"/>
          </w:tcPr>
          <w:p w14:paraId="0E7D39C0">
            <w:pPr>
              <w:pStyle w:val="8"/>
            </w:pPr>
            <w:r>
              <w:t>绩效指标描述</w:t>
            </w:r>
          </w:p>
        </w:tc>
        <w:tc>
          <w:tcPr>
            <w:tcW w:w="2268" w:type="dxa"/>
            <w:vAlign w:val="center"/>
          </w:tcPr>
          <w:p w14:paraId="203F70F1">
            <w:pPr>
              <w:pStyle w:val="8"/>
            </w:pPr>
            <w:r>
              <w:t>指标值</w:t>
            </w:r>
          </w:p>
        </w:tc>
        <w:tc>
          <w:tcPr>
            <w:tcW w:w="1276" w:type="dxa"/>
            <w:vAlign w:val="center"/>
          </w:tcPr>
          <w:p w14:paraId="21A6EFE7">
            <w:pPr>
              <w:pStyle w:val="8"/>
            </w:pPr>
            <w:r>
              <w:t>指标值确定依据</w:t>
            </w:r>
          </w:p>
        </w:tc>
      </w:tr>
      <w:tr w14:paraId="302633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BFADC0">
            <w:pPr>
              <w:pStyle w:val="11"/>
            </w:pPr>
            <w:r>
              <w:t>产出指标</w:t>
            </w:r>
          </w:p>
        </w:tc>
        <w:tc>
          <w:tcPr>
            <w:tcW w:w="2268" w:type="dxa"/>
            <w:vAlign w:val="center"/>
          </w:tcPr>
          <w:p w14:paraId="20C92753">
            <w:pPr>
              <w:pStyle w:val="10"/>
            </w:pPr>
            <w:r>
              <w:t>数量指标</w:t>
            </w:r>
          </w:p>
        </w:tc>
        <w:tc>
          <w:tcPr>
            <w:tcW w:w="2835" w:type="dxa"/>
            <w:vAlign w:val="center"/>
          </w:tcPr>
          <w:p w14:paraId="404CC8DB">
            <w:pPr>
              <w:pStyle w:val="10"/>
            </w:pPr>
            <w:r>
              <w:t>维修维护县城区域内市政设施</w:t>
            </w:r>
          </w:p>
        </w:tc>
        <w:tc>
          <w:tcPr>
            <w:tcW w:w="5386" w:type="dxa"/>
            <w:vAlign w:val="center"/>
          </w:tcPr>
          <w:p w14:paraId="14289831">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156BE809">
            <w:pPr>
              <w:pStyle w:val="10"/>
            </w:pPr>
            <w:r>
              <w:t>≥98百分比</w:t>
            </w:r>
          </w:p>
        </w:tc>
        <w:tc>
          <w:tcPr>
            <w:tcW w:w="1276" w:type="dxa"/>
            <w:vAlign w:val="center"/>
          </w:tcPr>
          <w:p w14:paraId="7E34572C">
            <w:pPr>
              <w:pStyle w:val="10"/>
            </w:pPr>
            <w:r>
              <w:t>《河北省城市建设管理条例》</w:t>
            </w:r>
          </w:p>
        </w:tc>
      </w:tr>
      <w:tr w14:paraId="09B0DD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037F24"/>
        </w:tc>
        <w:tc>
          <w:tcPr>
            <w:tcW w:w="2268" w:type="dxa"/>
            <w:vAlign w:val="center"/>
          </w:tcPr>
          <w:p w14:paraId="11772193">
            <w:pPr>
              <w:pStyle w:val="10"/>
            </w:pPr>
            <w:r>
              <w:t>质量指标</w:t>
            </w:r>
          </w:p>
        </w:tc>
        <w:tc>
          <w:tcPr>
            <w:tcW w:w="2835" w:type="dxa"/>
            <w:vAlign w:val="center"/>
          </w:tcPr>
          <w:p w14:paraId="582DE5CE">
            <w:pPr>
              <w:pStyle w:val="10"/>
            </w:pPr>
            <w:r>
              <w:t>维修合格率(%)</w:t>
            </w:r>
          </w:p>
        </w:tc>
        <w:tc>
          <w:tcPr>
            <w:tcW w:w="5386" w:type="dxa"/>
            <w:vAlign w:val="center"/>
          </w:tcPr>
          <w:p w14:paraId="1D80914B">
            <w:pPr>
              <w:pStyle w:val="10"/>
            </w:pPr>
            <w:r>
              <w:t>维修合格率(%)</w:t>
            </w:r>
          </w:p>
        </w:tc>
        <w:tc>
          <w:tcPr>
            <w:tcW w:w="2268" w:type="dxa"/>
            <w:vAlign w:val="center"/>
          </w:tcPr>
          <w:p w14:paraId="1617FF10">
            <w:pPr>
              <w:pStyle w:val="10"/>
            </w:pPr>
            <w:r>
              <w:t>≥98百分比</w:t>
            </w:r>
          </w:p>
        </w:tc>
        <w:tc>
          <w:tcPr>
            <w:tcW w:w="1276" w:type="dxa"/>
            <w:vAlign w:val="center"/>
          </w:tcPr>
          <w:p w14:paraId="6645F5CE">
            <w:pPr>
              <w:pStyle w:val="10"/>
            </w:pPr>
            <w:r>
              <w:t>《城市道路管理条例》</w:t>
            </w:r>
          </w:p>
        </w:tc>
      </w:tr>
      <w:tr w14:paraId="4B2F5F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480D9"/>
        </w:tc>
        <w:tc>
          <w:tcPr>
            <w:tcW w:w="2268" w:type="dxa"/>
            <w:vAlign w:val="center"/>
          </w:tcPr>
          <w:p w14:paraId="5EDDEA78">
            <w:pPr>
              <w:pStyle w:val="10"/>
            </w:pPr>
            <w:r>
              <w:t>时效指标</w:t>
            </w:r>
          </w:p>
        </w:tc>
        <w:tc>
          <w:tcPr>
            <w:tcW w:w="2835" w:type="dxa"/>
            <w:vAlign w:val="center"/>
          </w:tcPr>
          <w:p w14:paraId="3AF6AEE7">
            <w:pPr>
              <w:pStyle w:val="10"/>
            </w:pPr>
            <w:r>
              <w:t>日常维修维护及时率</w:t>
            </w:r>
          </w:p>
        </w:tc>
        <w:tc>
          <w:tcPr>
            <w:tcW w:w="5386" w:type="dxa"/>
            <w:vAlign w:val="center"/>
          </w:tcPr>
          <w:p w14:paraId="268E9E0A">
            <w:pPr>
              <w:pStyle w:val="10"/>
            </w:pPr>
            <w:r>
              <w:t>及时维修市政设施，24小时内处理</w:t>
            </w:r>
          </w:p>
        </w:tc>
        <w:tc>
          <w:tcPr>
            <w:tcW w:w="2268" w:type="dxa"/>
            <w:vAlign w:val="center"/>
          </w:tcPr>
          <w:p w14:paraId="3F393F35">
            <w:pPr>
              <w:pStyle w:val="10"/>
            </w:pPr>
            <w:r>
              <w:t>≤24小时</w:t>
            </w:r>
          </w:p>
        </w:tc>
        <w:tc>
          <w:tcPr>
            <w:tcW w:w="1276" w:type="dxa"/>
            <w:vAlign w:val="center"/>
          </w:tcPr>
          <w:p w14:paraId="2A4FD18B">
            <w:pPr>
              <w:pStyle w:val="10"/>
            </w:pPr>
            <w:r>
              <w:t>《河北省城市建设管理条例》</w:t>
            </w:r>
          </w:p>
        </w:tc>
      </w:tr>
      <w:tr w14:paraId="53CDC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2364BF"/>
        </w:tc>
        <w:tc>
          <w:tcPr>
            <w:tcW w:w="2268" w:type="dxa"/>
            <w:vAlign w:val="center"/>
          </w:tcPr>
          <w:p w14:paraId="773E1F43">
            <w:pPr>
              <w:pStyle w:val="10"/>
            </w:pPr>
            <w:r>
              <w:t>成本指标</w:t>
            </w:r>
          </w:p>
        </w:tc>
        <w:tc>
          <w:tcPr>
            <w:tcW w:w="2835" w:type="dxa"/>
            <w:vAlign w:val="center"/>
          </w:tcPr>
          <w:p w14:paraId="4D2C48B2">
            <w:pPr>
              <w:pStyle w:val="10"/>
            </w:pPr>
            <w:r>
              <w:t>井盖维修成本</w:t>
            </w:r>
          </w:p>
        </w:tc>
        <w:tc>
          <w:tcPr>
            <w:tcW w:w="5386" w:type="dxa"/>
            <w:vAlign w:val="center"/>
          </w:tcPr>
          <w:p w14:paraId="6CC31A18">
            <w:pPr>
              <w:pStyle w:val="10"/>
            </w:pPr>
            <w:r>
              <w:t>井盖维修成本</w:t>
            </w:r>
          </w:p>
        </w:tc>
        <w:tc>
          <w:tcPr>
            <w:tcW w:w="2268" w:type="dxa"/>
            <w:vAlign w:val="center"/>
          </w:tcPr>
          <w:p w14:paraId="06706921">
            <w:pPr>
              <w:pStyle w:val="10"/>
            </w:pPr>
            <w:r>
              <w:t>≤500元/个</w:t>
            </w:r>
          </w:p>
        </w:tc>
        <w:tc>
          <w:tcPr>
            <w:tcW w:w="1276" w:type="dxa"/>
            <w:vAlign w:val="center"/>
          </w:tcPr>
          <w:p w14:paraId="535673F9">
            <w:pPr>
              <w:pStyle w:val="10"/>
            </w:pPr>
            <w:r>
              <w:t>按照实际维修情况</w:t>
            </w:r>
          </w:p>
        </w:tc>
      </w:tr>
      <w:tr w14:paraId="2398C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25D342">
            <w:pPr>
              <w:pStyle w:val="11"/>
            </w:pPr>
            <w:r>
              <w:t>效益指标</w:t>
            </w:r>
          </w:p>
        </w:tc>
        <w:tc>
          <w:tcPr>
            <w:tcW w:w="2268" w:type="dxa"/>
            <w:vAlign w:val="center"/>
          </w:tcPr>
          <w:p w14:paraId="6C86CFAA">
            <w:pPr>
              <w:pStyle w:val="10"/>
            </w:pPr>
            <w:r>
              <w:t>经济效益指标</w:t>
            </w:r>
          </w:p>
        </w:tc>
        <w:tc>
          <w:tcPr>
            <w:tcW w:w="2835" w:type="dxa"/>
            <w:vAlign w:val="center"/>
          </w:tcPr>
          <w:p w14:paraId="132C2712">
            <w:pPr>
              <w:pStyle w:val="10"/>
            </w:pPr>
            <w:r>
              <w:t>项目总成本</w:t>
            </w:r>
          </w:p>
        </w:tc>
        <w:tc>
          <w:tcPr>
            <w:tcW w:w="5386" w:type="dxa"/>
            <w:vAlign w:val="center"/>
          </w:tcPr>
          <w:p w14:paraId="70CD4513">
            <w:pPr>
              <w:pStyle w:val="10"/>
            </w:pPr>
            <w:r>
              <w:t>项目总成本</w:t>
            </w:r>
          </w:p>
        </w:tc>
        <w:tc>
          <w:tcPr>
            <w:tcW w:w="2268" w:type="dxa"/>
            <w:vAlign w:val="center"/>
          </w:tcPr>
          <w:p w14:paraId="4AF8E12F">
            <w:pPr>
              <w:pStyle w:val="10"/>
            </w:pPr>
            <w:r>
              <w:t>130万元</w:t>
            </w:r>
          </w:p>
        </w:tc>
        <w:tc>
          <w:tcPr>
            <w:tcW w:w="1276" w:type="dxa"/>
            <w:vAlign w:val="center"/>
          </w:tcPr>
          <w:p w14:paraId="2D6773D3">
            <w:pPr>
              <w:pStyle w:val="10"/>
            </w:pPr>
            <w:r>
              <w:t>按照预算最终申请金额</w:t>
            </w:r>
          </w:p>
        </w:tc>
      </w:tr>
      <w:tr w14:paraId="6BD59F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B022C"/>
        </w:tc>
        <w:tc>
          <w:tcPr>
            <w:tcW w:w="2268" w:type="dxa"/>
            <w:vAlign w:val="center"/>
          </w:tcPr>
          <w:p w14:paraId="5DB7C491">
            <w:pPr>
              <w:pStyle w:val="10"/>
            </w:pPr>
            <w:r>
              <w:t>可持续影响指标</w:t>
            </w:r>
          </w:p>
        </w:tc>
        <w:tc>
          <w:tcPr>
            <w:tcW w:w="2835" w:type="dxa"/>
            <w:vAlign w:val="center"/>
          </w:tcPr>
          <w:p w14:paraId="36E3A296">
            <w:pPr>
              <w:pStyle w:val="10"/>
            </w:pPr>
            <w:r>
              <w:t>持续服务率</w:t>
            </w:r>
          </w:p>
        </w:tc>
        <w:tc>
          <w:tcPr>
            <w:tcW w:w="5386" w:type="dxa"/>
            <w:vAlign w:val="center"/>
          </w:tcPr>
          <w:p w14:paraId="1E415539">
            <w:pPr>
              <w:pStyle w:val="10"/>
            </w:pPr>
            <w:r>
              <w:t>做好市政设施维修维护工作</w:t>
            </w:r>
          </w:p>
        </w:tc>
        <w:tc>
          <w:tcPr>
            <w:tcW w:w="2268" w:type="dxa"/>
            <w:vAlign w:val="center"/>
          </w:tcPr>
          <w:p w14:paraId="6D4FC5EE">
            <w:pPr>
              <w:pStyle w:val="10"/>
            </w:pPr>
            <w:r>
              <w:t>≥95百分比</w:t>
            </w:r>
          </w:p>
        </w:tc>
        <w:tc>
          <w:tcPr>
            <w:tcW w:w="1276" w:type="dxa"/>
            <w:vAlign w:val="center"/>
          </w:tcPr>
          <w:p w14:paraId="3A6FCDFE">
            <w:pPr>
              <w:pStyle w:val="10"/>
            </w:pPr>
            <w:r>
              <w:t>《河北省城市建设管理条例》</w:t>
            </w:r>
          </w:p>
        </w:tc>
      </w:tr>
      <w:tr w14:paraId="54DE4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7DFF4F">
            <w:pPr>
              <w:pStyle w:val="11"/>
            </w:pPr>
            <w:r>
              <w:t>满意度指标</w:t>
            </w:r>
          </w:p>
        </w:tc>
        <w:tc>
          <w:tcPr>
            <w:tcW w:w="2268" w:type="dxa"/>
            <w:vAlign w:val="center"/>
          </w:tcPr>
          <w:p w14:paraId="5695B70D">
            <w:pPr>
              <w:pStyle w:val="10"/>
            </w:pPr>
            <w:r>
              <w:t>服务对象满意度指标</w:t>
            </w:r>
          </w:p>
        </w:tc>
        <w:tc>
          <w:tcPr>
            <w:tcW w:w="2835" w:type="dxa"/>
            <w:vAlign w:val="center"/>
          </w:tcPr>
          <w:p w14:paraId="44146001">
            <w:pPr>
              <w:pStyle w:val="10"/>
            </w:pPr>
            <w:r>
              <w:t>居民满意度</w:t>
            </w:r>
          </w:p>
        </w:tc>
        <w:tc>
          <w:tcPr>
            <w:tcW w:w="5386" w:type="dxa"/>
            <w:vAlign w:val="center"/>
          </w:tcPr>
          <w:p w14:paraId="2BFC30EE">
            <w:pPr>
              <w:pStyle w:val="10"/>
            </w:pPr>
            <w:r>
              <w:t>居民满意度</w:t>
            </w:r>
          </w:p>
        </w:tc>
        <w:tc>
          <w:tcPr>
            <w:tcW w:w="2268" w:type="dxa"/>
            <w:vAlign w:val="center"/>
          </w:tcPr>
          <w:p w14:paraId="4EB80FF8">
            <w:pPr>
              <w:pStyle w:val="10"/>
            </w:pPr>
            <w:r>
              <w:t>≥95百分比</w:t>
            </w:r>
          </w:p>
        </w:tc>
        <w:tc>
          <w:tcPr>
            <w:tcW w:w="1276" w:type="dxa"/>
            <w:vAlign w:val="center"/>
          </w:tcPr>
          <w:p w14:paraId="71F8FDC4">
            <w:pPr>
              <w:pStyle w:val="10"/>
            </w:pPr>
            <w:r>
              <w:t>《河北省城市建设管理条例》</w:t>
            </w:r>
          </w:p>
        </w:tc>
      </w:tr>
    </w:tbl>
    <w:p w14:paraId="2F0F1179">
      <w:pPr>
        <w:sectPr>
          <w:pgSz w:w="16840" w:h="11900" w:orient="landscape"/>
          <w:pgMar w:top="1361" w:right="1020" w:bottom="1134" w:left="1020" w:header="720" w:footer="720" w:gutter="0"/>
          <w:cols w:space="720" w:num="1"/>
        </w:sectPr>
      </w:pPr>
    </w:p>
    <w:p w14:paraId="644258A1">
      <w:pPr>
        <w:ind w:firstLine="560"/>
      </w:pPr>
      <w:r>
        <w:rPr>
          <w:rFonts w:ascii="方正仿宋_GBK" w:hAnsi="方正仿宋_GBK" w:eastAsia="方正仿宋_GBK" w:cs="方正仿宋_GBK"/>
          <w:b/>
          <w:color w:val="000000"/>
          <w:sz w:val="28"/>
        </w:rPr>
        <w:t>36、县城维护资金绩效目标表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7DA8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895501">
            <w:pPr>
              <w:pStyle w:val="9"/>
            </w:pPr>
            <w:r>
              <w:t>单位：元</w:t>
            </w:r>
          </w:p>
        </w:tc>
      </w:tr>
      <w:tr w14:paraId="086294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A60616">
            <w:pPr>
              <w:pStyle w:val="8"/>
            </w:pPr>
            <w:r>
              <w:t>项目编码</w:t>
            </w:r>
          </w:p>
        </w:tc>
        <w:tc>
          <w:tcPr>
            <w:tcW w:w="5103" w:type="dxa"/>
            <w:gridSpan w:val="2"/>
            <w:vAlign w:val="center"/>
          </w:tcPr>
          <w:p w14:paraId="30E47C0E">
            <w:pPr>
              <w:pStyle w:val="10"/>
            </w:pPr>
            <w:r>
              <w:t>13012124P00128910003F</w:t>
            </w:r>
          </w:p>
        </w:tc>
        <w:tc>
          <w:tcPr>
            <w:tcW w:w="2835" w:type="dxa"/>
            <w:vAlign w:val="center"/>
          </w:tcPr>
          <w:p w14:paraId="06671C4C">
            <w:pPr>
              <w:pStyle w:val="8"/>
            </w:pPr>
            <w:r>
              <w:t>项目名称</w:t>
            </w:r>
          </w:p>
        </w:tc>
        <w:tc>
          <w:tcPr>
            <w:tcW w:w="6095" w:type="dxa"/>
            <w:gridSpan w:val="3"/>
            <w:vAlign w:val="center"/>
          </w:tcPr>
          <w:p w14:paraId="6F86874A">
            <w:pPr>
              <w:pStyle w:val="10"/>
            </w:pPr>
            <w:r>
              <w:t>县城维护资金</w:t>
            </w:r>
          </w:p>
        </w:tc>
      </w:tr>
      <w:tr w14:paraId="4491C9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68D490">
            <w:pPr>
              <w:pStyle w:val="8"/>
            </w:pPr>
            <w:r>
              <w:t>预算规模及资金用途</w:t>
            </w:r>
          </w:p>
        </w:tc>
        <w:tc>
          <w:tcPr>
            <w:tcW w:w="2268" w:type="dxa"/>
            <w:vAlign w:val="center"/>
          </w:tcPr>
          <w:p w14:paraId="0C0AF36F">
            <w:pPr>
              <w:pStyle w:val="8"/>
            </w:pPr>
            <w:r>
              <w:t>预算数</w:t>
            </w:r>
          </w:p>
        </w:tc>
        <w:tc>
          <w:tcPr>
            <w:tcW w:w="2835" w:type="dxa"/>
            <w:vAlign w:val="center"/>
          </w:tcPr>
          <w:p w14:paraId="3CD003ED">
            <w:pPr>
              <w:pStyle w:val="10"/>
            </w:pPr>
            <w:r>
              <w:t>381346.47</w:t>
            </w:r>
          </w:p>
        </w:tc>
        <w:tc>
          <w:tcPr>
            <w:tcW w:w="2835" w:type="dxa"/>
            <w:vAlign w:val="center"/>
          </w:tcPr>
          <w:p w14:paraId="7C50C0C5">
            <w:pPr>
              <w:pStyle w:val="8"/>
            </w:pPr>
            <w:r>
              <w:t>其中：财政    资金</w:t>
            </w:r>
          </w:p>
        </w:tc>
        <w:tc>
          <w:tcPr>
            <w:tcW w:w="2551" w:type="dxa"/>
            <w:vAlign w:val="center"/>
          </w:tcPr>
          <w:p w14:paraId="19BDBDA5">
            <w:pPr>
              <w:pStyle w:val="10"/>
            </w:pPr>
            <w:r>
              <w:t>381346.47</w:t>
            </w:r>
          </w:p>
        </w:tc>
        <w:tc>
          <w:tcPr>
            <w:tcW w:w="2268" w:type="dxa"/>
            <w:vAlign w:val="center"/>
          </w:tcPr>
          <w:p w14:paraId="0FDAF417">
            <w:pPr>
              <w:pStyle w:val="8"/>
            </w:pPr>
            <w:r>
              <w:t>其他资金</w:t>
            </w:r>
          </w:p>
        </w:tc>
        <w:tc>
          <w:tcPr>
            <w:tcW w:w="1276" w:type="dxa"/>
            <w:vAlign w:val="center"/>
          </w:tcPr>
          <w:p w14:paraId="15D03495">
            <w:pPr>
              <w:pStyle w:val="10"/>
            </w:pPr>
            <w:r>
              <w:t xml:space="preserve"> </w:t>
            </w:r>
          </w:p>
        </w:tc>
      </w:tr>
      <w:tr w14:paraId="0EA8CA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BD98B7"/>
        </w:tc>
        <w:tc>
          <w:tcPr>
            <w:tcW w:w="14033" w:type="dxa"/>
            <w:gridSpan w:val="6"/>
            <w:vAlign w:val="center"/>
          </w:tcPr>
          <w:p w14:paraId="22F78CC5">
            <w:pPr>
              <w:pStyle w:val="10"/>
            </w:pPr>
            <w:r>
              <w:t>通过对井陉县城区域内路灯，便道、排水设施、各种检查井桥梁等市政设施进行维修维护，保证井陉县城内整体市政设施正常使用</w:t>
            </w:r>
            <w:r>
              <w:tab/>
            </w:r>
            <w:r>
              <w:tab/>
            </w:r>
            <w:r>
              <w:tab/>
            </w:r>
            <w:r>
              <w:tab/>
            </w:r>
            <w:r>
              <w:tab/>
            </w:r>
            <w:r>
              <w:tab/>
            </w:r>
            <w:r>
              <w:t>,建设魅力井陉</w:t>
            </w:r>
          </w:p>
        </w:tc>
      </w:tr>
      <w:tr w14:paraId="448589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FB42D0">
            <w:pPr>
              <w:pStyle w:val="8"/>
            </w:pPr>
            <w:r>
              <w:t>资金支出计划（%）</w:t>
            </w:r>
          </w:p>
        </w:tc>
        <w:tc>
          <w:tcPr>
            <w:tcW w:w="5103" w:type="dxa"/>
            <w:gridSpan w:val="2"/>
            <w:vAlign w:val="center"/>
          </w:tcPr>
          <w:p w14:paraId="27B2EE0B">
            <w:pPr>
              <w:pStyle w:val="8"/>
            </w:pPr>
            <w:r>
              <w:t>3月底</w:t>
            </w:r>
          </w:p>
        </w:tc>
        <w:tc>
          <w:tcPr>
            <w:tcW w:w="2835" w:type="dxa"/>
            <w:vAlign w:val="center"/>
          </w:tcPr>
          <w:p w14:paraId="35972FFD">
            <w:pPr>
              <w:pStyle w:val="8"/>
            </w:pPr>
            <w:r>
              <w:t>6月底</w:t>
            </w:r>
          </w:p>
        </w:tc>
        <w:tc>
          <w:tcPr>
            <w:tcW w:w="2551" w:type="dxa"/>
            <w:vAlign w:val="center"/>
          </w:tcPr>
          <w:p w14:paraId="1ECBB19C">
            <w:pPr>
              <w:pStyle w:val="8"/>
            </w:pPr>
            <w:r>
              <w:t>10月底</w:t>
            </w:r>
          </w:p>
        </w:tc>
        <w:tc>
          <w:tcPr>
            <w:tcW w:w="3544" w:type="dxa"/>
            <w:gridSpan w:val="2"/>
            <w:vAlign w:val="center"/>
          </w:tcPr>
          <w:p w14:paraId="4C73C215">
            <w:pPr>
              <w:pStyle w:val="8"/>
            </w:pPr>
            <w:r>
              <w:t>12月底</w:t>
            </w:r>
          </w:p>
        </w:tc>
      </w:tr>
      <w:tr w14:paraId="51667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CC4BD4"/>
        </w:tc>
        <w:tc>
          <w:tcPr>
            <w:tcW w:w="5103" w:type="dxa"/>
            <w:gridSpan w:val="2"/>
            <w:vAlign w:val="center"/>
          </w:tcPr>
          <w:p w14:paraId="3B925626">
            <w:pPr>
              <w:pStyle w:val="11"/>
            </w:pPr>
            <w:r>
              <w:t>30%</w:t>
            </w:r>
          </w:p>
        </w:tc>
        <w:tc>
          <w:tcPr>
            <w:tcW w:w="2835" w:type="dxa"/>
            <w:vAlign w:val="center"/>
          </w:tcPr>
          <w:p w14:paraId="041F563F">
            <w:pPr>
              <w:pStyle w:val="11"/>
            </w:pPr>
            <w:r>
              <w:t>60%</w:t>
            </w:r>
          </w:p>
        </w:tc>
        <w:tc>
          <w:tcPr>
            <w:tcW w:w="2551" w:type="dxa"/>
            <w:vAlign w:val="center"/>
          </w:tcPr>
          <w:p w14:paraId="16F73E5D">
            <w:pPr>
              <w:pStyle w:val="11"/>
            </w:pPr>
            <w:r>
              <w:t>90%</w:t>
            </w:r>
          </w:p>
        </w:tc>
        <w:tc>
          <w:tcPr>
            <w:tcW w:w="3544" w:type="dxa"/>
            <w:gridSpan w:val="2"/>
            <w:vAlign w:val="center"/>
          </w:tcPr>
          <w:p w14:paraId="7FDBB96D">
            <w:pPr>
              <w:pStyle w:val="11"/>
            </w:pPr>
            <w:r>
              <w:t>100%</w:t>
            </w:r>
          </w:p>
        </w:tc>
      </w:tr>
      <w:tr w14:paraId="7B873E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7FFD44">
            <w:pPr>
              <w:pStyle w:val="8"/>
            </w:pPr>
            <w:r>
              <w:t>绩效目标</w:t>
            </w:r>
          </w:p>
        </w:tc>
        <w:tc>
          <w:tcPr>
            <w:tcW w:w="14033" w:type="dxa"/>
            <w:gridSpan w:val="6"/>
            <w:vAlign w:val="center"/>
          </w:tcPr>
          <w:p w14:paraId="641F6841">
            <w:pPr>
              <w:pStyle w:val="10"/>
            </w:pPr>
            <w:r>
              <w:t>1.通过对井陉县城区域内路灯，便道、排水设施、各种检查井桥梁等市政设施进行维修维护，保证井陉县城内整体市政设施正常使用</w:t>
            </w:r>
            <w:r>
              <w:tab/>
            </w:r>
            <w:r>
              <w:tab/>
            </w:r>
            <w:r>
              <w:tab/>
            </w:r>
            <w:r>
              <w:tab/>
            </w:r>
            <w:r>
              <w:tab/>
            </w:r>
            <w:r>
              <w:tab/>
            </w:r>
            <w:r>
              <w:t>,建设魅力井陉</w:t>
            </w:r>
          </w:p>
        </w:tc>
      </w:tr>
    </w:tbl>
    <w:p w14:paraId="3362966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61E4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7067E">
            <w:pPr>
              <w:pStyle w:val="8"/>
            </w:pPr>
            <w:r>
              <w:t>一级指标</w:t>
            </w:r>
          </w:p>
        </w:tc>
        <w:tc>
          <w:tcPr>
            <w:tcW w:w="2268" w:type="dxa"/>
            <w:vAlign w:val="center"/>
          </w:tcPr>
          <w:p w14:paraId="73D90B8E">
            <w:pPr>
              <w:pStyle w:val="8"/>
            </w:pPr>
            <w:r>
              <w:t>二级指标</w:t>
            </w:r>
          </w:p>
        </w:tc>
        <w:tc>
          <w:tcPr>
            <w:tcW w:w="2835" w:type="dxa"/>
            <w:vAlign w:val="center"/>
          </w:tcPr>
          <w:p w14:paraId="41B0C994">
            <w:pPr>
              <w:pStyle w:val="8"/>
            </w:pPr>
            <w:r>
              <w:t>三级指标</w:t>
            </w:r>
          </w:p>
        </w:tc>
        <w:tc>
          <w:tcPr>
            <w:tcW w:w="5386" w:type="dxa"/>
            <w:vAlign w:val="center"/>
          </w:tcPr>
          <w:p w14:paraId="691A8B49">
            <w:pPr>
              <w:pStyle w:val="8"/>
            </w:pPr>
            <w:r>
              <w:t>绩效指标描述</w:t>
            </w:r>
          </w:p>
        </w:tc>
        <w:tc>
          <w:tcPr>
            <w:tcW w:w="2268" w:type="dxa"/>
            <w:vAlign w:val="center"/>
          </w:tcPr>
          <w:p w14:paraId="7C023300">
            <w:pPr>
              <w:pStyle w:val="8"/>
            </w:pPr>
            <w:r>
              <w:t>指标值</w:t>
            </w:r>
          </w:p>
        </w:tc>
        <w:tc>
          <w:tcPr>
            <w:tcW w:w="1276" w:type="dxa"/>
            <w:vAlign w:val="center"/>
          </w:tcPr>
          <w:p w14:paraId="6296B1AF">
            <w:pPr>
              <w:pStyle w:val="8"/>
            </w:pPr>
            <w:r>
              <w:t>指标值确定依据</w:t>
            </w:r>
          </w:p>
        </w:tc>
      </w:tr>
      <w:tr w14:paraId="342A26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8D3108">
            <w:pPr>
              <w:pStyle w:val="11"/>
            </w:pPr>
            <w:r>
              <w:t>产出指标</w:t>
            </w:r>
          </w:p>
        </w:tc>
        <w:tc>
          <w:tcPr>
            <w:tcW w:w="2268" w:type="dxa"/>
            <w:vAlign w:val="center"/>
          </w:tcPr>
          <w:p w14:paraId="59A0D1BC">
            <w:pPr>
              <w:pStyle w:val="10"/>
            </w:pPr>
            <w:r>
              <w:t>数量指标</w:t>
            </w:r>
          </w:p>
        </w:tc>
        <w:tc>
          <w:tcPr>
            <w:tcW w:w="2835" w:type="dxa"/>
            <w:vAlign w:val="center"/>
          </w:tcPr>
          <w:p w14:paraId="369DFFF3">
            <w:pPr>
              <w:pStyle w:val="10"/>
            </w:pPr>
            <w:r>
              <w:t>维修维护县城区域内市政设施</w:t>
            </w:r>
          </w:p>
        </w:tc>
        <w:tc>
          <w:tcPr>
            <w:tcW w:w="5386" w:type="dxa"/>
            <w:vAlign w:val="center"/>
          </w:tcPr>
          <w:p w14:paraId="633C2250">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601C2F6C">
            <w:pPr>
              <w:pStyle w:val="10"/>
            </w:pPr>
            <w:r>
              <w:t>≥98百分比</w:t>
            </w:r>
          </w:p>
        </w:tc>
        <w:tc>
          <w:tcPr>
            <w:tcW w:w="1276" w:type="dxa"/>
            <w:vAlign w:val="center"/>
          </w:tcPr>
          <w:p w14:paraId="2CC38016">
            <w:pPr>
              <w:pStyle w:val="10"/>
            </w:pPr>
            <w:r>
              <w:t>《河北省城市建设管理条例》</w:t>
            </w:r>
          </w:p>
        </w:tc>
      </w:tr>
      <w:tr w14:paraId="44E9FF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AE49FA"/>
        </w:tc>
        <w:tc>
          <w:tcPr>
            <w:tcW w:w="2268" w:type="dxa"/>
            <w:vAlign w:val="center"/>
          </w:tcPr>
          <w:p w14:paraId="046B571C">
            <w:pPr>
              <w:pStyle w:val="10"/>
            </w:pPr>
            <w:r>
              <w:t>质量指标</w:t>
            </w:r>
          </w:p>
        </w:tc>
        <w:tc>
          <w:tcPr>
            <w:tcW w:w="2835" w:type="dxa"/>
            <w:vAlign w:val="center"/>
          </w:tcPr>
          <w:p w14:paraId="3E062A07">
            <w:pPr>
              <w:pStyle w:val="10"/>
            </w:pPr>
            <w:r>
              <w:t>维修合格率(%)</w:t>
            </w:r>
          </w:p>
        </w:tc>
        <w:tc>
          <w:tcPr>
            <w:tcW w:w="5386" w:type="dxa"/>
            <w:vAlign w:val="center"/>
          </w:tcPr>
          <w:p w14:paraId="4CA0D2F3">
            <w:pPr>
              <w:pStyle w:val="10"/>
            </w:pPr>
            <w:r>
              <w:t>维修合格率(%)</w:t>
            </w:r>
          </w:p>
        </w:tc>
        <w:tc>
          <w:tcPr>
            <w:tcW w:w="2268" w:type="dxa"/>
            <w:vAlign w:val="center"/>
          </w:tcPr>
          <w:p w14:paraId="705A39C1">
            <w:pPr>
              <w:pStyle w:val="10"/>
            </w:pPr>
            <w:r>
              <w:t>≥98百分比</w:t>
            </w:r>
          </w:p>
        </w:tc>
        <w:tc>
          <w:tcPr>
            <w:tcW w:w="1276" w:type="dxa"/>
            <w:vAlign w:val="center"/>
          </w:tcPr>
          <w:p w14:paraId="4972A755">
            <w:pPr>
              <w:pStyle w:val="10"/>
            </w:pPr>
            <w:r>
              <w:t>《城市道路管理条例》</w:t>
            </w:r>
          </w:p>
        </w:tc>
      </w:tr>
      <w:tr w14:paraId="444D6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2ECD0A"/>
        </w:tc>
        <w:tc>
          <w:tcPr>
            <w:tcW w:w="2268" w:type="dxa"/>
            <w:vAlign w:val="center"/>
          </w:tcPr>
          <w:p w14:paraId="16338A35">
            <w:pPr>
              <w:pStyle w:val="10"/>
            </w:pPr>
            <w:r>
              <w:t>时效指标</w:t>
            </w:r>
          </w:p>
        </w:tc>
        <w:tc>
          <w:tcPr>
            <w:tcW w:w="2835" w:type="dxa"/>
            <w:vAlign w:val="center"/>
          </w:tcPr>
          <w:p w14:paraId="024EDE17">
            <w:pPr>
              <w:pStyle w:val="10"/>
            </w:pPr>
            <w:r>
              <w:t>日常维修维护及时率</w:t>
            </w:r>
          </w:p>
        </w:tc>
        <w:tc>
          <w:tcPr>
            <w:tcW w:w="5386" w:type="dxa"/>
            <w:vAlign w:val="center"/>
          </w:tcPr>
          <w:p w14:paraId="0708C905">
            <w:pPr>
              <w:pStyle w:val="10"/>
            </w:pPr>
            <w:r>
              <w:t>及时维修市政设施，24小时内处理</w:t>
            </w:r>
          </w:p>
        </w:tc>
        <w:tc>
          <w:tcPr>
            <w:tcW w:w="2268" w:type="dxa"/>
            <w:vAlign w:val="center"/>
          </w:tcPr>
          <w:p w14:paraId="36125CA9">
            <w:pPr>
              <w:pStyle w:val="10"/>
            </w:pPr>
            <w:r>
              <w:t>≤24小时</w:t>
            </w:r>
          </w:p>
        </w:tc>
        <w:tc>
          <w:tcPr>
            <w:tcW w:w="1276" w:type="dxa"/>
            <w:vAlign w:val="center"/>
          </w:tcPr>
          <w:p w14:paraId="1EB3B861">
            <w:pPr>
              <w:pStyle w:val="10"/>
            </w:pPr>
            <w:r>
              <w:t>《河北省城市建设管理条例》</w:t>
            </w:r>
          </w:p>
        </w:tc>
      </w:tr>
      <w:tr w14:paraId="63E132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DD6004"/>
        </w:tc>
        <w:tc>
          <w:tcPr>
            <w:tcW w:w="2268" w:type="dxa"/>
            <w:vAlign w:val="center"/>
          </w:tcPr>
          <w:p w14:paraId="6F4A7BDE">
            <w:pPr>
              <w:pStyle w:val="10"/>
            </w:pPr>
            <w:r>
              <w:t>成本指标</w:t>
            </w:r>
          </w:p>
        </w:tc>
        <w:tc>
          <w:tcPr>
            <w:tcW w:w="2835" w:type="dxa"/>
            <w:vAlign w:val="center"/>
          </w:tcPr>
          <w:p w14:paraId="7859AEF5">
            <w:pPr>
              <w:pStyle w:val="10"/>
            </w:pPr>
            <w:r>
              <w:t>井盖维修成本</w:t>
            </w:r>
          </w:p>
        </w:tc>
        <w:tc>
          <w:tcPr>
            <w:tcW w:w="5386" w:type="dxa"/>
            <w:vAlign w:val="center"/>
          </w:tcPr>
          <w:p w14:paraId="1D541DD6">
            <w:pPr>
              <w:pStyle w:val="10"/>
            </w:pPr>
            <w:r>
              <w:t>井盖维修成本</w:t>
            </w:r>
          </w:p>
        </w:tc>
        <w:tc>
          <w:tcPr>
            <w:tcW w:w="2268" w:type="dxa"/>
            <w:vAlign w:val="center"/>
          </w:tcPr>
          <w:p w14:paraId="77E8ECAA">
            <w:pPr>
              <w:pStyle w:val="10"/>
            </w:pPr>
            <w:r>
              <w:t>≤500元/个</w:t>
            </w:r>
          </w:p>
        </w:tc>
        <w:tc>
          <w:tcPr>
            <w:tcW w:w="1276" w:type="dxa"/>
            <w:vAlign w:val="center"/>
          </w:tcPr>
          <w:p w14:paraId="51EEE0DE">
            <w:pPr>
              <w:pStyle w:val="10"/>
            </w:pPr>
            <w:r>
              <w:t>按照实际维修情况</w:t>
            </w:r>
          </w:p>
        </w:tc>
      </w:tr>
      <w:tr w14:paraId="6BE79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68EB95">
            <w:pPr>
              <w:pStyle w:val="11"/>
            </w:pPr>
            <w:r>
              <w:t>效益指标</w:t>
            </w:r>
          </w:p>
        </w:tc>
        <w:tc>
          <w:tcPr>
            <w:tcW w:w="2268" w:type="dxa"/>
            <w:vAlign w:val="center"/>
          </w:tcPr>
          <w:p w14:paraId="0C20DBEA">
            <w:pPr>
              <w:pStyle w:val="10"/>
            </w:pPr>
            <w:r>
              <w:t>经济效益指标</w:t>
            </w:r>
          </w:p>
        </w:tc>
        <w:tc>
          <w:tcPr>
            <w:tcW w:w="2835" w:type="dxa"/>
            <w:vAlign w:val="center"/>
          </w:tcPr>
          <w:p w14:paraId="6998F3D9">
            <w:pPr>
              <w:pStyle w:val="10"/>
            </w:pPr>
            <w:r>
              <w:t>项目总成本</w:t>
            </w:r>
          </w:p>
        </w:tc>
        <w:tc>
          <w:tcPr>
            <w:tcW w:w="5386" w:type="dxa"/>
            <w:vAlign w:val="center"/>
          </w:tcPr>
          <w:p w14:paraId="69ADA56F">
            <w:pPr>
              <w:pStyle w:val="10"/>
            </w:pPr>
            <w:r>
              <w:t>项目总成本</w:t>
            </w:r>
          </w:p>
        </w:tc>
        <w:tc>
          <w:tcPr>
            <w:tcW w:w="2268" w:type="dxa"/>
            <w:vAlign w:val="center"/>
          </w:tcPr>
          <w:p w14:paraId="6D470BDD">
            <w:pPr>
              <w:pStyle w:val="10"/>
            </w:pPr>
            <w:r>
              <w:t>≤130万元</w:t>
            </w:r>
          </w:p>
        </w:tc>
        <w:tc>
          <w:tcPr>
            <w:tcW w:w="1276" w:type="dxa"/>
            <w:vAlign w:val="center"/>
          </w:tcPr>
          <w:p w14:paraId="3C81B46C">
            <w:pPr>
              <w:pStyle w:val="10"/>
            </w:pPr>
            <w:r>
              <w:t>按照预算最终申请金额</w:t>
            </w:r>
          </w:p>
        </w:tc>
      </w:tr>
      <w:tr w14:paraId="631CB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3EA54"/>
        </w:tc>
        <w:tc>
          <w:tcPr>
            <w:tcW w:w="2268" w:type="dxa"/>
            <w:vAlign w:val="center"/>
          </w:tcPr>
          <w:p w14:paraId="32B6FA4F">
            <w:pPr>
              <w:pStyle w:val="10"/>
            </w:pPr>
            <w:r>
              <w:t>可持续影响指标</w:t>
            </w:r>
          </w:p>
        </w:tc>
        <w:tc>
          <w:tcPr>
            <w:tcW w:w="2835" w:type="dxa"/>
            <w:vAlign w:val="center"/>
          </w:tcPr>
          <w:p w14:paraId="312BCA1D">
            <w:pPr>
              <w:pStyle w:val="10"/>
            </w:pPr>
            <w:r>
              <w:t>持续服务率</w:t>
            </w:r>
          </w:p>
        </w:tc>
        <w:tc>
          <w:tcPr>
            <w:tcW w:w="5386" w:type="dxa"/>
            <w:vAlign w:val="center"/>
          </w:tcPr>
          <w:p w14:paraId="208EC97F">
            <w:pPr>
              <w:pStyle w:val="10"/>
            </w:pPr>
            <w:r>
              <w:t>做好市政设施维修维护工作</w:t>
            </w:r>
          </w:p>
        </w:tc>
        <w:tc>
          <w:tcPr>
            <w:tcW w:w="2268" w:type="dxa"/>
            <w:vAlign w:val="center"/>
          </w:tcPr>
          <w:p w14:paraId="071D7D7E">
            <w:pPr>
              <w:pStyle w:val="10"/>
            </w:pPr>
            <w:r>
              <w:t>≥95百分比</w:t>
            </w:r>
          </w:p>
        </w:tc>
        <w:tc>
          <w:tcPr>
            <w:tcW w:w="1276" w:type="dxa"/>
            <w:vAlign w:val="center"/>
          </w:tcPr>
          <w:p w14:paraId="1B0859DD">
            <w:pPr>
              <w:pStyle w:val="10"/>
            </w:pPr>
            <w:r>
              <w:t>《河北省城市建设管理条例》</w:t>
            </w:r>
          </w:p>
        </w:tc>
      </w:tr>
      <w:tr w14:paraId="75EF4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670A22">
            <w:pPr>
              <w:pStyle w:val="11"/>
            </w:pPr>
            <w:r>
              <w:t>满意度指标</w:t>
            </w:r>
          </w:p>
        </w:tc>
        <w:tc>
          <w:tcPr>
            <w:tcW w:w="2268" w:type="dxa"/>
            <w:vAlign w:val="center"/>
          </w:tcPr>
          <w:p w14:paraId="5843B1C3">
            <w:pPr>
              <w:pStyle w:val="10"/>
            </w:pPr>
            <w:r>
              <w:t>服务对象满意度指标</w:t>
            </w:r>
          </w:p>
        </w:tc>
        <w:tc>
          <w:tcPr>
            <w:tcW w:w="2835" w:type="dxa"/>
            <w:vAlign w:val="center"/>
          </w:tcPr>
          <w:p w14:paraId="60D54E84">
            <w:pPr>
              <w:pStyle w:val="10"/>
            </w:pPr>
            <w:r>
              <w:t>居民满意度</w:t>
            </w:r>
          </w:p>
        </w:tc>
        <w:tc>
          <w:tcPr>
            <w:tcW w:w="5386" w:type="dxa"/>
            <w:vAlign w:val="center"/>
          </w:tcPr>
          <w:p w14:paraId="45901D3A">
            <w:pPr>
              <w:pStyle w:val="10"/>
            </w:pPr>
            <w:r>
              <w:t>居民满意度</w:t>
            </w:r>
          </w:p>
        </w:tc>
        <w:tc>
          <w:tcPr>
            <w:tcW w:w="2268" w:type="dxa"/>
            <w:vAlign w:val="center"/>
          </w:tcPr>
          <w:p w14:paraId="024DF203">
            <w:pPr>
              <w:pStyle w:val="10"/>
            </w:pPr>
            <w:r>
              <w:t>≥95百分比</w:t>
            </w:r>
          </w:p>
        </w:tc>
        <w:tc>
          <w:tcPr>
            <w:tcW w:w="1276" w:type="dxa"/>
            <w:vAlign w:val="center"/>
          </w:tcPr>
          <w:p w14:paraId="5582D560">
            <w:pPr>
              <w:pStyle w:val="10"/>
            </w:pPr>
            <w:r>
              <w:t>《河北省城市建设管理条例》</w:t>
            </w:r>
          </w:p>
        </w:tc>
      </w:tr>
    </w:tbl>
    <w:p w14:paraId="478EE150">
      <w:pPr>
        <w:sectPr>
          <w:pgSz w:w="16840" w:h="11900" w:orient="landscape"/>
          <w:pgMar w:top="1361" w:right="1020" w:bottom="1134" w:left="1020" w:header="720" w:footer="720" w:gutter="0"/>
          <w:cols w:space="720" w:num="1"/>
        </w:sectPr>
      </w:pPr>
    </w:p>
    <w:p w14:paraId="26BD63B5">
      <w:pPr>
        <w:ind w:firstLine="560"/>
      </w:pPr>
      <w:r>
        <w:rPr>
          <w:rFonts w:ascii="方正仿宋_GBK" w:hAnsi="方正仿宋_GBK" w:eastAsia="方正仿宋_GBK" w:cs="方正仿宋_GBK"/>
          <w:b/>
          <w:color w:val="000000"/>
          <w:sz w:val="28"/>
        </w:rPr>
        <w:t>37、夜景亮化物联卡费用绩效目标表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0F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1017B3">
            <w:pPr>
              <w:pStyle w:val="9"/>
            </w:pPr>
            <w:r>
              <w:t>单位：元</w:t>
            </w:r>
          </w:p>
        </w:tc>
      </w:tr>
      <w:tr w14:paraId="4018FE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EC34C6">
            <w:pPr>
              <w:pStyle w:val="8"/>
            </w:pPr>
            <w:r>
              <w:t>项目编码</w:t>
            </w:r>
          </w:p>
        </w:tc>
        <w:tc>
          <w:tcPr>
            <w:tcW w:w="5103" w:type="dxa"/>
            <w:gridSpan w:val="2"/>
            <w:vAlign w:val="center"/>
          </w:tcPr>
          <w:p w14:paraId="582784AA">
            <w:pPr>
              <w:pStyle w:val="10"/>
            </w:pPr>
            <w:r>
              <w:t>13012125P00D2HH10002P</w:t>
            </w:r>
          </w:p>
        </w:tc>
        <w:tc>
          <w:tcPr>
            <w:tcW w:w="2835" w:type="dxa"/>
            <w:vAlign w:val="center"/>
          </w:tcPr>
          <w:p w14:paraId="13C396B0">
            <w:pPr>
              <w:pStyle w:val="8"/>
            </w:pPr>
            <w:r>
              <w:t>项目名称</w:t>
            </w:r>
          </w:p>
        </w:tc>
        <w:tc>
          <w:tcPr>
            <w:tcW w:w="6095" w:type="dxa"/>
            <w:gridSpan w:val="3"/>
            <w:vAlign w:val="center"/>
          </w:tcPr>
          <w:p w14:paraId="11816439">
            <w:pPr>
              <w:pStyle w:val="10"/>
            </w:pPr>
            <w:r>
              <w:t>夜景亮化物联卡费用</w:t>
            </w:r>
          </w:p>
        </w:tc>
      </w:tr>
      <w:tr w14:paraId="219C3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F57A3">
            <w:pPr>
              <w:pStyle w:val="8"/>
            </w:pPr>
            <w:r>
              <w:t>预算规模及资金用途</w:t>
            </w:r>
          </w:p>
        </w:tc>
        <w:tc>
          <w:tcPr>
            <w:tcW w:w="2268" w:type="dxa"/>
            <w:vAlign w:val="center"/>
          </w:tcPr>
          <w:p w14:paraId="50C00541">
            <w:pPr>
              <w:pStyle w:val="8"/>
            </w:pPr>
            <w:r>
              <w:t>预算数</w:t>
            </w:r>
          </w:p>
        </w:tc>
        <w:tc>
          <w:tcPr>
            <w:tcW w:w="2835" w:type="dxa"/>
            <w:vAlign w:val="center"/>
          </w:tcPr>
          <w:p w14:paraId="679D1DA8">
            <w:pPr>
              <w:pStyle w:val="10"/>
            </w:pPr>
            <w:r>
              <w:t>9600.00</w:t>
            </w:r>
          </w:p>
        </w:tc>
        <w:tc>
          <w:tcPr>
            <w:tcW w:w="2835" w:type="dxa"/>
            <w:vAlign w:val="center"/>
          </w:tcPr>
          <w:p w14:paraId="47EC6619">
            <w:pPr>
              <w:pStyle w:val="8"/>
            </w:pPr>
            <w:r>
              <w:t>其中：财政    资金</w:t>
            </w:r>
          </w:p>
        </w:tc>
        <w:tc>
          <w:tcPr>
            <w:tcW w:w="2551" w:type="dxa"/>
            <w:vAlign w:val="center"/>
          </w:tcPr>
          <w:p w14:paraId="71FE5123">
            <w:pPr>
              <w:pStyle w:val="10"/>
            </w:pPr>
            <w:r>
              <w:t>9600.00</w:t>
            </w:r>
          </w:p>
        </w:tc>
        <w:tc>
          <w:tcPr>
            <w:tcW w:w="2268" w:type="dxa"/>
            <w:vAlign w:val="center"/>
          </w:tcPr>
          <w:p w14:paraId="3F27ECF9">
            <w:pPr>
              <w:pStyle w:val="8"/>
            </w:pPr>
            <w:r>
              <w:t>其他资金</w:t>
            </w:r>
          </w:p>
        </w:tc>
        <w:tc>
          <w:tcPr>
            <w:tcW w:w="1276" w:type="dxa"/>
            <w:vAlign w:val="center"/>
          </w:tcPr>
          <w:p w14:paraId="01202B71">
            <w:pPr>
              <w:pStyle w:val="10"/>
            </w:pPr>
            <w:r>
              <w:t xml:space="preserve"> </w:t>
            </w:r>
          </w:p>
        </w:tc>
      </w:tr>
      <w:tr w14:paraId="7A258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A6BB85"/>
        </w:tc>
        <w:tc>
          <w:tcPr>
            <w:tcW w:w="14033" w:type="dxa"/>
            <w:gridSpan w:val="6"/>
            <w:vAlign w:val="center"/>
          </w:tcPr>
          <w:p w14:paraId="61A367B0">
            <w:pPr>
              <w:pStyle w:val="10"/>
            </w:pPr>
            <w:r>
              <w:t>用于支付夜景亮化物联卡服务费，保障城区亮化正常运行。</w:t>
            </w:r>
          </w:p>
        </w:tc>
      </w:tr>
      <w:tr w14:paraId="3C8424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338043">
            <w:pPr>
              <w:pStyle w:val="8"/>
            </w:pPr>
            <w:r>
              <w:t>资金支出计划（%）</w:t>
            </w:r>
          </w:p>
        </w:tc>
        <w:tc>
          <w:tcPr>
            <w:tcW w:w="5103" w:type="dxa"/>
            <w:gridSpan w:val="2"/>
            <w:vAlign w:val="center"/>
          </w:tcPr>
          <w:p w14:paraId="410A05A8">
            <w:pPr>
              <w:pStyle w:val="8"/>
            </w:pPr>
            <w:r>
              <w:t>3月底</w:t>
            </w:r>
          </w:p>
        </w:tc>
        <w:tc>
          <w:tcPr>
            <w:tcW w:w="2835" w:type="dxa"/>
            <w:vAlign w:val="center"/>
          </w:tcPr>
          <w:p w14:paraId="5151968D">
            <w:pPr>
              <w:pStyle w:val="8"/>
            </w:pPr>
            <w:r>
              <w:t>6月底</w:t>
            </w:r>
          </w:p>
        </w:tc>
        <w:tc>
          <w:tcPr>
            <w:tcW w:w="2551" w:type="dxa"/>
            <w:vAlign w:val="center"/>
          </w:tcPr>
          <w:p w14:paraId="35747E63">
            <w:pPr>
              <w:pStyle w:val="8"/>
            </w:pPr>
            <w:r>
              <w:t>10月底</w:t>
            </w:r>
          </w:p>
        </w:tc>
        <w:tc>
          <w:tcPr>
            <w:tcW w:w="3544" w:type="dxa"/>
            <w:gridSpan w:val="2"/>
            <w:vAlign w:val="center"/>
          </w:tcPr>
          <w:p w14:paraId="0067DF08">
            <w:pPr>
              <w:pStyle w:val="8"/>
            </w:pPr>
            <w:r>
              <w:t>12月底</w:t>
            </w:r>
          </w:p>
        </w:tc>
      </w:tr>
      <w:tr w14:paraId="617BA0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5F8AA1"/>
        </w:tc>
        <w:tc>
          <w:tcPr>
            <w:tcW w:w="5103" w:type="dxa"/>
            <w:gridSpan w:val="2"/>
            <w:vAlign w:val="center"/>
          </w:tcPr>
          <w:p w14:paraId="1870D949">
            <w:pPr>
              <w:pStyle w:val="11"/>
            </w:pPr>
            <w:r>
              <w:t xml:space="preserve"> </w:t>
            </w:r>
          </w:p>
        </w:tc>
        <w:tc>
          <w:tcPr>
            <w:tcW w:w="2835" w:type="dxa"/>
            <w:vAlign w:val="center"/>
          </w:tcPr>
          <w:p w14:paraId="6463419F">
            <w:pPr>
              <w:pStyle w:val="11"/>
            </w:pPr>
            <w:r>
              <w:t xml:space="preserve"> </w:t>
            </w:r>
          </w:p>
        </w:tc>
        <w:tc>
          <w:tcPr>
            <w:tcW w:w="2551" w:type="dxa"/>
            <w:vAlign w:val="center"/>
          </w:tcPr>
          <w:p w14:paraId="64769016">
            <w:pPr>
              <w:pStyle w:val="11"/>
            </w:pPr>
            <w:r>
              <w:t>60%</w:t>
            </w:r>
          </w:p>
        </w:tc>
        <w:tc>
          <w:tcPr>
            <w:tcW w:w="3544" w:type="dxa"/>
            <w:gridSpan w:val="2"/>
            <w:vAlign w:val="center"/>
          </w:tcPr>
          <w:p w14:paraId="46BDCDFA">
            <w:pPr>
              <w:pStyle w:val="11"/>
            </w:pPr>
            <w:r>
              <w:t>100%</w:t>
            </w:r>
          </w:p>
        </w:tc>
      </w:tr>
      <w:tr w14:paraId="6AE7BD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07E5E1">
            <w:pPr>
              <w:pStyle w:val="8"/>
            </w:pPr>
            <w:r>
              <w:t>绩效目标</w:t>
            </w:r>
          </w:p>
        </w:tc>
        <w:tc>
          <w:tcPr>
            <w:tcW w:w="14033" w:type="dxa"/>
            <w:gridSpan w:val="6"/>
            <w:vAlign w:val="center"/>
          </w:tcPr>
          <w:p w14:paraId="32024E03">
            <w:pPr>
              <w:pStyle w:val="10"/>
            </w:pPr>
            <w:r>
              <w:t>1.及时支付夜景亮化物联卡服务费，保障城区亮化正常运行。</w:t>
            </w:r>
          </w:p>
        </w:tc>
      </w:tr>
    </w:tbl>
    <w:p w14:paraId="22A3FC60">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331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FBAFDA">
            <w:pPr>
              <w:pStyle w:val="8"/>
            </w:pPr>
            <w:r>
              <w:t>一级指标</w:t>
            </w:r>
          </w:p>
        </w:tc>
        <w:tc>
          <w:tcPr>
            <w:tcW w:w="2268" w:type="dxa"/>
            <w:vAlign w:val="center"/>
          </w:tcPr>
          <w:p w14:paraId="47CE82A2">
            <w:pPr>
              <w:pStyle w:val="8"/>
            </w:pPr>
            <w:r>
              <w:t>二级指标</w:t>
            </w:r>
          </w:p>
        </w:tc>
        <w:tc>
          <w:tcPr>
            <w:tcW w:w="2835" w:type="dxa"/>
            <w:vAlign w:val="center"/>
          </w:tcPr>
          <w:p w14:paraId="206E62AF">
            <w:pPr>
              <w:pStyle w:val="8"/>
            </w:pPr>
            <w:r>
              <w:t>三级指标</w:t>
            </w:r>
          </w:p>
        </w:tc>
        <w:tc>
          <w:tcPr>
            <w:tcW w:w="5386" w:type="dxa"/>
            <w:vAlign w:val="center"/>
          </w:tcPr>
          <w:p w14:paraId="3199D9C6">
            <w:pPr>
              <w:pStyle w:val="8"/>
            </w:pPr>
            <w:r>
              <w:t>绩效指标描述</w:t>
            </w:r>
          </w:p>
        </w:tc>
        <w:tc>
          <w:tcPr>
            <w:tcW w:w="2268" w:type="dxa"/>
            <w:vAlign w:val="center"/>
          </w:tcPr>
          <w:p w14:paraId="04E03630">
            <w:pPr>
              <w:pStyle w:val="8"/>
            </w:pPr>
            <w:r>
              <w:t>指标值</w:t>
            </w:r>
          </w:p>
        </w:tc>
        <w:tc>
          <w:tcPr>
            <w:tcW w:w="1276" w:type="dxa"/>
            <w:vAlign w:val="center"/>
          </w:tcPr>
          <w:p w14:paraId="23769D4F">
            <w:pPr>
              <w:pStyle w:val="8"/>
            </w:pPr>
            <w:r>
              <w:t>指标值确定依据</w:t>
            </w:r>
          </w:p>
        </w:tc>
      </w:tr>
      <w:tr w14:paraId="30DFFD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B67E1D">
            <w:pPr>
              <w:pStyle w:val="11"/>
            </w:pPr>
            <w:r>
              <w:t>产出指标</w:t>
            </w:r>
          </w:p>
        </w:tc>
        <w:tc>
          <w:tcPr>
            <w:tcW w:w="2268" w:type="dxa"/>
            <w:vAlign w:val="center"/>
          </w:tcPr>
          <w:p w14:paraId="0FFEBD5C">
            <w:pPr>
              <w:pStyle w:val="10"/>
            </w:pPr>
            <w:r>
              <w:t>数量指标</w:t>
            </w:r>
          </w:p>
        </w:tc>
        <w:tc>
          <w:tcPr>
            <w:tcW w:w="2835" w:type="dxa"/>
            <w:vAlign w:val="center"/>
          </w:tcPr>
          <w:p w14:paraId="12DB3C97">
            <w:pPr>
              <w:pStyle w:val="10"/>
            </w:pPr>
            <w:r>
              <w:t>夜景亮化物联卡数量</w:t>
            </w:r>
          </w:p>
        </w:tc>
        <w:tc>
          <w:tcPr>
            <w:tcW w:w="5386" w:type="dxa"/>
            <w:vAlign w:val="center"/>
          </w:tcPr>
          <w:p w14:paraId="42C81005">
            <w:pPr>
              <w:pStyle w:val="10"/>
            </w:pPr>
            <w:r>
              <w:t>夜景亮化物联卡数量</w:t>
            </w:r>
          </w:p>
        </w:tc>
        <w:tc>
          <w:tcPr>
            <w:tcW w:w="2268" w:type="dxa"/>
            <w:vAlign w:val="center"/>
          </w:tcPr>
          <w:p w14:paraId="5C432809">
            <w:pPr>
              <w:pStyle w:val="10"/>
            </w:pPr>
            <w:r>
              <w:t>≥139个</w:t>
            </w:r>
          </w:p>
        </w:tc>
        <w:tc>
          <w:tcPr>
            <w:tcW w:w="1276" w:type="dxa"/>
            <w:vAlign w:val="center"/>
          </w:tcPr>
          <w:p w14:paraId="13A811EF">
            <w:pPr>
              <w:pStyle w:val="10"/>
            </w:pPr>
            <w:r>
              <w:t>夜景亮化物联卡合同</w:t>
            </w:r>
          </w:p>
        </w:tc>
      </w:tr>
      <w:tr w14:paraId="42B411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B5E63"/>
        </w:tc>
        <w:tc>
          <w:tcPr>
            <w:tcW w:w="2268" w:type="dxa"/>
            <w:vAlign w:val="center"/>
          </w:tcPr>
          <w:p w14:paraId="0F5A07CD">
            <w:pPr>
              <w:pStyle w:val="10"/>
            </w:pPr>
            <w:r>
              <w:t>质量指标</w:t>
            </w:r>
          </w:p>
        </w:tc>
        <w:tc>
          <w:tcPr>
            <w:tcW w:w="2835" w:type="dxa"/>
            <w:vAlign w:val="center"/>
          </w:tcPr>
          <w:p w14:paraId="338D086A">
            <w:pPr>
              <w:pStyle w:val="10"/>
            </w:pPr>
            <w:r>
              <w:t>夜景亮化物联卡正常使用率</w:t>
            </w:r>
          </w:p>
        </w:tc>
        <w:tc>
          <w:tcPr>
            <w:tcW w:w="5386" w:type="dxa"/>
            <w:vAlign w:val="center"/>
          </w:tcPr>
          <w:p w14:paraId="2547E421">
            <w:pPr>
              <w:pStyle w:val="10"/>
            </w:pPr>
            <w:r>
              <w:t>夜景亮化物联卡正常运转率</w:t>
            </w:r>
          </w:p>
        </w:tc>
        <w:tc>
          <w:tcPr>
            <w:tcW w:w="2268" w:type="dxa"/>
            <w:vAlign w:val="center"/>
          </w:tcPr>
          <w:p w14:paraId="230CEA37">
            <w:pPr>
              <w:pStyle w:val="10"/>
            </w:pPr>
            <w:r>
              <w:t>100﹪</w:t>
            </w:r>
          </w:p>
        </w:tc>
        <w:tc>
          <w:tcPr>
            <w:tcW w:w="1276" w:type="dxa"/>
            <w:vAlign w:val="center"/>
          </w:tcPr>
          <w:p w14:paraId="6B3E8E7C">
            <w:pPr>
              <w:pStyle w:val="10"/>
            </w:pPr>
            <w:r>
              <w:t>夜景亮化物联卡合同</w:t>
            </w:r>
          </w:p>
        </w:tc>
      </w:tr>
      <w:tr w14:paraId="5EBB5A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01EEE"/>
        </w:tc>
        <w:tc>
          <w:tcPr>
            <w:tcW w:w="2268" w:type="dxa"/>
            <w:vAlign w:val="center"/>
          </w:tcPr>
          <w:p w14:paraId="1CEB6CCE">
            <w:pPr>
              <w:pStyle w:val="10"/>
            </w:pPr>
            <w:r>
              <w:t>时效指标</w:t>
            </w:r>
          </w:p>
        </w:tc>
        <w:tc>
          <w:tcPr>
            <w:tcW w:w="2835" w:type="dxa"/>
            <w:vAlign w:val="center"/>
          </w:tcPr>
          <w:p w14:paraId="59C9F744">
            <w:pPr>
              <w:pStyle w:val="10"/>
            </w:pPr>
            <w:r>
              <w:t>保障时限</w:t>
            </w:r>
          </w:p>
        </w:tc>
        <w:tc>
          <w:tcPr>
            <w:tcW w:w="5386" w:type="dxa"/>
            <w:vAlign w:val="center"/>
          </w:tcPr>
          <w:p w14:paraId="46F50F55">
            <w:pPr>
              <w:pStyle w:val="10"/>
            </w:pPr>
            <w:r>
              <w:t>保障夜景亮化物联卡运行时间</w:t>
            </w:r>
          </w:p>
        </w:tc>
        <w:tc>
          <w:tcPr>
            <w:tcW w:w="2268" w:type="dxa"/>
            <w:vAlign w:val="center"/>
          </w:tcPr>
          <w:p w14:paraId="755BE501">
            <w:pPr>
              <w:pStyle w:val="10"/>
            </w:pPr>
            <w:r>
              <w:t>1年</w:t>
            </w:r>
          </w:p>
        </w:tc>
        <w:tc>
          <w:tcPr>
            <w:tcW w:w="1276" w:type="dxa"/>
            <w:vAlign w:val="center"/>
          </w:tcPr>
          <w:p w14:paraId="5A359D03">
            <w:pPr>
              <w:pStyle w:val="10"/>
            </w:pPr>
            <w:r>
              <w:t>夜景亮化物联卡合同</w:t>
            </w:r>
          </w:p>
        </w:tc>
      </w:tr>
      <w:tr w14:paraId="671A30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F6995"/>
        </w:tc>
        <w:tc>
          <w:tcPr>
            <w:tcW w:w="2268" w:type="dxa"/>
            <w:vAlign w:val="center"/>
          </w:tcPr>
          <w:p w14:paraId="19014FB2">
            <w:pPr>
              <w:pStyle w:val="10"/>
            </w:pPr>
            <w:r>
              <w:t>成本指标</w:t>
            </w:r>
          </w:p>
        </w:tc>
        <w:tc>
          <w:tcPr>
            <w:tcW w:w="2835" w:type="dxa"/>
            <w:vAlign w:val="center"/>
          </w:tcPr>
          <w:p w14:paraId="5574447B">
            <w:pPr>
              <w:pStyle w:val="10"/>
            </w:pPr>
            <w:r>
              <w:t>单位物联卡成本</w:t>
            </w:r>
          </w:p>
        </w:tc>
        <w:tc>
          <w:tcPr>
            <w:tcW w:w="5386" w:type="dxa"/>
            <w:vAlign w:val="center"/>
          </w:tcPr>
          <w:p w14:paraId="60B4EB85">
            <w:pPr>
              <w:pStyle w:val="10"/>
            </w:pPr>
            <w:r>
              <w:t>单个物联卡月均成本</w:t>
            </w:r>
          </w:p>
        </w:tc>
        <w:tc>
          <w:tcPr>
            <w:tcW w:w="2268" w:type="dxa"/>
            <w:vAlign w:val="center"/>
          </w:tcPr>
          <w:p w14:paraId="65EE47C5">
            <w:pPr>
              <w:pStyle w:val="10"/>
            </w:pPr>
            <w:r>
              <w:t>≤9元/个/月</w:t>
            </w:r>
          </w:p>
        </w:tc>
        <w:tc>
          <w:tcPr>
            <w:tcW w:w="1276" w:type="dxa"/>
            <w:vAlign w:val="center"/>
          </w:tcPr>
          <w:p w14:paraId="3E802BD5">
            <w:pPr>
              <w:pStyle w:val="10"/>
            </w:pPr>
            <w:r>
              <w:t>夜景亮化物联卡合同</w:t>
            </w:r>
          </w:p>
        </w:tc>
      </w:tr>
      <w:tr w14:paraId="0D0F5B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57B743">
            <w:pPr>
              <w:pStyle w:val="11"/>
            </w:pPr>
            <w:r>
              <w:t>效益指标</w:t>
            </w:r>
          </w:p>
        </w:tc>
        <w:tc>
          <w:tcPr>
            <w:tcW w:w="2268" w:type="dxa"/>
            <w:vAlign w:val="center"/>
          </w:tcPr>
          <w:p w14:paraId="6321D283">
            <w:pPr>
              <w:pStyle w:val="10"/>
            </w:pPr>
            <w:r>
              <w:t>社会效益指标</w:t>
            </w:r>
          </w:p>
        </w:tc>
        <w:tc>
          <w:tcPr>
            <w:tcW w:w="2835" w:type="dxa"/>
            <w:vAlign w:val="center"/>
          </w:tcPr>
          <w:p w14:paraId="4211B1D3">
            <w:pPr>
              <w:pStyle w:val="10"/>
            </w:pPr>
            <w:r>
              <w:t>城区亮化正常运行率</w:t>
            </w:r>
          </w:p>
        </w:tc>
        <w:tc>
          <w:tcPr>
            <w:tcW w:w="5386" w:type="dxa"/>
            <w:vAlign w:val="center"/>
          </w:tcPr>
          <w:p w14:paraId="4FC68F40">
            <w:pPr>
              <w:pStyle w:val="10"/>
            </w:pPr>
            <w:r>
              <w:t>城区亮化正常运行率</w:t>
            </w:r>
          </w:p>
        </w:tc>
        <w:tc>
          <w:tcPr>
            <w:tcW w:w="2268" w:type="dxa"/>
            <w:vAlign w:val="center"/>
          </w:tcPr>
          <w:p w14:paraId="57E2E88D">
            <w:pPr>
              <w:pStyle w:val="10"/>
            </w:pPr>
            <w:r>
              <w:t>≥90%</w:t>
            </w:r>
          </w:p>
        </w:tc>
        <w:tc>
          <w:tcPr>
            <w:tcW w:w="1276" w:type="dxa"/>
            <w:vAlign w:val="center"/>
          </w:tcPr>
          <w:p w14:paraId="10FB07C9">
            <w:pPr>
              <w:pStyle w:val="10"/>
            </w:pPr>
            <w:r>
              <w:t>2025年度工作计划</w:t>
            </w:r>
          </w:p>
        </w:tc>
      </w:tr>
      <w:tr w14:paraId="5DF79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65A46"/>
        </w:tc>
        <w:tc>
          <w:tcPr>
            <w:tcW w:w="2268" w:type="dxa"/>
            <w:vAlign w:val="center"/>
          </w:tcPr>
          <w:p w14:paraId="594E3887">
            <w:pPr>
              <w:pStyle w:val="10"/>
            </w:pPr>
            <w:r>
              <w:t>社会效益指标</w:t>
            </w:r>
          </w:p>
        </w:tc>
        <w:tc>
          <w:tcPr>
            <w:tcW w:w="2835" w:type="dxa"/>
            <w:vAlign w:val="center"/>
          </w:tcPr>
          <w:p w14:paraId="63C1A7A0">
            <w:pPr>
              <w:pStyle w:val="10"/>
            </w:pPr>
            <w:r>
              <w:t>提升人居环境</w:t>
            </w:r>
          </w:p>
        </w:tc>
        <w:tc>
          <w:tcPr>
            <w:tcW w:w="5386" w:type="dxa"/>
            <w:vAlign w:val="center"/>
          </w:tcPr>
          <w:p w14:paraId="1D59A81A">
            <w:pPr>
              <w:pStyle w:val="10"/>
            </w:pPr>
            <w:r>
              <w:t>提升人居环境，提高居民幸福感</w:t>
            </w:r>
          </w:p>
        </w:tc>
        <w:tc>
          <w:tcPr>
            <w:tcW w:w="2268" w:type="dxa"/>
            <w:vAlign w:val="center"/>
          </w:tcPr>
          <w:p w14:paraId="3E626E38">
            <w:pPr>
              <w:pStyle w:val="10"/>
            </w:pPr>
            <w:r>
              <w:t>提升人居环境</w:t>
            </w:r>
          </w:p>
        </w:tc>
        <w:tc>
          <w:tcPr>
            <w:tcW w:w="1276" w:type="dxa"/>
            <w:vAlign w:val="center"/>
          </w:tcPr>
          <w:p w14:paraId="01A2F5EB">
            <w:pPr>
              <w:pStyle w:val="10"/>
            </w:pPr>
            <w:r>
              <w:t>2025年度工作计划</w:t>
            </w:r>
          </w:p>
        </w:tc>
      </w:tr>
      <w:tr w14:paraId="4E6A3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F6967A">
            <w:pPr>
              <w:pStyle w:val="11"/>
            </w:pPr>
            <w:r>
              <w:t>满意度指标</w:t>
            </w:r>
          </w:p>
        </w:tc>
        <w:tc>
          <w:tcPr>
            <w:tcW w:w="2268" w:type="dxa"/>
            <w:vAlign w:val="center"/>
          </w:tcPr>
          <w:p w14:paraId="442A88C3">
            <w:pPr>
              <w:pStyle w:val="10"/>
            </w:pPr>
            <w:r>
              <w:t>服务对象满意度指标</w:t>
            </w:r>
          </w:p>
        </w:tc>
        <w:tc>
          <w:tcPr>
            <w:tcW w:w="2835" w:type="dxa"/>
            <w:vAlign w:val="center"/>
          </w:tcPr>
          <w:p w14:paraId="2A3BD91F">
            <w:pPr>
              <w:pStyle w:val="10"/>
            </w:pPr>
            <w:r>
              <w:t>居民满意度</w:t>
            </w:r>
          </w:p>
        </w:tc>
        <w:tc>
          <w:tcPr>
            <w:tcW w:w="5386" w:type="dxa"/>
            <w:vAlign w:val="center"/>
          </w:tcPr>
          <w:p w14:paraId="4349D20A">
            <w:pPr>
              <w:pStyle w:val="10"/>
            </w:pPr>
            <w:r>
              <w:t>城区居民满意度调查</w:t>
            </w:r>
          </w:p>
        </w:tc>
        <w:tc>
          <w:tcPr>
            <w:tcW w:w="2268" w:type="dxa"/>
            <w:vAlign w:val="center"/>
          </w:tcPr>
          <w:p w14:paraId="2F118450">
            <w:pPr>
              <w:pStyle w:val="10"/>
            </w:pPr>
            <w:r>
              <w:t>≥90﹪</w:t>
            </w:r>
          </w:p>
        </w:tc>
        <w:tc>
          <w:tcPr>
            <w:tcW w:w="1276" w:type="dxa"/>
            <w:vAlign w:val="center"/>
          </w:tcPr>
          <w:p w14:paraId="66E8BAF0">
            <w:pPr>
              <w:pStyle w:val="10"/>
            </w:pPr>
            <w:r>
              <w:t>问卷调查</w:t>
            </w:r>
          </w:p>
        </w:tc>
      </w:tr>
    </w:tbl>
    <w:p w14:paraId="233D28E4">
      <w:pPr>
        <w:sectPr>
          <w:pgSz w:w="16840" w:h="11900" w:orient="landscape"/>
          <w:pgMar w:top="1361" w:right="1020" w:bottom="1134" w:left="1020" w:header="720" w:footer="720" w:gutter="0"/>
          <w:cols w:space="720" w:num="1"/>
        </w:sectPr>
      </w:pPr>
    </w:p>
    <w:p w14:paraId="2B1BB3F0">
      <w:pPr>
        <w:ind w:firstLine="560"/>
      </w:pPr>
      <w:r>
        <w:rPr>
          <w:rFonts w:ascii="方正仿宋_GBK" w:hAnsi="方正仿宋_GBK" w:eastAsia="方正仿宋_GBK" w:cs="方正仿宋_GBK"/>
          <w:b/>
          <w:color w:val="000000"/>
          <w:sz w:val="28"/>
        </w:rPr>
        <w:t>38、夜景亮化云平台服务费用绩效目标表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6228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28B364">
            <w:pPr>
              <w:pStyle w:val="9"/>
            </w:pPr>
            <w:r>
              <w:t>单位：元</w:t>
            </w:r>
          </w:p>
        </w:tc>
      </w:tr>
      <w:tr w14:paraId="1790B4D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4D115">
            <w:pPr>
              <w:pStyle w:val="8"/>
            </w:pPr>
            <w:r>
              <w:t>项目编码</w:t>
            </w:r>
          </w:p>
        </w:tc>
        <w:tc>
          <w:tcPr>
            <w:tcW w:w="5103" w:type="dxa"/>
            <w:gridSpan w:val="2"/>
            <w:vAlign w:val="center"/>
          </w:tcPr>
          <w:p w14:paraId="0D34B4E2">
            <w:pPr>
              <w:pStyle w:val="10"/>
            </w:pPr>
            <w:r>
              <w:t>13012125P00D2HH10003B</w:t>
            </w:r>
          </w:p>
        </w:tc>
        <w:tc>
          <w:tcPr>
            <w:tcW w:w="2835" w:type="dxa"/>
            <w:vAlign w:val="center"/>
          </w:tcPr>
          <w:p w14:paraId="21707E63">
            <w:pPr>
              <w:pStyle w:val="8"/>
            </w:pPr>
            <w:r>
              <w:t>项目名称</w:t>
            </w:r>
          </w:p>
        </w:tc>
        <w:tc>
          <w:tcPr>
            <w:tcW w:w="6095" w:type="dxa"/>
            <w:gridSpan w:val="3"/>
            <w:vAlign w:val="center"/>
          </w:tcPr>
          <w:p w14:paraId="3D76C116">
            <w:pPr>
              <w:pStyle w:val="10"/>
            </w:pPr>
            <w:r>
              <w:t>夜景亮化云平台服务费用</w:t>
            </w:r>
          </w:p>
        </w:tc>
      </w:tr>
      <w:tr w14:paraId="00F314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CFDDC">
            <w:pPr>
              <w:pStyle w:val="8"/>
            </w:pPr>
            <w:r>
              <w:t>预算规模及资金用途</w:t>
            </w:r>
          </w:p>
        </w:tc>
        <w:tc>
          <w:tcPr>
            <w:tcW w:w="2268" w:type="dxa"/>
            <w:vAlign w:val="center"/>
          </w:tcPr>
          <w:p w14:paraId="5BFE2D5F">
            <w:pPr>
              <w:pStyle w:val="8"/>
            </w:pPr>
            <w:r>
              <w:t>预算数</w:t>
            </w:r>
          </w:p>
        </w:tc>
        <w:tc>
          <w:tcPr>
            <w:tcW w:w="2835" w:type="dxa"/>
            <w:vAlign w:val="center"/>
          </w:tcPr>
          <w:p w14:paraId="7C09C6D7">
            <w:pPr>
              <w:pStyle w:val="10"/>
            </w:pPr>
            <w:r>
              <w:t>25000.00</w:t>
            </w:r>
          </w:p>
        </w:tc>
        <w:tc>
          <w:tcPr>
            <w:tcW w:w="2835" w:type="dxa"/>
            <w:vAlign w:val="center"/>
          </w:tcPr>
          <w:p w14:paraId="1D2A0D37">
            <w:pPr>
              <w:pStyle w:val="8"/>
            </w:pPr>
            <w:r>
              <w:t>其中：财政    资金</w:t>
            </w:r>
          </w:p>
        </w:tc>
        <w:tc>
          <w:tcPr>
            <w:tcW w:w="2551" w:type="dxa"/>
            <w:vAlign w:val="center"/>
          </w:tcPr>
          <w:p w14:paraId="60484020">
            <w:pPr>
              <w:pStyle w:val="10"/>
            </w:pPr>
            <w:r>
              <w:t>25000.00</w:t>
            </w:r>
          </w:p>
        </w:tc>
        <w:tc>
          <w:tcPr>
            <w:tcW w:w="2268" w:type="dxa"/>
            <w:vAlign w:val="center"/>
          </w:tcPr>
          <w:p w14:paraId="58F0C80D">
            <w:pPr>
              <w:pStyle w:val="8"/>
            </w:pPr>
            <w:r>
              <w:t>其他资金</w:t>
            </w:r>
          </w:p>
        </w:tc>
        <w:tc>
          <w:tcPr>
            <w:tcW w:w="1276" w:type="dxa"/>
            <w:vAlign w:val="center"/>
          </w:tcPr>
          <w:p w14:paraId="1C79FE7F">
            <w:pPr>
              <w:pStyle w:val="10"/>
            </w:pPr>
            <w:r>
              <w:t xml:space="preserve"> </w:t>
            </w:r>
          </w:p>
        </w:tc>
      </w:tr>
      <w:tr w14:paraId="0C809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4471A2"/>
        </w:tc>
        <w:tc>
          <w:tcPr>
            <w:tcW w:w="14033" w:type="dxa"/>
            <w:gridSpan w:val="6"/>
            <w:vAlign w:val="center"/>
          </w:tcPr>
          <w:p w14:paraId="4B0701B3">
            <w:pPr>
              <w:pStyle w:val="10"/>
            </w:pPr>
            <w:r>
              <w:t>用于及时支付夜景亮化云平台服务费，保障城区亮化正常运行。</w:t>
            </w:r>
          </w:p>
        </w:tc>
      </w:tr>
      <w:tr w14:paraId="15FDE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6F21D">
            <w:pPr>
              <w:pStyle w:val="8"/>
            </w:pPr>
            <w:r>
              <w:t>资金支出计划（%）</w:t>
            </w:r>
          </w:p>
        </w:tc>
        <w:tc>
          <w:tcPr>
            <w:tcW w:w="5103" w:type="dxa"/>
            <w:gridSpan w:val="2"/>
            <w:vAlign w:val="center"/>
          </w:tcPr>
          <w:p w14:paraId="050C866F">
            <w:pPr>
              <w:pStyle w:val="8"/>
            </w:pPr>
            <w:r>
              <w:t>3月底</w:t>
            </w:r>
          </w:p>
        </w:tc>
        <w:tc>
          <w:tcPr>
            <w:tcW w:w="2835" w:type="dxa"/>
            <w:vAlign w:val="center"/>
          </w:tcPr>
          <w:p w14:paraId="2E073146">
            <w:pPr>
              <w:pStyle w:val="8"/>
            </w:pPr>
            <w:r>
              <w:t>6月底</w:t>
            </w:r>
          </w:p>
        </w:tc>
        <w:tc>
          <w:tcPr>
            <w:tcW w:w="2551" w:type="dxa"/>
            <w:vAlign w:val="center"/>
          </w:tcPr>
          <w:p w14:paraId="199FD80D">
            <w:pPr>
              <w:pStyle w:val="8"/>
            </w:pPr>
            <w:r>
              <w:t>10月底</w:t>
            </w:r>
          </w:p>
        </w:tc>
        <w:tc>
          <w:tcPr>
            <w:tcW w:w="3544" w:type="dxa"/>
            <w:gridSpan w:val="2"/>
            <w:vAlign w:val="center"/>
          </w:tcPr>
          <w:p w14:paraId="6B33AC9E">
            <w:pPr>
              <w:pStyle w:val="8"/>
            </w:pPr>
            <w:r>
              <w:t>12月底</w:t>
            </w:r>
          </w:p>
        </w:tc>
      </w:tr>
      <w:tr w14:paraId="0D93F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281230"/>
        </w:tc>
        <w:tc>
          <w:tcPr>
            <w:tcW w:w="5103" w:type="dxa"/>
            <w:gridSpan w:val="2"/>
            <w:vAlign w:val="center"/>
          </w:tcPr>
          <w:p w14:paraId="07CB10BA">
            <w:pPr>
              <w:pStyle w:val="11"/>
            </w:pPr>
            <w:r>
              <w:t xml:space="preserve"> </w:t>
            </w:r>
          </w:p>
        </w:tc>
        <w:tc>
          <w:tcPr>
            <w:tcW w:w="2835" w:type="dxa"/>
            <w:vAlign w:val="center"/>
          </w:tcPr>
          <w:p w14:paraId="496ED7EB">
            <w:pPr>
              <w:pStyle w:val="11"/>
            </w:pPr>
            <w:r>
              <w:t xml:space="preserve"> </w:t>
            </w:r>
          </w:p>
        </w:tc>
        <w:tc>
          <w:tcPr>
            <w:tcW w:w="2551" w:type="dxa"/>
            <w:vAlign w:val="center"/>
          </w:tcPr>
          <w:p w14:paraId="317FB853">
            <w:pPr>
              <w:pStyle w:val="11"/>
            </w:pPr>
            <w:r>
              <w:t>60%</w:t>
            </w:r>
          </w:p>
        </w:tc>
        <w:tc>
          <w:tcPr>
            <w:tcW w:w="3544" w:type="dxa"/>
            <w:gridSpan w:val="2"/>
            <w:vAlign w:val="center"/>
          </w:tcPr>
          <w:p w14:paraId="17832FA1">
            <w:pPr>
              <w:pStyle w:val="11"/>
            </w:pPr>
            <w:r>
              <w:t>100%</w:t>
            </w:r>
          </w:p>
        </w:tc>
      </w:tr>
      <w:tr w14:paraId="10BFD7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CEF00B">
            <w:pPr>
              <w:pStyle w:val="8"/>
            </w:pPr>
            <w:r>
              <w:t>绩效目标</w:t>
            </w:r>
          </w:p>
        </w:tc>
        <w:tc>
          <w:tcPr>
            <w:tcW w:w="14033" w:type="dxa"/>
            <w:gridSpan w:val="6"/>
            <w:vAlign w:val="center"/>
          </w:tcPr>
          <w:p w14:paraId="08CDDEA0">
            <w:pPr>
              <w:pStyle w:val="10"/>
            </w:pPr>
            <w:r>
              <w:t>1.及时支付夜景亮化云平台服务费，保障城区亮化正常运行。</w:t>
            </w:r>
          </w:p>
        </w:tc>
      </w:tr>
    </w:tbl>
    <w:p w14:paraId="08900E97">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D9CD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73B4DC">
            <w:pPr>
              <w:pStyle w:val="8"/>
            </w:pPr>
            <w:r>
              <w:t>一级指标</w:t>
            </w:r>
          </w:p>
        </w:tc>
        <w:tc>
          <w:tcPr>
            <w:tcW w:w="2268" w:type="dxa"/>
            <w:vAlign w:val="center"/>
          </w:tcPr>
          <w:p w14:paraId="11F6231D">
            <w:pPr>
              <w:pStyle w:val="8"/>
            </w:pPr>
            <w:r>
              <w:t>二级指标</w:t>
            </w:r>
          </w:p>
        </w:tc>
        <w:tc>
          <w:tcPr>
            <w:tcW w:w="2835" w:type="dxa"/>
            <w:vAlign w:val="center"/>
          </w:tcPr>
          <w:p w14:paraId="0BFE8D9B">
            <w:pPr>
              <w:pStyle w:val="8"/>
            </w:pPr>
            <w:r>
              <w:t>三级指标</w:t>
            </w:r>
          </w:p>
        </w:tc>
        <w:tc>
          <w:tcPr>
            <w:tcW w:w="5386" w:type="dxa"/>
            <w:vAlign w:val="center"/>
          </w:tcPr>
          <w:p w14:paraId="14149FBC">
            <w:pPr>
              <w:pStyle w:val="8"/>
            </w:pPr>
            <w:r>
              <w:t>绩效指标描述</w:t>
            </w:r>
          </w:p>
        </w:tc>
        <w:tc>
          <w:tcPr>
            <w:tcW w:w="2268" w:type="dxa"/>
            <w:vAlign w:val="center"/>
          </w:tcPr>
          <w:p w14:paraId="63E9F142">
            <w:pPr>
              <w:pStyle w:val="8"/>
            </w:pPr>
            <w:r>
              <w:t>指标值</w:t>
            </w:r>
          </w:p>
        </w:tc>
        <w:tc>
          <w:tcPr>
            <w:tcW w:w="1276" w:type="dxa"/>
            <w:vAlign w:val="center"/>
          </w:tcPr>
          <w:p w14:paraId="6CFE13BF">
            <w:pPr>
              <w:pStyle w:val="8"/>
            </w:pPr>
            <w:r>
              <w:t>指标值确定依据</w:t>
            </w:r>
          </w:p>
        </w:tc>
      </w:tr>
      <w:tr w14:paraId="7281F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3494D8">
            <w:pPr>
              <w:pStyle w:val="11"/>
            </w:pPr>
            <w:r>
              <w:t>产出指标</w:t>
            </w:r>
          </w:p>
        </w:tc>
        <w:tc>
          <w:tcPr>
            <w:tcW w:w="2268" w:type="dxa"/>
            <w:vAlign w:val="center"/>
          </w:tcPr>
          <w:p w14:paraId="2E83F503">
            <w:pPr>
              <w:pStyle w:val="10"/>
            </w:pPr>
            <w:r>
              <w:t>数量指标</w:t>
            </w:r>
          </w:p>
        </w:tc>
        <w:tc>
          <w:tcPr>
            <w:tcW w:w="2835" w:type="dxa"/>
            <w:vAlign w:val="center"/>
          </w:tcPr>
          <w:p w14:paraId="31E9758C">
            <w:pPr>
              <w:pStyle w:val="10"/>
            </w:pPr>
            <w:r>
              <w:t>服务数据覆盖率</w:t>
            </w:r>
          </w:p>
        </w:tc>
        <w:tc>
          <w:tcPr>
            <w:tcW w:w="5386" w:type="dxa"/>
            <w:vAlign w:val="center"/>
          </w:tcPr>
          <w:p w14:paraId="1A14B686">
            <w:pPr>
              <w:pStyle w:val="10"/>
            </w:pPr>
            <w:r>
              <w:t>县城夜景亮化云平台服务数据全覆盖</w:t>
            </w:r>
          </w:p>
        </w:tc>
        <w:tc>
          <w:tcPr>
            <w:tcW w:w="2268" w:type="dxa"/>
            <w:vAlign w:val="center"/>
          </w:tcPr>
          <w:p w14:paraId="665ED7AE">
            <w:pPr>
              <w:pStyle w:val="10"/>
            </w:pPr>
            <w:r>
              <w:t>≥90%</w:t>
            </w:r>
          </w:p>
        </w:tc>
        <w:tc>
          <w:tcPr>
            <w:tcW w:w="1276" w:type="dxa"/>
            <w:vAlign w:val="center"/>
          </w:tcPr>
          <w:p w14:paraId="009E75EB">
            <w:pPr>
              <w:pStyle w:val="10"/>
            </w:pPr>
            <w:r>
              <w:t>夜景亮化设计标准</w:t>
            </w:r>
          </w:p>
        </w:tc>
      </w:tr>
      <w:tr w14:paraId="6B783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E5CB8"/>
        </w:tc>
        <w:tc>
          <w:tcPr>
            <w:tcW w:w="2268" w:type="dxa"/>
            <w:vAlign w:val="center"/>
          </w:tcPr>
          <w:p w14:paraId="1362DE5C">
            <w:pPr>
              <w:pStyle w:val="10"/>
            </w:pPr>
            <w:r>
              <w:t>质量指标</w:t>
            </w:r>
          </w:p>
        </w:tc>
        <w:tc>
          <w:tcPr>
            <w:tcW w:w="2835" w:type="dxa"/>
            <w:vAlign w:val="center"/>
          </w:tcPr>
          <w:p w14:paraId="3AA651ED">
            <w:pPr>
              <w:pStyle w:val="10"/>
            </w:pPr>
            <w:r>
              <w:t>服务数据达标率</w:t>
            </w:r>
          </w:p>
        </w:tc>
        <w:tc>
          <w:tcPr>
            <w:tcW w:w="5386" w:type="dxa"/>
            <w:vAlign w:val="center"/>
          </w:tcPr>
          <w:p w14:paraId="0161A23D">
            <w:pPr>
              <w:pStyle w:val="10"/>
            </w:pPr>
            <w:r>
              <w:t>县城夜景亮化云平台服务数据达到设计标准</w:t>
            </w:r>
          </w:p>
        </w:tc>
        <w:tc>
          <w:tcPr>
            <w:tcW w:w="2268" w:type="dxa"/>
            <w:vAlign w:val="center"/>
          </w:tcPr>
          <w:p w14:paraId="018B4379">
            <w:pPr>
              <w:pStyle w:val="10"/>
            </w:pPr>
            <w:r>
              <w:t>≥90%</w:t>
            </w:r>
          </w:p>
        </w:tc>
        <w:tc>
          <w:tcPr>
            <w:tcW w:w="1276" w:type="dxa"/>
            <w:vAlign w:val="center"/>
          </w:tcPr>
          <w:p w14:paraId="2A7AABA3">
            <w:pPr>
              <w:pStyle w:val="10"/>
            </w:pPr>
            <w:r>
              <w:t>夜景亮化设计标准</w:t>
            </w:r>
          </w:p>
        </w:tc>
      </w:tr>
      <w:tr w14:paraId="285C59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C0C6FD"/>
        </w:tc>
        <w:tc>
          <w:tcPr>
            <w:tcW w:w="2268" w:type="dxa"/>
            <w:vAlign w:val="center"/>
          </w:tcPr>
          <w:p w14:paraId="5571FBF1">
            <w:pPr>
              <w:pStyle w:val="10"/>
            </w:pPr>
            <w:r>
              <w:t>时效指标</w:t>
            </w:r>
          </w:p>
        </w:tc>
        <w:tc>
          <w:tcPr>
            <w:tcW w:w="2835" w:type="dxa"/>
            <w:vAlign w:val="center"/>
          </w:tcPr>
          <w:p w14:paraId="193C9614">
            <w:pPr>
              <w:pStyle w:val="10"/>
            </w:pPr>
            <w:r>
              <w:t>保障时限</w:t>
            </w:r>
          </w:p>
        </w:tc>
        <w:tc>
          <w:tcPr>
            <w:tcW w:w="5386" w:type="dxa"/>
            <w:vAlign w:val="center"/>
          </w:tcPr>
          <w:p w14:paraId="7F11F0A4">
            <w:pPr>
              <w:pStyle w:val="10"/>
            </w:pPr>
            <w:r>
              <w:t>夜景亮化云平台服务期限为一年</w:t>
            </w:r>
          </w:p>
        </w:tc>
        <w:tc>
          <w:tcPr>
            <w:tcW w:w="2268" w:type="dxa"/>
            <w:vAlign w:val="center"/>
          </w:tcPr>
          <w:p w14:paraId="0BABCAEB">
            <w:pPr>
              <w:pStyle w:val="10"/>
            </w:pPr>
            <w:r>
              <w:t>1年</w:t>
            </w:r>
          </w:p>
        </w:tc>
        <w:tc>
          <w:tcPr>
            <w:tcW w:w="1276" w:type="dxa"/>
            <w:vAlign w:val="center"/>
          </w:tcPr>
          <w:p w14:paraId="5BDE62DA">
            <w:pPr>
              <w:pStyle w:val="10"/>
            </w:pPr>
            <w:r>
              <w:t>夜景亮化云平台服务合同</w:t>
            </w:r>
          </w:p>
        </w:tc>
      </w:tr>
      <w:tr w14:paraId="5E9A10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49D5CF"/>
        </w:tc>
        <w:tc>
          <w:tcPr>
            <w:tcW w:w="2268" w:type="dxa"/>
            <w:vAlign w:val="center"/>
          </w:tcPr>
          <w:p w14:paraId="1D91CD1A">
            <w:pPr>
              <w:pStyle w:val="10"/>
            </w:pPr>
            <w:r>
              <w:t>成本指标</w:t>
            </w:r>
          </w:p>
        </w:tc>
        <w:tc>
          <w:tcPr>
            <w:tcW w:w="2835" w:type="dxa"/>
            <w:vAlign w:val="center"/>
          </w:tcPr>
          <w:p w14:paraId="67D480EC">
            <w:pPr>
              <w:pStyle w:val="10"/>
            </w:pPr>
            <w:r>
              <w:t>服务费用</w:t>
            </w:r>
          </w:p>
        </w:tc>
        <w:tc>
          <w:tcPr>
            <w:tcW w:w="5386" w:type="dxa"/>
            <w:vAlign w:val="center"/>
          </w:tcPr>
          <w:p w14:paraId="5041B86A">
            <w:pPr>
              <w:pStyle w:val="10"/>
            </w:pPr>
            <w:r>
              <w:t>夜景亮化云平台服务费用</w:t>
            </w:r>
          </w:p>
        </w:tc>
        <w:tc>
          <w:tcPr>
            <w:tcW w:w="2268" w:type="dxa"/>
            <w:vAlign w:val="center"/>
          </w:tcPr>
          <w:p w14:paraId="128AC451">
            <w:pPr>
              <w:pStyle w:val="10"/>
            </w:pPr>
            <w:r>
              <w:t>≤2.5万元/年</w:t>
            </w:r>
          </w:p>
        </w:tc>
        <w:tc>
          <w:tcPr>
            <w:tcW w:w="1276" w:type="dxa"/>
            <w:vAlign w:val="center"/>
          </w:tcPr>
          <w:p w14:paraId="3D216FFE">
            <w:pPr>
              <w:pStyle w:val="10"/>
            </w:pPr>
            <w:r>
              <w:t>夜景亮化云平台服务合同</w:t>
            </w:r>
          </w:p>
        </w:tc>
      </w:tr>
      <w:tr w14:paraId="1C676C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BC30A7">
            <w:pPr>
              <w:pStyle w:val="11"/>
            </w:pPr>
            <w:r>
              <w:t>效益指标</w:t>
            </w:r>
          </w:p>
        </w:tc>
        <w:tc>
          <w:tcPr>
            <w:tcW w:w="2268" w:type="dxa"/>
            <w:vAlign w:val="center"/>
          </w:tcPr>
          <w:p w14:paraId="68D539EC">
            <w:pPr>
              <w:pStyle w:val="10"/>
            </w:pPr>
            <w:r>
              <w:t>经济效益指标</w:t>
            </w:r>
          </w:p>
        </w:tc>
        <w:tc>
          <w:tcPr>
            <w:tcW w:w="2835" w:type="dxa"/>
            <w:vAlign w:val="center"/>
          </w:tcPr>
          <w:p w14:paraId="04B1DE65">
            <w:pPr>
              <w:pStyle w:val="10"/>
            </w:pPr>
            <w:r>
              <w:t>城区亮化正常运行率</w:t>
            </w:r>
          </w:p>
        </w:tc>
        <w:tc>
          <w:tcPr>
            <w:tcW w:w="5386" w:type="dxa"/>
            <w:vAlign w:val="center"/>
          </w:tcPr>
          <w:p w14:paraId="2799AEE5">
            <w:pPr>
              <w:pStyle w:val="10"/>
            </w:pPr>
            <w:r>
              <w:t>城区亮化正常运行率</w:t>
            </w:r>
          </w:p>
        </w:tc>
        <w:tc>
          <w:tcPr>
            <w:tcW w:w="2268" w:type="dxa"/>
            <w:vAlign w:val="center"/>
          </w:tcPr>
          <w:p w14:paraId="54CA6F4D">
            <w:pPr>
              <w:pStyle w:val="10"/>
            </w:pPr>
            <w:r>
              <w:t>≥90%</w:t>
            </w:r>
          </w:p>
        </w:tc>
        <w:tc>
          <w:tcPr>
            <w:tcW w:w="1276" w:type="dxa"/>
            <w:vAlign w:val="center"/>
          </w:tcPr>
          <w:p w14:paraId="298A5116">
            <w:pPr>
              <w:pStyle w:val="10"/>
            </w:pPr>
            <w:r>
              <w:t xml:space="preserve"> 2025年度工作计划</w:t>
            </w:r>
          </w:p>
        </w:tc>
      </w:tr>
      <w:tr w14:paraId="44CE4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8A087F">
            <w:pPr>
              <w:pStyle w:val="11"/>
            </w:pPr>
            <w:r>
              <w:t>满意度指标</w:t>
            </w:r>
          </w:p>
        </w:tc>
        <w:tc>
          <w:tcPr>
            <w:tcW w:w="2268" w:type="dxa"/>
            <w:vAlign w:val="center"/>
          </w:tcPr>
          <w:p w14:paraId="493D8ACB">
            <w:pPr>
              <w:pStyle w:val="10"/>
            </w:pPr>
            <w:r>
              <w:t>服务对象满意度指标</w:t>
            </w:r>
          </w:p>
        </w:tc>
        <w:tc>
          <w:tcPr>
            <w:tcW w:w="2835" w:type="dxa"/>
            <w:vAlign w:val="center"/>
          </w:tcPr>
          <w:p w14:paraId="495B9BD7">
            <w:pPr>
              <w:pStyle w:val="10"/>
            </w:pPr>
            <w:r>
              <w:t>居民满意度</w:t>
            </w:r>
          </w:p>
        </w:tc>
        <w:tc>
          <w:tcPr>
            <w:tcW w:w="5386" w:type="dxa"/>
            <w:vAlign w:val="center"/>
          </w:tcPr>
          <w:p w14:paraId="538E3343">
            <w:pPr>
              <w:pStyle w:val="10"/>
            </w:pPr>
            <w:r>
              <w:t>城区居民满意度调查</w:t>
            </w:r>
          </w:p>
        </w:tc>
        <w:tc>
          <w:tcPr>
            <w:tcW w:w="2268" w:type="dxa"/>
            <w:vAlign w:val="center"/>
          </w:tcPr>
          <w:p w14:paraId="3D64EDD4">
            <w:pPr>
              <w:pStyle w:val="10"/>
            </w:pPr>
            <w:r>
              <w:t>≥90%</w:t>
            </w:r>
          </w:p>
        </w:tc>
        <w:tc>
          <w:tcPr>
            <w:tcW w:w="1276" w:type="dxa"/>
            <w:vAlign w:val="center"/>
          </w:tcPr>
          <w:p w14:paraId="355E7392">
            <w:pPr>
              <w:pStyle w:val="10"/>
            </w:pPr>
            <w:r>
              <w:t>问卷</w:t>
            </w:r>
          </w:p>
        </w:tc>
      </w:tr>
    </w:tbl>
    <w:p w14:paraId="173F2A66">
      <w:pPr>
        <w:sectPr>
          <w:pgSz w:w="16840" w:h="11900" w:orient="landscape"/>
          <w:pgMar w:top="1361" w:right="1020" w:bottom="1134" w:left="1020" w:header="720" w:footer="720" w:gutter="0"/>
          <w:cols w:space="720" w:num="1"/>
        </w:sectPr>
      </w:pPr>
    </w:p>
    <w:p w14:paraId="634C9203">
      <w:pPr>
        <w:ind w:firstLine="560"/>
      </w:pPr>
      <w:r>
        <w:rPr>
          <w:rFonts w:ascii="方正仿宋_GBK" w:hAnsi="方正仿宋_GBK" w:eastAsia="方正仿宋_GBK" w:cs="方正仿宋_GBK"/>
          <w:b/>
          <w:color w:val="000000"/>
          <w:sz w:val="28"/>
        </w:rPr>
        <w:t>39、液化气“小餐饮”加装物联报警装置及燃气用户保险费用绩效目标表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D549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7C63D4">
            <w:pPr>
              <w:pStyle w:val="9"/>
            </w:pPr>
            <w:r>
              <w:t>单位：元</w:t>
            </w:r>
          </w:p>
        </w:tc>
      </w:tr>
      <w:tr w14:paraId="330F4D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896921">
            <w:pPr>
              <w:pStyle w:val="8"/>
            </w:pPr>
            <w:r>
              <w:t>项目编码</w:t>
            </w:r>
          </w:p>
        </w:tc>
        <w:tc>
          <w:tcPr>
            <w:tcW w:w="5103" w:type="dxa"/>
            <w:gridSpan w:val="2"/>
            <w:vAlign w:val="center"/>
          </w:tcPr>
          <w:p w14:paraId="71F53F2B">
            <w:pPr>
              <w:pStyle w:val="10"/>
            </w:pPr>
            <w:r>
              <w:t>13012125P001190100013</w:t>
            </w:r>
          </w:p>
        </w:tc>
        <w:tc>
          <w:tcPr>
            <w:tcW w:w="2835" w:type="dxa"/>
            <w:vAlign w:val="center"/>
          </w:tcPr>
          <w:p w14:paraId="3AD88030">
            <w:pPr>
              <w:pStyle w:val="8"/>
            </w:pPr>
            <w:r>
              <w:t>项目名称</w:t>
            </w:r>
          </w:p>
        </w:tc>
        <w:tc>
          <w:tcPr>
            <w:tcW w:w="6095" w:type="dxa"/>
            <w:gridSpan w:val="3"/>
            <w:vAlign w:val="center"/>
          </w:tcPr>
          <w:p w14:paraId="63E68F6A">
            <w:pPr>
              <w:pStyle w:val="10"/>
            </w:pPr>
            <w:r>
              <w:t>液化气“小餐饮”加装物联报警装置及燃气用户保险费用</w:t>
            </w:r>
          </w:p>
        </w:tc>
      </w:tr>
      <w:tr w14:paraId="4517B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BE04ED">
            <w:pPr>
              <w:pStyle w:val="8"/>
            </w:pPr>
            <w:r>
              <w:t>预算规模及资金用途</w:t>
            </w:r>
          </w:p>
        </w:tc>
        <w:tc>
          <w:tcPr>
            <w:tcW w:w="2268" w:type="dxa"/>
            <w:vAlign w:val="center"/>
          </w:tcPr>
          <w:p w14:paraId="3DA53524">
            <w:pPr>
              <w:pStyle w:val="8"/>
            </w:pPr>
            <w:r>
              <w:t>预算数</w:t>
            </w:r>
          </w:p>
        </w:tc>
        <w:tc>
          <w:tcPr>
            <w:tcW w:w="2835" w:type="dxa"/>
            <w:vAlign w:val="center"/>
          </w:tcPr>
          <w:p w14:paraId="64A8C8B1">
            <w:pPr>
              <w:pStyle w:val="10"/>
            </w:pPr>
            <w:r>
              <w:t>445000.00</w:t>
            </w:r>
          </w:p>
        </w:tc>
        <w:tc>
          <w:tcPr>
            <w:tcW w:w="2835" w:type="dxa"/>
            <w:vAlign w:val="center"/>
          </w:tcPr>
          <w:p w14:paraId="6E4E23D8">
            <w:pPr>
              <w:pStyle w:val="8"/>
            </w:pPr>
            <w:r>
              <w:t>其中：财政    资金</w:t>
            </w:r>
          </w:p>
        </w:tc>
        <w:tc>
          <w:tcPr>
            <w:tcW w:w="2551" w:type="dxa"/>
            <w:vAlign w:val="center"/>
          </w:tcPr>
          <w:p w14:paraId="69C82168">
            <w:pPr>
              <w:pStyle w:val="10"/>
            </w:pPr>
            <w:r>
              <w:t>445000.00</w:t>
            </w:r>
          </w:p>
        </w:tc>
        <w:tc>
          <w:tcPr>
            <w:tcW w:w="2268" w:type="dxa"/>
            <w:vAlign w:val="center"/>
          </w:tcPr>
          <w:p w14:paraId="272C618D">
            <w:pPr>
              <w:pStyle w:val="8"/>
            </w:pPr>
            <w:r>
              <w:t>其他资金</w:t>
            </w:r>
          </w:p>
        </w:tc>
        <w:tc>
          <w:tcPr>
            <w:tcW w:w="1276" w:type="dxa"/>
            <w:vAlign w:val="center"/>
          </w:tcPr>
          <w:p w14:paraId="69367B3E">
            <w:pPr>
              <w:pStyle w:val="10"/>
            </w:pPr>
            <w:r>
              <w:t xml:space="preserve"> </w:t>
            </w:r>
          </w:p>
        </w:tc>
      </w:tr>
      <w:tr w14:paraId="09E5B8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39D999"/>
        </w:tc>
        <w:tc>
          <w:tcPr>
            <w:tcW w:w="14033" w:type="dxa"/>
            <w:gridSpan w:val="6"/>
            <w:vAlign w:val="center"/>
          </w:tcPr>
          <w:p w14:paraId="0E51E983">
            <w:pPr>
              <w:pStyle w:val="10"/>
            </w:pPr>
            <w:r>
              <w:t>用于为液化气“小餐饮”加装物联报警装置及燃气用户保险费用，保障全县燃气用户安全。</w:t>
            </w:r>
          </w:p>
        </w:tc>
      </w:tr>
      <w:tr w14:paraId="464DF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791E86">
            <w:pPr>
              <w:pStyle w:val="8"/>
            </w:pPr>
            <w:r>
              <w:t>资金支出计划（%）</w:t>
            </w:r>
          </w:p>
        </w:tc>
        <w:tc>
          <w:tcPr>
            <w:tcW w:w="5103" w:type="dxa"/>
            <w:gridSpan w:val="2"/>
            <w:vAlign w:val="center"/>
          </w:tcPr>
          <w:p w14:paraId="36420EEB">
            <w:pPr>
              <w:pStyle w:val="8"/>
            </w:pPr>
            <w:r>
              <w:t>3月底</w:t>
            </w:r>
          </w:p>
        </w:tc>
        <w:tc>
          <w:tcPr>
            <w:tcW w:w="2835" w:type="dxa"/>
            <w:vAlign w:val="center"/>
          </w:tcPr>
          <w:p w14:paraId="085FA947">
            <w:pPr>
              <w:pStyle w:val="8"/>
            </w:pPr>
            <w:r>
              <w:t>6月底</w:t>
            </w:r>
          </w:p>
        </w:tc>
        <w:tc>
          <w:tcPr>
            <w:tcW w:w="2551" w:type="dxa"/>
            <w:vAlign w:val="center"/>
          </w:tcPr>
          <w:p w14:paraId="2B8D5A2D">
            <w:pPr>
              <w:pStyle w:val="8"/>
            </w:pPr>
            <w:r>
              <w:t>10月底</w:t>
            </w:r>
          </w:p>
        </w:tc>
        <w:tc>
          <w:tcPr>
            <w:tcW w:w="3544" w:type="dxa"/>
            <w:gridSpan w:val="2"/>
            <w:vAlign w:val="center"/>
          </w:tcPr>
          <w:p w14:paraId="5B670CF9">
            <w:pPr>
              <w:pStyle w:val="8"/>
            </w:pPr>
            <w:r>
              <w:t>12月底</w:t>
            </w:r>
          </w:p>
        </w:tc>
      </w:tr>
      <w:tr w14:paraId="77225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C9F57E"/>
        </w:tc>
        <w:tc>
          <w:tcPr>
            <w:tcW w:w="5103" w:type="dxa"/>
            <w:gridSpan w:val="2"/>
            <w:vAlign w:val="center"/>
          </w:tcPr>
          <w:p w14:paraId="29542197">
            <w:pPr>
              <w:pStyle w:val="11"/>
            </w:pPr>
            <w:r>
              <w:t xml:space="preserve"> </w:t>
            </w:r>
          </w:p>
        </w:tc>
        <w:tc>
          <w:tcPr>
            <w:tcW w:w="2835" w:type="dxa"/>
            <w:vAlign w:val="center"/>
          </w:tcPr>
          <w:p w14:paraId="148B5FF9">
            <w:pPr>
              <w:pStyle w:val="11"/>
            </w:pPr>
            <w:r>
              <w:t xml:space="preserve"> </w:t>
            </w:r>
          </w:p>
        </w:tc>
        <w:tc>
          <w:tcPr>
            <w:tcW w:w="2551" w:type="dxa"/>
            <w:vAlign w:val="center"/>
          </w:tcPr>
          <w:p w14:paraId="2D5992C3">
            <w:pPr>
              <w:pStyle w:val="11"/>
            </w:pPr>
            <w:r>
              <w:t>60%</w:t>
            </w:r>
          </w:p>
        </w:tc>
        <w:tc>
          <w:tcPr>
            <w:tcW w:w="3544" w:type="dxa"/>
            <w:gridSpan w:val="2"/>
            <w:vAlign w:val="center"/>
          </w:tcPr>
          <w:p w14:paraId="20EEA61D">
            <w:pPr>
              <w:pStyle w:val="11"/>
            </w:pPr>
            <w:r>
              <w:t>100%</w:t>
            </w:r>
          </w:p>
        </w:tc>
      </w:tr>
      <w:tr w14:paraId="3B0B4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E853F5">
            <w:pPr>
              <w:pStyle w:val="8"/>
            </w:pPr>
            <w:r>
              <w:t>绩效目标</w:t>
            </w:r>
          </w:p>
        </w:tc>
        <w:tc>
          <w:tcPr>
            <w:tcW w:w="14033" w:type="dxa"/>
            <w:gridSpan w:val="6"/>
            <w:vAlign w:val="center"/>
          </w:tcPr>
          <w:p w14:paraId="49788F7A">
            <w:pPr>
              <w:pStyle w:val="10"/>
            </w:pPr>
            <w:r>
              <w:t>1.通过为液化气“小餐饮”加装物联报警装置及燃气用户保险费用，保障全县燃气用户安全。</w:t>
            </w:r>
          </w:p>
        </w:tc>
      </w:tr>
    </w:tbl>
    <w:p w14:paraId="5E36323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FA5F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A7459">
            <w:pPr>
              <w:pStyle w:val="8"/>
            </w:pPr>
            <w:r>
              <w:t>一级指标</w:t>
            </w:r>
          </w:p>
        </w:tc>
        <w:tc>
          <w:tcPr>
            <w:tcW w:w="2268" w:type="dxa"/>
            <w:vAlign w:val="center"/>
          </w:tcPr>
          <w:p w14:paraId="1CBD2038">
            <w:pPr>
              <w:pStyle w:val="8"/>
            </w:pPr>
            <w:r>
              <w:t>二级指标</w:t>
            </w:r>
          </w:p>
        </w:tc>
        <w:tc>
          <w:tcPr>
            <w:tcW w:w="2835" w:type="dxa"/>
            <w:vAlign w:val="center"/>
          </w:tcPr>
          <w:p w14:paraId="4978C2F6">
            <w:pPr>
              <w:pStyle w:val="8"/>
            </w:pPr>
            <w:r>
              <w:t>三级指标</w:t>
            </w:r>
          </w:p>
        </w:tc>
        <w:tc>
          <w:tcPr>
            <w:tcW w:w="5386" w:type="dxa"/>
            <w:vAlign w:val="center"/>
          </w:tcPr>
          <w:p w14:paraId="2AAE6313">
            <w:pPr>
              <w:pStyle w:val="8"/>
            </w:pPr>
            <w:r>
              <w:t>绩效指标描述</w:t>
            </w:r>
          </w:p>
        </w:tc>
        <w:tc>
          <w:tcPr>
            <w:tcW w:w="2268" w:type="dxa"/>
            <w:vAlign w:val="center"/>
          </w:tcPr>
          <w:p w14:paraId="18E67E4F">
            <w:pPr>
              <w:pStyle w:val="8"/>
            </w:pPr>
            <w:r>
              <w:t>指标值</w:t>
            </w:r>
          </w:p>
        </w:tc>
        <w:tc>
          <w:tcPr>
            <w:tcW w:w="1276" w:type="dxa"/>
            <w:vAlign w:val="center"/>
          </w:tcPr>
          <w:p w14:paraId="26D1586F">
            <w:pPr>
              <w:pStyle w:val="8"/>
            </w:pPr>
            <w:r>
              <w:t>指标值确定依据</w:t>
            </w:r>
          </w:p>
        </w:tc>
      </w:tr>
      <w:tr w14:paraId="35FBF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659967">
            <w:pPr>
              <w:pStyle w:val="11"/>
            </w:pPr>
            <w:r>
              <w:t>产出指标</w:t>
            </w:r>
          </w:p>
        </w:tc>
        <w:tc>
          <w:tcPr>
            <w:tcW w:w="2268" w:type="dxa"/>
            <w:vAlign w:val="center"/>
          </w:tcPr>
          <w:p w14:paraId="3220A455">
            <w:pPr>
              <w:pStyle w:val="10"/>
            </w:pPr>
            <w:r>
              <w:t>数量指标</w:t>
            </w:r>
          </w:p>
        </w:tc>
        <w:tc>
          <w:tcPr>
            <w:tcW w:w="2835" w:type="dxa"/>
            <w:vAlign w:val="center"/>
          </w:tcPr>
          <w:p w14:paraId="3D954061">
            <w:pPr>
              <w:pStyle w:val="10"/>
            </w:pPr>
            <w:r>
              <w:t>加装物联网报警器数量</w:t>
            </w:r>
          </w:p>
        </w:tc>
        <w:tc>
          <w:tcPr>
            <w:tcW w:w="5386" w:type="dxa"/>
            <w:vAlign w:val="center"/>
          </w:tcPr>
          <w:p w14:paraId="415AAB08">
            <w:pPr>
              <w:pStyle w:val="10"/>
            </w:pPr>
            <w:r>
              <w:t>小餐饮用户加装物联网报警器数量</w:t>
            </w:r>
          </w:p>
        </w:tc>
        <w:tc>
          <w:tcPr>
            <w:tcW w:w="2268" w:type="dxa"/>
            <w:vAlign w:val="center"/>
          </w:tcPr>
          <w:p w14:paraId="572F880E">
            <w:pPr>
              <w:pStyle w:val="10"/>
            </w:pPr>
            <w:r>
              <w:t>≥339户</w:t>
            </w:r>
          </w:p>
        </w:tc>
        <w:tc>
          <w:tcPr>
            <w:tcW w:w="1276" w:type="dxa"/>
            <w:vAlign w:val="center"/>
          </w:tcPr>
          <w:p w14:paraId="402A2E5B">
            <w:pPr>
              <w:pStyle w:val="10"/>
            </w:pPr>
            <w:r>
              <w:t>石家庄市人民政府印发的《关于实施液化气行业安全管理十项强化措施的通知》</w:t>
            </w:r>
          </w:p>
        </w:tc>
      </w:tr>
      <w:tr w14:paraId="2E524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709DB"/>
        </w:tc>
        <w:tc>
          <w:tcPr>
            <w:tcW w:w="2268" w:type="dxa"/>
            <w:vAlign w:val="center"/>
          </w:tcPr>
          <w:p w14:paraId="6CBA74C8">
            <w:pPr>
              <w:pStyle w:val="10"/>
            </w:pPr>
            <w:r>
              <w:t>质量指标</w:t>
            </w:r>
          </w:p>
        </w:tc>
        <w:tc>
          <w:tcPr>
            <w:tcW w:w="2835" w:type="dxa"/>
            <w:vAlign w:val="center"/>
          </w:tcPr>
          <w:p w14:paraId="397189DA">
            <w:pPr>
              <w:pStyle w:val="10"/>
            </w:pPr>
            <w:r>
              <w:t>报警器使用率</w:t>
            </w:r>
          </w:p>
        </w:tc>
        <w:tc>
          <w:tcPr>
            <w:tcW w:w="5386" w:type="dxa"/>
            <w:vAlign w:val="center"/>
          </w:tcPr>
          <w:p w14:paraId="27DA49ED">
            <w:pPr>
              <w:pStyle w:val="10"/>
            </w:pPr>
            <w:r>
              <w:t>小餐饮用户物联网报警器使用率</w:t>
            </w:r>
          </w:p>
        </w:tc>
        <w:tc>
          <w:tcPr>
            <w:tcW w:w="2268" w:type="dxa"/>
            <w:vAlign w:val="center"/>
          </w:tcPr>
          <w:p w14:paraId="2C964C58">
            <w:pPr>
              <w:pStyle w:val="10"/>
            </w:pPr>
            <w:r>
              <w:t>≥98%</w:t>
            </w:r>
          </w:p>
        </w:tc>
        <w:tc>
          <w:tcPr>
            <w:tcW w:w="1276" w:type="dxa"/>
            <w:vAlign w:val="center"/>
          </w:tcPr>
          <w:p w14:paraId="7E9ABAE2">
            <w:pPr>
              <w:pStyle w:val="10"/>
            </w:pPr>
            <w:r>
              <w:t>石家庄市人民政府印发的《关于实施液化气行业安全管理十项强化措施的通知》</w:t>
            </w:r>
          </w:p>
        </w:tc>
      </w:tr>
      <w:tr w14:paraId="52EB5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7AB75"/>
        </w:tc>
        <w:tc>
          <w:tcPr>
            <w:tcW w:w="2268" w:type="dxa"/>
            <w:vAlign w:val="center"/>
          </w:tcPr>
          <w:p w14:paraId="3DC73687">
            <w:pPr>
              <w:pStyle w:val="10"/>
            </w:pPr>
            <w:r>
              <w:t>时效指标</w:t>
            </w:r>
          </w:p>
        </w:tc>
        <w:tc>
          <w:tcPr>
            <w:tcW w:w="2835" w:type="dxa"/>
            <w:vAlign w:val="center"/>
          </w:tcPr>
          <w:p w14:paraId="5EFFF5BD">
            <w:pPr>
              <w:pStyle w:val="10"/>
            </w:pPr>
            <w:r>
              <w:t>安装完成时间</w:t>
            </w:r>
          </w:p>
        </w:tc>
        <w:tc>
          <w:tcPr>
            <w:tcW w:w="5386" w:type="dxa"/>
            <w:vAlign w:val="center"/>
          </w:tcPr>
          <w:p w14:paraId="71562C53">
            <w:pPr>
              <w:pStyle w:val="10"/>
            </w:pPr>
            <w:r>
              <w:t>报警器全年安装</w:t>
            </w:r>
          </w:p>
        </w:tc>
        <w:tc>
          <w:tcPr>
            <w:tcW w:w="2268" w:type="dxa"/>
            <w:vAlign w:val="center"/>
          </w:tcPr>
          <w:p w14:paraId="7A4BB1C4">
            <w:pPr>
              <w:pStyle w:val="10"/>
            </w:pPr>
            <w:r>
              <w:t>2025年12月31日前</w:t>
            </w:r>
          </w:p>
        </w:tc>
        <w:tc>
          <w:tcPr>
            <w:tcW w:w="1276" w:type="dxa"/>
            <w:vAlign w:val="center"/>
          </w:tcPr>
          <w:p w14:paraId="6253BA31">
            <w:pPr>
              <w:pStyle w:val="10"/>
            </w:pPr>
            <w:r>
              <w:t>石家庄市人民政府印发的《关于实施液化气行业安全管理十项强化措施的通知》</w:t>
            </w:r>
          </w:p>
        </w:tc>
      </w:tr>
      <w:tr w14:paraId="30BE05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39728D"/>
        </w:tc>
        <w:tc>
          <w:tcPr>
            <w:tcW w:w="2268" w:type="dxa"/>
            <w:vAlign w:val="center"/>
          </w:tcPr>
          <w:p w14:paraId="5DF27162">
            <w:pPr>
              <w:pStyle w:val="10"/>
            </w:pPr>
            <w:r>
              <w:t>成本指标</w:t>
            </w:r>
          </w:p>
        </w:tc>
        <w:tc>
          <w:tcPr>
            <w:tcW w:w="2835" w:type="dxa"/>
            <w:vAlign w:val="center"/>
          </w:tcPr>
          <w:p w14:paraId="1431D2FE">
            <w:pPr>
              <w:pStyle w:val="10"/>
            </w:pPr>
            <w:r>
              <w:t>户均安装成本</w:t>
            </w:r>
          </w:p>
        </w:tc>
        <w:tc>
          <w:tcPr>
            <w:tcW w:w="5386" w:type="dxa"/>
            <w:vAlign w:val="center"/>
          </w:tcPr>
          <w:p w14:paraId="6B280066">
            <w:pPr>
              <w:pStyle w:val="10"/>
            </w:pPr>
            <w:r>
              <w:t>每户加装自闭阀费用</w:t>
            </w:r>
          </w:p>
        </w:tc>
        <w:tc>
          <w:tcPr>
            <w:tcW w:w="2268" w:type="dxa"/>
            <w:vAlign w:val="center"/>
          </w:tcPr>
          <w:p w14:paraId="6B89059F">
            <w:pPr>
              <w:pStyle w:val="10"/>
            </w:pPr>
            <w:r>
              <w:t>≤150元/户</w:t>
            </w:r>
          </w:p>
        </w:tc>
        <w:tc>
          <w:tcPr>
            <w:tcW w:w="1276" w:type="dxa"/>
            <w:vAlign w:val="center"/>
          </w:tcPr>
          <w:p w14:paraId="0935ABCE">
            <w:pPr>
              <w:pStyle w:val="10"/>
            </w:pPr>
            <w:r>
              <w:t>石家庄市人民政府印发的《关于实施液化气行业安全管理十项强化措施的通知》</w:t>
            </w:r>
          </w:p>
        </w:tc>
      </w:tr>
      <w:tr w14:paraId="3E0FE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F8B6C17">
            <w:pPr>
              <w:pStyle w:val="11"/>
            </w:pPr>
            <w:r>
              <w:t>效益指标</w:t>
            </w:r>
          </w:p>
        </w:tc>
        <w:tc>
          <w:tcPr>
            <w:tcW w:w="2268" w:type="dxa"/>
            <w:vAlign w:val="center"/>
          </w:tcPr>
          <w:p w14:paraId="6D57E568">
            <w:pPr>
              <w:pStyle w:val="10"/>
            </w:pPr>
            <w:r>
              <w:t>社会效益指标</w:t>
            </w:r>
          </w:p>
        </w:tc>
        <w:tc>
          <w:tcPr>
            <w:tcW w:w="2835" w:type="dxa"/>
            <w:vAlign w:val="center"/>
          </w:tcPr>
          <w:p w14:paraId="319A875D">
            <w:pPr>
              <w:pStyle w:val="10"/>
            </w:pPr>
            <w:r>
              <w:t>安全使用保障率</w:t>
            </w:r>
          </w:p>
        </w:tc>
        <w:tc>
          <w:tcPr>
            <w:tcW w:w="5386" w:type="dxa"/>
            <w:vAlign w:val="center"/>
          </w:tcPr>
          <w:p w14:paraId="546166A8">
            <w:pPr>
              <w:pStyle w:val="10"/>
            </w:pPr>
            <w:r>
              <w:t>安装报警器及时预警事故，保障安全使用燃气</w:t>
            </w:r>
          </w:p>
        </w:tc>
        <w:tc>
          <w:tcPr>
            <w:tcW w:w="2268" w:type="dxa"/>
            <w:vAlign w:val="center"/>
          </w:tcPr>
          <w:p w14:paraId="098521D1">
            <w:pPr>
              <w:pStyle w:val="10"/>
            </w:pPr>
            <w:r>
              <w:t>100%</w:t>
            </w:r>
          </w:p>
        </w:tc>
        <w:tc>
          <w:tcPr>
            <w:tcW w:w="1276" w:type="dxa"/>
            <w:vAlign w:val="center"/>
          </w:tcPr>
          <w:p w14:paraId="275D5E00">
            <w:pPr>
              <w:pStyle w:val="10"/>
            </w:pPr>
            <w:r>
              <w:t>石家庄市人民政府印发的《关于实施液化气行业安全管理十项强化措施的通知》</w:t>
            </w:r>
          </w:p>
        </w:tc>
      </w:tr>
      <w:tr w14:paraId="69BAB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223766">
            <w:pPr>
              <w:pStyle w:val="11"/>
            </w:pPr>
            <w:r>
              <w:t>满意度指标</w:t>
            </w:r>
          </w:p>
        </w:tc>
        <w:tc>
          <w:tcPr>
            <w:tcW w:w="2268" w:type="dxa"/>
            <w:vAlign w:val="center"/>
          </w:tcPr>
          <w:p w14:paraId="1A5C167C">
            <w:pPr>
              <w:pStyle w:val="10"/>
            </w:pPr>
            <w:r>
              <w:t>服务对象满意度指标</w:t>
            </w:r>
          </w:p>
        </w:tc>
        <w:tc>
          <w:tcPr>
            <w:tcW w:w="2835" w:type="dxa"/>
            <w:vAlign w:val="center"/>
          </w:tcPr>
          <w:p w14:paraId="395FEC6C">
            <w:pPr>
              <w:pStyle w:val="10"/>
            </w:pPr>
            <w:r>
              <w:t>使用对象满意度</w:t>
            </w:r>
          </w:p>
        </w:tc>
        <w:tc>
          <w:tcPr>
            <w:tcW w:w="5386" w:type="dxa"/>
            <w:vAlign w:val="center"/>
          </w:tcPr>
          <w:p w14:paraId="20805C3E">
            <w:pPr>
              <w:pStyle w:val="10"/>
            </w:pPr>
            <w:r>
              <w:t>339户改造农户满意度</w:t>
            </w:r>
          </w:p>
        </w:tc>
        <w:tc>
          <w:tcPr>
            <w:tcW w:w="2268" w:type="dxa"/>
            <w:vAlign w:val="center"/>
          </w:tcPr>
          <w:p w14:paraId="06E03E3B">
            <w:pPr>
              <w:pStyle w:val="10"/>
            </w:pPr>
            <w:r>
              <w:t>≥95%</w:t>
            </w:r>
          </w:p>
        </w:tc>
        <w:tc>
          <w:tcPr>
            <w:tcW w:w="1276" w:type="dxa"/>
            <w:vAlign w:val="center"/>
          </w:tcPr>
          <w:p w14:paraId="09A29998">
            <w:pPr>
              <w:pStyle w:val="10"/>
            </w:pPr>
            <w:r>
              <w:t>调查问卷</w:t>
            </w:r>
          </w:p>
        </w:tc>
      </w:tr>
    </w:tbl>
    <w:p w14:paraId="00242873">
      <w:pPr>
        <w:sectPr>
          <w:pgSz w:w="16840" w:h="11900" w:orient="landscape"/>
          <w:pgMar w:top="1361" w:right="1020" w:bottom="1134" w:left="1020" w:header="720" w:footer="720" w:gutter="0"/>
          <w:cols w:space="720" w:num="1"/>
        </w:sectPr>
      </w:pPr>
    </w:p>
    <w:p w14:paraId="431B9157">
      <w:pPr>
        <w:spacing w:before="10" w:after="10"/>
        <w:ind w:firstLine="640"/>
        <w:outlineLvl w:val="5"/>
      </w:pPr>
      <w:r>
        <w:rPr>
          <w:rFonts w:ascii="黑体" w:hAnsi="黑体" w:eastAsia="黑体" w:cs="黑体"/>
          <w:color w:val="000000"/>
          <w:sz w:val="32"/>
        </w:rPr>
        <w:t>六、政府采购预算情况</w:t>
      </w:r>
    </w:p>
    <w:p w14:paraId="33872AEF">
      <w:pPr>
        <w:jc w:val="center"/>
      </w:pPr>
      <w:r>
        <w:rPr>
          <w:rFonts w:ascii="方正小标宋_GBK" w:hAnsi="方正小标宋_GBK" w:eastAsia="方正小标宋_GBK" w:cs="方正小标宋_GBK"/>
          <w:color w:val="000000"/>
          <w:sz w:val="36"/>
        </w:rPr>
        <w:t>单位政府采购预算</w:t>
      </w:r>
    </w:p>
    <w:tbl>
      <w:tblPr>
        <w:tblStyle w:val="2"/>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067811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54A0EB7">
            <w:pPr>
              <w:pStyle w:val="7"/>
            </w:pPr>
            <w:r>
              <w:t>565001井陉县城市管理综合行政执法局</w:t>
            </w:r>
          </w:p>
        </w:tc>
        <w:tc>
          <w:tcPr>
            <w:tcW w:w="7712" w:type="dxa"/>
            <w:gridSpan w:val="8"/>
            <w:tcBorders>
              <w:top w:val="single" w:color="FFFFFF" w:sz="6" w:space="0"/>
              <w:left w:val="single" w:color="FFFFFF" w:sz="6" w:space="0"/>
              <w:right w:val="single" w:color="FFFFFF" w:sz="6" w:space="0"/>
            </w:tcBorders>
            <w:vAlign w:val="center"/>
          </w:tcPr>
          <w:p w14:paraId="5B7C0301">
            <w:pPr>
              <w:pStyle w:val="19"/>
            </w:pPr>
            <w:r>
              <w:t>单位：元</w:t>
            </w:r>
          </w:p>
        </w:tc>
      </w:tr>
      <w:tr w14:paraId="23606C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50EFD0E">
            <w:pPr>
              <w:pStyle w:val="8"/>
            </w:pPr>
            <w:r>
              <w:t>政府采购项目来源</w:t>
            </w:r>
          </w:p>
        </w:tc>
        <w:tc>
          <w:tcPr>
            <w:tcW w:w="1134" w:type="dxa"/>
            <w:vMerge w:val="restart"/>
            <w:vAlign w:val="center"/>
          </w:tcPr>
          <w:p w14:paraId="3E91A1BC">
            <w:pPr>
              <w:pStyle w:val="8"/>
            </w:pPr>
            <w:r>
              <w:t>采购物品名称</w:t>
            </w:r>
          </w:p>
        </w:tc>
        <w:tc>
          <w:tcPr>
            <w:tcW w:w="1134" w:type="dxa"/>
            <w:vMerge w:val="restart"/>
            <w:vAlign w:val="center"/>
          </w:tcPr>
          <w:p w14:paraId="2832B0E0">
            <w:pPr>
              <w:pStyle w:val="8"/>
            </w:pPr>
            <w:r>
              <w:t>政府采购目录序号</w:t>
            </w:r>
          </w:p>
        </w:tc>
        <w:tc>
          <w:tcPr>
            <w:tcW w:w="709" w:type="dxa"/>
            <w:vMerge w:val="restart"/>
            <w:vAlign w:val="center"/>
          </w:tcPr>
          <w:p w14:paraId="33BF576C">
            <w:pPr>
              <w:pStyle w:val="8"/>
            </w:pPr>
            <w:r>
              <w:t>计量  单位</w:t>
            </w:r>
          </w:p>
        </w:tc>
        <w:tc>
          <w:tcPr>
            <w:tcW w:w="850" w:type="dxa"/>
            <w:vMerge w:val="restart"/>
            <w:vAlign w:val="center"/>
          </w:tcPr>
          <w:p w14:paraId="7CD64260">
            <w:pPr>
              <w:pStyle w:val="8"/>
            </w:pPr>
            <w:r>
              <w:t>数量</w:t>
            </w:r>
          </w:p>
        </w:tc>
        <w:tc>
          <w:tcPr>
            <w:tcW w:w="850" w:type="dxa"/>
            <w:vMerge w:val="restart"/>
            <w:vAlign w:val="center"/>
          </w:tcPr>
          <w:p w14:paraId="1B73A149">
            <w:pPr>
              <w:pStyle w:val="8"/>
            </w:pPr>
            <w:r>
              <w:t>单价</w:t>
            </w:r>
          </w:p>
        </w:tc>
        <w:tc>
          <w:tcPr>
            <w:tcW w:w="6748" w:type="dxa"/>
            <w:gridSpan w:val="7"/>
            <w:vAlign w:val="center"/>
          </w:tcPr>
          <w:p w14:paraId="550D90A4">
            <w:pPr>
              <w:pStyle w:val="8"/>
            </w:pPr>
            <w:r>
              <w:t>政府采购金额（当年部门预算安排资金）</w:t>
            </w:r>
          </w:p>
        </w:tc>
        <w:tc>
          <w:tcPr>
            <w:tcW w:w="964" w:type="dxa"/>
            <w:vMerge w:val="restart"/>
            <w:vAlign w:val="center"/>
          </w:tcPr>
          <w:p w14:paraId="441901B2">
            <w:pPr>
              <w:pStyle w:val="8"/>
            </w:pPr>
            <w:r>
              <w:t>2025年  预留中  小微企  业份额</w:t>
            </w:r>
          </w:p>
        </w:tc>
      </w:tr>
      <w:tr w14:paraId="272C07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7D0D7E5F">
            <w:pPr>
              <w:pStyle w:val="8"/>
            </w:pPr>
            <w:r>
              <w:t>项目名称</w:t>
            </w:r>
          </w:p>
        </w:tc>
        <w:tc>
          <w:tcPr>
            <w:tcW w:w="964" w:type="dxa"/>
            <w:vAlign w:val="center"/>
          </w:tcPr>
          <w:p w14:paraId="485EC040">
            <w:pPr>
              <w:pStyle w:val="8"/>
            </w:pPr>
            <w:r>
              <w:t>预算    资金</w:t>
            </w:r>
          </w:p>
        </w:tc>
        <w:tc>
          <w:tcPr>
            <w:tcW w:w="1134" w:type="dxa"/>
            <w:vMerge w:val="continue"/>
          </w:tcPr>
          <w:p w14:paraId="430769AA"/>
        </w:tc>
        <w:tc>
          <w:tcPr>
            <w:tcW w:w="1134" w:type="dxa"/>
            <w:vMerge w:val="continue"/>
          </w:tcPr>
          <w:p w14:paraId="3E57B9BA"/>
        </w:tc>
        <w:tc>
          <w:tcPr>
            <w:tcW w:w="709" w:type="dxa"/>
            <w:vMerge w:val="continue"/>
          </w:tcPr>
          <w:p w14:paraId="276D03FB"/>
        </w:tc>
        <w:tc>
          <w:tcPr>
            <w:tcW w:w="850" w:type="dxa"/>
            <w:vMerge w:val="continue"/>
          </w:tcPr>
          <w:p w14:paraId="082C7ED5"/>
        </w:tc>
        <w:tc>
          <w:tcPr>
            <w:tcW w:w="850" w:type="dxa"/>
            <w:vMerge w:val="continue"/>
          </w:tcPr>
          <w:p w14:paraId="60342FE6"/>
        </w:tc>
        <w:tc>
          <w:tcPr>
            <w:tcW w:w="964" w:type="dxa"/>
            <w:vAlign w:val="center"/>
          </w:tcPr>
          <w:p w14:paraId="50C45EC9">
            <w:pPr>
              <w:pStyle w:val="8"/>
            </w:pPr>
            <w:r>
              <w:t>合计</w:t>
            </w:r>
          </w:p>
        </w:tc>
        <w:tc>
          <w:tcPr>
            <w:tcW w:w="964" w:type="dxa"/>
            <w:vAlign w:val="center"/>
          </w:tcPr>
          <w:p w14:paraId="705C7F21">
            <w:pPr>
              <w:pStyle w:val="8"/>
            </w:pPr>
            <w:r>
              <w:t>一般公共预算拨款</w:t>
            </w:r>
          </w:p>
        </w:tc>
        <w:tc>
          <w:tcPr>
            <w:tcW w:w="964" w:type="dxa"/>
            <w:vAlign w:val="center"/>
          </w:tcPr>
          <w:p w14:paraId="6388F57D">
            <w:pPr>
              <w:pStyle w:val="8"/>
            </w:pPr>
            <w:r>
              <w:t>基金预算拨款</w:t>
            </w:r>
          </w:p>
        </w:tc>
        <w:tc>
          <w:tcPr>
            <w:tcW w:w="964" w:type="dxa"/>
            <w:vAlign w:val="center"/>
          </w:tcPr>
          <w:p w14:paraId="50023EC9">
            <w:pPr>
              <w:pStyle w:val="8"/>
            </w:pPr>
            <w:r>
              <w:t>国有资本经营预算拨款</w:t>
            </w:r>
          </w:p>
        </w:tc>
        <w:tc>
          <w:tcPr>
            <w:tcW w:w="964" w:type="dxa"/>
            <w:vAlign w:val="center"/>
          </w:tcPr>
          <w:p w14:paraId="266C83A7">
            <w:pPr>
              <w:pStyle w:val="8"/>
            </w:pPr>
            <w:r>
              <w:t>财政专户核拨</w:t>
            </w:r>
          </w:p>
        </w:tc>
        <w:tc>
          <w:tcPr>
            <w:tcW w:w="964" w:type="dxa"/>
            <w:vAlign w:val="center"/>
          </w:tcPr>
          <w:p w14:paraId="34A858F3">
            <w:pPr>
              <w:pStyle w:val="8"/>
            </w:pPr>
            <w:r>
              <w:t>单位    资金</w:t>
            </w:r>
          </w:p>
        </w:tc>
        <w:tc>
          <w:tcPr>
            <w:tcW w:w="964" w:type="dxa"/>
            <w:vAlign w:val="center"/>
          </w:tcPr>
          <w:p w14:paraId="72188CE3">
            <w:pPr>
              <w:pStyle w:val="8"/>
            </w:pPr>
            <w:r>
              <w:t>上年结转结余</w:t>
            </w:r>
          </w:p>
        </w:tc>
        <w:tc>
          <w:tcPr>
            <w:tcW w:w="964" w:type="dxa"/>
            <w:vMerge w:val="continue"/>
          </w:tcPr>
          <w:p w14:paraId="3A25226F"/>
        </w:tc>
      </w:tr>
      <w:tr w14:paraId="3AD408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5CA5A7B6">
            <w:pPr>
              <w:pStyle w:val="12"/>
            </w:pPr>
            <w:r>
              <w:t>合  计</w:t>
            </w:r>
          </w:p>
        </w:tc>
        <w:tc>
          <w:tcPr>
            <w:tcW w:w="964" w:type="dxa"/>
            <w:vAlign w:val="center"/>
          </w:tcPr>
          <w:p w14:paraId="0A0DE0A2">
            <w:pPr>
              <w:pStyle w:val="13"/>
            </w:pPr>
          </w:p>
        </w:tc>
        <w:tc>
          <w:tcPr>
            <w:tcW w:w="1134" w:type="dxa"/>
            <w:vAlign w:val="center"/>
          </w:tcPr>
          <w:p w14:paraId="3952CEBF">
            <w:pPr>
              <w:pStyle w:val="14"/>
            </w:pPr>
          </w:p>
        </w:tc>
        <w:tc>
          <w:tcPr>
            <w:tcW w:w="1134" w:type="dxa"/>
            <w:vAlign w:val="center"/>
          </w:tcPr>
          <w:p w14:paraId="0E08EC4E">
            <w:pPr>
              <w:pStyle w:val="14"/>
            </w:pPr>
          </w:p>
        </w:tc>
        <w:tc>
          <w:tcPr>
            <w:tcW w:w="709" w:type="dxa"/>
            <w:vAlign w:val="center"/>
          </w:tcPr>
          <w:p w14:paraId="528E9FEC">
            <w:pPr>
              <w:pStyle w:val="12"/>
            </w:pPr>
          </w:p>
        </w:tc>
        <w:tc>
          <w:tcPr>
            <w:tcW w:w="850" w:type="dxa"/>
            <w:vAlign w:val="center"/>
          </w:tcPr>
          <w:p w14:paraId="4E09EE5D">
            <w:pPr>
              <w:pStyle w:val="13"/>
            </w:pPr>
          </w:p>
        </w:tc>
        <w:tc>
          <w:tcPr>
            <w:tcW w:w="850" w:type="dxa"/>
            <w:vAlign w:val="center"/>
          </w:tcPr>
          <w:p w14:paraId="2D90C70F">
            <w:pPr>
              <w:pStyle w:val="13"/>
            </w:pPr>
          </w:p>
        </w:tc>
        <w:tc>
          <w:tcPr>
            <w:tcW w:w="964" w:type="dxa"/>
            <w:vAlign w:val="center"/>
          </w:tcPr>
          <w:p w14:paraId="2FA4DEBB">
            <w:pPr>
              <w:pStyle w:val="13"/>
            </w:pPr>
            <w:r>
              <w:t>39070000.00</w:t>
            </w:r>
          </w:p>
        </w:tc>
        <w:tc>
          <w:tcPr>
            <w:tcW w:w="964" w:type="dxa"/>
            <w:vAlign w:val="center"/>
          </w:tcPr>
          <w:p w14:paraId="6790D98F">
            <w:pPr>
              <w:pStyle w:val="13"/>
            </w:pPr>
            <w:r>
              <w:t>37570000.00</w:t>
            </w:r>
          </w:p>
        </w:tc>
        <w:tc>
          <w:tcPr>
            <w:tcW w:w="964" w:type="dxa"/>
            <w:vAlign w:val="center"/>
          </w:tcPr>
          <w:p w14:paraId="27BE205E">
            <w:pPr>
              <w:pStyle w:val="13"/>
            </w:pPr>
            <w:r>
              <w:t>1500000.00</w:t>
            </w:r>
          </w:p>
        </w:tc>
        <w:tc>
          <w:tcPr>
            <w:tcW w:w="964" w:type="dxa"/>
            <w:vAlign w:val="center"/>
          </w:tcPr>
          <w:p w14:paraId="788EAEC9">
            <w:pPr>
              <w:pStyle w:val="13"/>
            </w:pPr>
          </w:p>
        </w:tc>
        <w:tc>
          <w:tcPr>
            <w:tcW w:w="964" w:type="dxa"/>
            <w:vAlign w:val="center"/>
          </w:tcPr>
          <w:p w14:paraId="69C0E3BC">
            <w:pPr>
              <w:pStyle w:val="13"/>
            </w:pPr>
          </w:p>
        </w:tc>
        <w:tc>
          <w:tcPr>
            <w:tcW w:w="964" w:type="dxa"/>
            <w:vAlign w:val="center"/>
          </w:tcPr>
          <w:p w14:paraId="0F3204FF">
            <w:pPr>
              <w:pStyle w:val="13"/>
            </w:pPr>
          </w:p>
        </w:tc>
        <w:tc>
          <w:tcPr>
            <w:tcW w:w="964" w:type="dxa"/>
            <w:vAlign w:val="center"/>
          </w:tcPr>
          <w:p w14:paraId="47F99C08">
            <w:pPr>
              <w:pStyle w:val="13"/>
            </w:pPr>
          </w:p>
        </w:tc>
        <w:tc>
          <w:tcPr>
            <w:tcW w:w="964" w:type="dxa"/>
            <w:vAlign w:val="center"/>
          </w:tcPr>
          <w:p w14:paraId="238A43C4">
            <w:pPr>
              <w:pStyle w:val="13"/>
            </w:pPr>
            <w:r>
              <w:t>39070000.00</w:t>
            </w:r>
          </w:p>
        </w:tc>
      </w:tr>
      <w:tr w14:paraId="36989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DF810FE">
            <w:pPr>
              <w:pStyle w:val="12"/>
            </w:pPr>
            <w:r>
              <w:t>井陉县城市管理综合行政执法局小计</w:t>
            </w:r>
          </w:p>
        </w:tc>
        <w:tc>
          <w:tcPr>
            <w:tcW w:w="964" w:type="dxa"/>
            <w:vAlign w:val="center"/>
          </w:tcPr>
          <w:p w14:paraId="4FED1104">
            <w:pPr>
              <w:pStyle w:val="13"/>
            </w:pPr>
          </w:p>
        </w:tc>
        <w:tc>
          <w:tcPr>
            <w:tcW w:w="1134" w:type="dxa"/>
            <w:vAlign w:val="center"/>
          </w:tcPr>
          <w:p w14:paraId="09C778D8">
            <w:pPr>
              <w:pStyle w:val="14"/>
            </w:pPr>
          </w:p>
        </w:tc>
        <w:tc>
          <w:tcPr>
            <w:tcW w:w="1134" w:type="dxa"/>
            <w:vAlign w:val="center"/>
          </w:tcPr>
          <w:p w14:paraId="2BEDF9E1">
            <w:pPr>
              <w:pStyle w:val="14"/>
            </w:pPr>
          </w:p>
        </w:tc>
        <w:tc>
          <w:tcPr>
            <w:tcW w:w="709" w:type="dxa"/>
            <w:vAlign w:val="center"/>
          </w:tcPr>
          <w:p w14:paraId="752BE151">
            <w:pPr>
              <w:pStyle w:val="12"/>
            </w:pPr>
          </w:p>
        </w:tc>
        <w:tc>
          <w:tcPr>
            <w:tcW w:w="850" w:type="dxa"/>
            <w:vAlign w:val="center"/>
          </w:tcPr>
          <w:p w14:paraId="5B33EB64">
            <w:pPr>
              <w:pStyle w:val="13"/>
            </w:pPr>
          </w:p>
        </w:tc>
        <w:tc>
          <w:tcPr>
            <w:tcW w:w="850" w:type="dxa"/>
            <w:vAlign w:val="center"/>
          </w:tcPr>
          <w:p w14:paraId="246DDD29">
            <w:pPr>
              <w:pStyle w:val="13"/>
            </w:pPr>
          </w:p>
        </w:tc>
        <w:tc>
          <w:tcPr>
            <w:tcW w:w="964" w:type="dxa"/>
            <w:vAlign w:val="center"/>
          </w:tcPr>
          <w:p w14:paraId="3AAF288D">
            <w:pPr>
              <w:pStyle w:val="13"/>
            </w:pPr>
            <w:r>
              <w:t>39070000.00</w:t>
            </w:r>
          </w:p>
        </w:tc>
        <w:tc>
          <w:tcPr>
            <w:tcW w:w="964" w:type="dxa"/>
            <w:vAlign w:val="center"/>
          </w:tcPr>
          <w:p w14:paraId="2C1C8535">
            <w:pPr>
              <w:pStyle w:val="13"/>
            </w:pPr>
            <w:r>
              <w:t>37570000.00</w:t>
            </w:r>
          </w:p>
        </w:tc>
        <w:tc>
          <w:tcPr>
            <w:tcW w:w="964" w:type="dxa"/>
            <w:vAlign w:val="center"/>
          </w:tcPr>
          <w:p w14:paraId="0848B235">
            <w:pPr>
              <w:pStyle w:val="13"/>
            </w:pPr>
            <w:r>
              <w:t>1500000.00</w:t>
            </w:r>
          </w:p>
        </w:tc>
        <w:tc>
          <w:tcPr>
            <w:tcW w:w="964" w:type="dxa"/>
            <w:vAlign w:val="center"/>
          </w:tcPr>
          <w:p w14:paraId="3E47D758">
            <w:pPr>
              <w:pStyle w:val="13"/>
            </w:pPr>
          </w:p>
        </w:tc>
        <w:tc>
          <w:tcPr>
            <w:tcW w:w="964" w:type="dxa"/>
            <w:vAlign w:val="center"/>
          </w:tcPr>
          <w:p w14:paraId="437E25ED">
            <w:pPr>
              <w:pStyle w:val="13"/>
            </w:pPr>
          </w:p>
        </w:tc>
        <w:tc>
          <w:tcPr>
            <w:tcW w:w="964" w:type="dxa"/>
            <w:vAlign w:val="center"/>
          </w:tcPr>
          <w:p w14:paraId="79F3B79F">
            <w:pPr>
              <w:pStyle w:val="13"/>
            </w:pPr>
          </w:p>
        </w:tc>
        <w:tc>
          <w:tcPr>
            <w:tcW w:w="964" w:type="dxa"/>
            <w:vAlign w:val="center"/>
          </w:tcPr>
          <w:p w14:paraId="3736AE47">
            <w:pPr>
              <w:pStyle w:val="13"/>
            </w:pPr>
          </w:p>
        </w:tc>
        <w:tc>
          <w:tcPr>
            <w:tcW w:w="964" w:type="dxa"/>
            <w:vAlign w:val="center"/>
          </w:tcPr>
          <w:p w14:paraId="327E4792">
            <w:pPr>
              <w:pStyle w:val="13"/>
            </w:pPr>
            <w:r>
              <w:t>39070000.00</w:t>
            </w:r>
          </w:p>
        </w:tc>
      </w:tr>
      <w:tr w14:paraId="3DA687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FD1A6F1">
            <w:pPr>
              <w:pStyle w:val="10"/>
            </w:pPr>
            <w:r>
              <w:t>井陉县城区环卫一体化项目</w:t>
            </w:r>
          </w:p>
        </w:tc>
        <w:tc>
          <w:tcPr>
            <w:tcW w:w="964" w:type="dxa"/>
            <w:vAlign w:val="center"/>
          </w:tcPr>
          <w:p w14:paraId="6BAF8607">
            <w:pPr>
              <w:pStyle w:val="9"/>
            </w:pPr>
            <w:r>
              <w:t>11600000.00</w:t>
            </w:r>
          </w:p>
        </w:tc>
        <w:tc>
          <w:tcPr>
            <w:tcW w:w="1134" w:type="dxa"/>
            <w:vAlign w:val="center"/>
          </w:tcPr>
          <w:p w14:paraId="39CFBCBE">
            <w:pPr>
              <w:pStyle w:val="10"/>
            </w:pPr>
            <w:r>
              <w:t>清扫服务</w:t>
            </w:r>
          </w:p>
        </w:tc>
        <w:tc>
          <w:tcPr>
            <w:tcW w:w="1134" w:type="dxa"/>
            <w:vAlign w:val="center"/>
          </w:tcPr>
          <w:p w14:paraId="785B67D4">
            <w:pPr>
              <w:pStyle w:val="10"/>
            </w:pPr>
            <w:r>
              <w:t>C13050100</w:t>
            </w:r>
          </w:p>
        </w:tc>
        <w:tc>
          <w:tcPr>
            <w:tcW w:w="709" w:type="dxa"/>
            <w:vAlign w:val="center"/>
          </w:tcPr>
          <w:p w14:paraId="531B183B">
            <w:pPr>
              <w:pStyle w:val="11"/>
            </w:pPr>
            <w:r>
              <w:t>元</w:t>
            </w:r>
          </w:p>
        </w:tc>
        <w:tc>
          <w:tcPr>
            <w:tcW w:w="850" w:type="dxa"/>
            <w:vAlign w:val="center"/>
          </w:tcPr>
          <w:p w14:paraId="64079A00">
            <w:pPr>
              <w:pStyle w:val="9"/>
            </w:pPr>
            <w:r>
              <w:t>1</w:t>
            </w:r>
          </w:p>
        </w:tc>
        <w:tc>
          <w:tcPr>
            <w:tcW w:w="850" w:type="dxa"/>
            <w:vAlign w:val="center"/>
          </w:tcPr>
          <w:p w14:paraId="592C5651">
            <w:pPr>
              <w:pStyle w:val="9"/>
            </w:pPr>
            <w:r>
              <w:t>11600000.00</w:t>
            </w:r>
          </w:p>
        </w:tc>
        <w:tc>
          <w:tcPr>
            <w:tcW w:w="964" w:type="dxa"/>
            <w:vAlign w:val="center"/>
          </w:tcPr>
          <w:p w14:paraId="4D9D3D8A">
            <w:pPr>
              <w:pStyle w:val="9"/>
            </w:pPr>
            <w:r>
              <w:t>11600000.00</w:t>
            </w:r>
          </w:p>
        </w:tc>
        <w:tc>
          <w:tcPr>
            <w:tcW w:w="964" w:type="dxa"/>
            <w:vAlign w:val="center"/>
          </w:tcPr>
          <w:p w14:paraId="105E34E5">
            <w:pPr>
              <w:pStyle w:val="9"/>
            </w:pPr>
            <w:r>
              <w:t>11600000.00</w:t>
            </w:r>
          </w:p>
        </w:tc>
        <w:tc>
          <w:tcPr>
            <w:tcW w:w="964" w:type="dxa"/>
            <w:vAlign w:val="center"/>
          </w:tcPr>
          <w:p w14:paraId="0E6FD062">
            <w:pPr>
              <w:pStyle w:val="9"/>
            </w:pPr>
          </w:p>
        </w:tc>
        <w:tc>
          <w:tcPr>
            <w:tcW w:w="964" w:type="dxa"/>
            <w:vAlign w:val="center"/>
          </w:tcPr>
          <w:p w14:paraId="71CB6440">
            <w:pPr>
              <w:pStyle w:val="9"/>
            </w:pPr>
          </w:p>
        </w:tc>
        <w:tc>
          <w:tcPr>
            <w:tcW w:w="964" w:type="dxa"/>
            <w:vAlign w:val="center"/>
          </w:tcPr>
          <w:p w14:paraId="0455D178">
            <w:pPr>
              <w:pStyle w:val="9"/>
            </w:pPr>
          </w:p>
        </w:tc>
        <w:tc>
          <w:tcPr>
            <w:tcW w:w="964" w:type="dxa"/>
            <w:vAlign w:val="center"/>
          </w:tcPr>
          <w:p w14:paraId="7E802CD4">
            <w:pPr>
              <w:pStyle w:val="9"/>
            </w:pPr>
          </w:p>
        </w:tc>
        <w:tc>
          <w:tcPr>
            <w:tcW w:w="964" w:type="dxa"/>
            <w:vAlign w:val="center"/>
          </w:tcPr>
          <w:p w14:paraId="532D30D3">
            <w:pPr>
              <w:pStyle w:val="9"/>
            </w:pPr>
          </w:p>
        </w:tc>
        <w:tc>
          <w:tcPr>
            <w:tcW w:w="964" w:type="dxa"/>
            <w:vAlign w:val="center"/>
          </w:tcPr>
          <w:p w14:paraId="7F607220">
            <w:pPr>
              <w:pStyle w:val="9"/>
            </w:pPr>
            <w:r>
              <w:t>11600000.00</w:t>
            </w:r>
          </w:p>
        </w:tc>
      </w:tr>
      <w:tr w14:paraId="0F706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7006A65A">
            <w:pPr>
              <w:pStyle w:val="10"/>
            </w:pPr>
            <w:r>
              <w:t>井陉县城市管理综合行政执法局钻井及机井维修工程</w:t>
            </w:r>
          </w:p>
        </w:tc>
        <w:tc>
          <w:tcPr>
            <w:tcW w:w="964" w:type="dxa"/>
            <w:vAlign w:val="center"/>
          </w:tcPr>
          <w:p w14:paraId="17F3C057">
            <w:pPr>
              <w:pStyle w:val="9"/>
            </w:pPr>
            <w:r>
              <w:t>100000.00</w:t>
            </w:r>
          </w:p>
        </w:tc>
        <w:tc>
          <w:tcPr>
            <w:tcW w:w="1134" w:type="dxa"/>
            <w:vAlign w:val="center"/>
          </w:tcPr>
          <w:p w14:paraId="60CE9D67">
            <w:pPr>
              <w:pStyle w:val="10"/>
            </w:pPr>
            <w:r>
              <w:t>其他专业施工</w:t>
            </w:r>
          </w:p>
        </w:tc>
        <w:tc>
          <w:tcPr>
            <w:tcW w:w="1134" w:type="dxa"/>
            <w:vAlign w:val="center"/>
          </w:tcPr>
          <w:p w14:paraId="3632CB21">
            <w:pPr>
              <w:pStyle w:val="10"/>
            </w:pPr>
            <w:r>
              <w:t>B05990000</w:t>
            </w:r>
          </w:p>
        </w:tc>
        <w:tc>
          <w:tcPr>
            <w:tcW w:w="709" w:type="dxa"/>
            <w:vAlign w:val="center"/>
          </w:tcPr>
          <w:p w14:paraId="42AE689A">
            <w:pPr>
              <w:pStyle w:val="11"/>
            </w:pPr>
            <w:r>
              <w:t>元</w:t>
            </w:r>
          </w:p>
        </w:tc>
        <w:tc>
          <w:tcPr>
            <w:tcW w:w="850" w:type="dxa"/>
            <w:vAlign w:val="center"/>
          </w:tcPr>
          <w:p w14:paraId="51FA19CB">
            <w:pPr>
              <w:pStyle w:val="9"/>
            </w:pPr>
            <w:r>
              <w:t>1</w:t>
            </w:r>
          </w:p>
        </w:tc>
        <w:tc>
          <w:tcPr>
            <w:tcW w:w="850" w:type="dxa"/>
            <w:vAlign w:val="center"/>
          </w:tcPr>
          <w:p w14:paraId="5D11C94E">
            <w:pPr>
              <w:pStyle w:val="9"/>
            </w:pPr>
            <w:r>
              <w:t>100000.00</w:t>
            </w:r>
          </w:p>
        </w:tc>
        <w:tc>
          <w:tcPr>
            <w:tcW w:w="964" w:type="dxa"/>
            <w:vAlign w:val="center"/>
          </w:tcPr>
          <w:p w14:paraId="20E43944">
            <w:pPr>
              <w:pStyle w:val="9"/>
            </w:pPr>
            <w:r>
              <w:t>100000.00</w:t>
            </w:r>
          </w:p>
        </w:tc>
        <w:tc>
          <w:tcPr>
            <w:tcW w:w="964" w:type="dxa"/>
            <w:vAlign w:val="center"/>
          </w:tcPr>
          <w:p w14:paraId="6ED41097">
            <w:pPr>
              <w:pStyle w:val="9"/>
            </w:pPr>
          </w:p>
        </w:tc>
        <w:tc>
          <w:tcPr>
            <w:tcW w:w="964" w:type="dxa"/>
            <w:vAlign w:val="center"/>
          </w:tcPr>
          <w:p w14:paraId="60159CED">
            <w:pPr>
              <w:pStyle w:val="9"/>
            </w:pPr>
            <w:r>
              <w:t>100000.00</w:t>
            </w:r>
          </w:p>
        </w:tc>
        <w:tc>
          <w:tcPr>
            <w:tcW w:w="964" w:type="dxa"/>
            <w:vAlign w:val="center"/>
          </w:tcPr>
          <w:p w14:paraId="1198F7E3">
            <w:pPr>
              <w:pStyle w:val="9"/>
            </w:pPr>
          </w:p>
        </w:tc>
        <w:tc>
          <w:tcPr>
            <w:tcW w:w="964" w:type="dxa"/>
            <w:vAlign w:val="center"/>
          </w:tcPr>
          <w:p w14:paraId="2E103991">
            <w:pPr>
              <w:pStyle w:val="9"/>
            </w:pPr>
          </w:p>
        </w:tc>
        <w:tc>
          <w:tcPr>
            <w:tcW w:w="964" w:type="dxa"/>
            <w:vAlign w:val="center"/>
          </w:tcPr>
          <w:p w14:paraId="0D551174">
            <w:pPr>
              <w:pStyle w:val="9"/>
            </w:pPr>
          </w:p>
        </w:tc>
        <w:tc>
          <w:tcPr>
            <w:tcW w:w="964" w:type="dxa"/>
            <w:vAlign w:val="center"/>
          </w:tcPr>
          <w:p w14:paraId="2307D908">
            <w:pPr>
              <w:pStyle w:val="9"/>
            </w:pPr>
          </w:p>
        </w:tc>
        <w:tc>
          <w:tcPr>
            <w:tcW w:w="964" w:type="dxa"/>
            <w:vAlign w:val="center"/>
          </w:tcPr>
          <w:p w14:paraId="2C8ECFFF">
            <w:pPr>
              <w:pStyle w:val="9"/>
            </w:pPr>
            <w:r>
              <w:t>100000.00</w:t>
            </w:r>
          </w:p>
        </w:tc>
      </w:tr>
      <w:tr w14:paraId="1B5F9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19FDC64">
            <w:pPr>
              <w:pStyle w:val="10"/>
            </w:pPr>
            <w:r>
              <w:t>井陉县农村生活垃圾一体化治理项目</w:t>
            </w:r>
          </w:p>
        </w:tc>
        <w:tc>
          <w:tcPr>
            <w:tcW w:w="964" w:type="dxa"/>
            <w:vAlign w:val="center"/>
          </w:tcPr>
          <w:p w14:paraId="44A7A6B0">
            <w:pPr>
              <w:pStyle w:val="9"/>
            </w:pPr>
            <w:r>
              <w:t>25520000.00</w:t>
            </w:r>
          </w:p>
        </w:tc>
        <w:tc>
          <w:tcPr>
            <w:tcW w:w="1134" w:type="dxa"/>
            <w:vAlign w:val="center"/>
          </w:tcPr>
          <w:p w14:paraId="19A03FC8">
            <w:pPr>
              <w:pStyle w:val="10"/>
            </w:pPr>
            <w:r>
              <w:t>清扫服务</w:t>
            </w:r>
          </w:p>
        </w:tc>
        <w:tc>
          <w:tcPr>
            <w:tcW w:w="1134" w:type="dxa"/>
            <w:vAlign w:val="center"/>
          </w:tcPr>
          <w:p w14:paraId="2E0B28B8">
            <w:pPr>
              <w:pStyle w:val="10"/>
            </w:pPr>
            <w:r>
              <w:t>C13050100</w:t>
            </w:r>
          </w:p>
        </w:tc>
        <w:tc>
          <w:tcPr>
            <w:tcW w:w="709" w:type="dxa"/>
            <w:vAlign w:val="center"/>
          </w:tcPr>
          <w:p w14:paraId="7503AC52">
            <w:pPr>
              <w:pStyle w:val="11"/>
            </w:pPr>
            <w:r>
              <w:t>元</w:t>
            </w:r>
          </w:p>
        </w:tc>
        <w:tc>
          <w:tcPr>
            <w:tcW w:w="850" w:type="dxa"/>
            <w:vAlign w:val="center"/>
          </w:tcPr>
          <w:p w14:paraId="74AB5C99">
            <w:pPr>
              <w:pStyle w:val="9"/>
            </w:pPr>
            <w:r>
              <w:t>1</w:t>
            </w:r>
          </w:p>
        </w:tc>
        <w:tc>
          <w:tcPr>
            <w:tcW w:w="850" w:type="dxa"/>
            <w:vAlign w:val="center"/>
          </w:tcPr>
          <w:p w14:paraId="720AEB84">
            <w:pPr>
              <w:pStyle w:val="9"/>
            </w:pPr>
            <w:r>
              <w:t>20000000.00</w:t>
            </w:r>
          </w:p>
        </w:tc>
        <w:tc>
          <w:tcPr>
            <w:tcW w:w="964" w:type="dxa"/>
            <w:vAlign w:val="center"/>
          </w:tcPr>
          <w:p w14:paraId="71C725DE">
            <w:pPr>
              <w:pStyle w:val="9"/>
            </w:pPr>
            <w:r>
              <w:t>20000000.00</w:t>
            </w:r>
          </w:p>
        </w:tc>
        <w:tc>
          <w:tcPr>
            <w:tcW w:w="964" w:type="dxa"/>
            <w:vAlign w:val="center"/>
          </w:tcPr>
          <w:p w14:paraId="155AAA9A">
            <w:pPr>
              <w:pStyle w:val="9"/>
            </w:pPr>
            <w:r>
              <w:t>20000000.00</w:t>
            </w:r>
          </w:p>
        </w:tc>
        <w:tc>
          <w:tcPr>
            <w:tcW w:w="964" w:type="dxa"/>
            <w:vAlign w:val="center"/>
          </w:tcPr>
          <w:p w14:paraId="5E0D48A7">
            <w:pPr>
              <w:pStyle w:val="9"/>
            </w:pPr>
          </w:p>
        </w:tc>
        <w:tc>
          <w:tcPr>
            <w:tcW w:w="964" w:type="dxa"/>
            <w:vAlign w:val="center"/>
          </w:tcPr>
          <w:p w14:paraId="405CEF3F">
            <w:pPr>
              <w:pStyle w:val="9"/>
            </w:pPr>
          </w:p>
        </w:tc>
        <w:tc>
          <w:tcPr>
            <w:tcW w:w="964" w:type="dxa"/>
            <w:vAlign w:val="center"/>
          </w:tcPr>
          <w:p w14:paraId="50169A89">
            <w:pPr>
              <w:pStyle w:val="9"/>
            </w:pPr>
          </w:p>
        </w:tc>
        <w:tc>
          <w:tcPr>
            <w:tcW w:w="964" w:type="dxa"/>
            <w:vAlign w:val="center"/>
          </w:tcPr>
          <w:p w14:paraId="13B2D868">
            <w:pPr>
              <w:pStyle w:val="9"/>
            </w:pPr>
          </w:p>
        </w:tc>
        <w:tc>
          <w:tcPr>
            <w:tcW w:w="964" w:type="dxa"/>
            <w:vAlign w:val="center"/>
          </w:tcPr>
          <w:p w14:paraId="2846C2CA">
            <w:pPr>
              <w:pStyle w:val="9"/>
            </w:pPr>
          </w:p>
        </w:tc>
        <w:tc>
          <w:tcPr>
            <w:tcW w:w="964" w:type="dxa"/>
            <w:vAlign w:val="center"/>
          </w:tcPr>
          <w:p w14:paraId="10594A56">
            <w:pPr>
              <w:pStyle w:val="9"/>
            </w:pPr>
            <w:r>
              <w:t>20000000.00</w:t>
            </w:r>
          </w:p>
        </w:tc>
      </w:tr>
      <w:tr w14:paraId="2B9440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73956DD">
            <w:pPr>
              <w:pStyle w:val="10"/>
            </w:pPr>
            <w:r>
              <w:t>井陉县农村生活垃圾一体化治理项目</w:t>
            </w:r>
          </w:p>
        </w:tc>
        <w:tc>
          <w:tcPr>
            <w:tcW w:w="964" w:type="dxa"/>
            <w:vAlign w:val="center"/>
          </w:tcPr>
          <w:p w14:paraId="53C16E24">
            <w:pPr>
              <w:pStyle w:val="9"/>
            </w:pPr>
            <w:r>
              <w:t>25520000.00</w:t>
            </w:r>
          </w:p>
        </w:tc>
        <w:tc>
          <w:tcPr>
            <w:tcW w:w="1134" w:type="dxa"/>
            <w:vAlign w:val="center"/>
          </w:tcPr>
          <w:p w14:paraId="254E75B2">
            <w:pPr>
              <w:pStyle w:val="10"/>
            </w:pPr>
            <w:r>
              <w:t>垃圾处理服务</w:t>
            </w:r>
          </w:p>
        </w:tc>
        <w:tc>
          <w:tcPr>
            <w:tcW w:w="1134" w:type="dxa"/>
            <w:vAlign w:val="center"/>
          </w:tcPr>
          <w:p w14:paraId="7100EDC3">
            <w:pPr>
              <w:pStyle w:val="10"/>
            </w:pPr>
            <w:r>
              <w:t>C13050200</w:t>
            </w:r>
          </w:p>
        </w:tc>
        <w:tc>
          <w:tcPr>
            <w:tcW w:w="709" w:type="dxa"/>
            <w:vAlign w:val="center"/>
          </w:tcPr>
          <w:p w14:paraId="1C2CB312">
            <w:pPr>
              <w:pStyle w:val="11"/>
            </w:pPr>
            <w:r>
              <w:t>元</w:t>
            </w:r>
          </w:p>
        </w:tc>
        <w:tc>
          <w:tcPr>
            <w:tcW w:w="850" w:type="dxa"/>
            <w:vAlign w:val="center"/>
          </w:tcPr>
          <w:p w14:paraId="1ECAC70A">
            <w:pPr>
              <w:pStyle w:val="9"/>
            </w:pPr>
            <w:r>
              <w:t>1</w:t>
            </w:r>
          </w:p>
        </w:tc>
        <w:tc>
          <w:tcPr>
            <w:tcW w:w="850" w:type="dxa"/>
            <w:vAlign w:val="center"/>
          </w:tcPr>
          <w:p w14:paraId="271D477D">
            <w:pPr>
              <w:pStyle w:val="9"/>
            </w:pPr>
            <w:r>
              <w:t>5520000.00</w:t>
            </w:r>
          </w:p>
        </w:tc>
        <w:tc>
          <w:tcPr>
            <w:tcW w:w="964" w:type="dxa"/>
            <w:vAlign w:val="center"/>
          </w:tcPr>
          <w:p w14:paraId="49A043D6">
            <w:pPr>
              <w:pStyle w:val="9"/>
            </w:pPr>
            <w:r>
              <w:t>5520000.00</w:t>
            </w:r>
          </w:p>
        </w:tc>
        <w:tc>
          <w:tcPr>
            <w:tcW w:w="964" w:type="dxa"/>
            <w:vAlign w:val="center"/>
          </w:tcPr>
          <w:p w14:paraId="51A9115F">
            <w:pPr>
              <w:pStyle w:val="9"/>
            </w:pPr>
            <w:r>
              <w:t>5520000.00</w:t>
            </w:r>
          </w:p>
        </w:tc>
        <w:tc>
          <w:tcPr>
            <w:tcW w:w="964" w:type="dxa"/>
            <w:vAlign w:val="center"/>
          </w:tcPr>
          <w:p w14:paraId="691093F2">
            <w:pPr>
              <w:pStyle w:val="9"/>
            </w:pPr>
          </w:p>
        </w:tc>
        <w:tc>
          <w:tcPr>
            <w:tcW w:w="964" w:type="dxa"/>
            <w:vAlign w:val="center"/>
          </w:tcPr>
          <w:p w14:paraId="02A9D499">
            <w:pPr>
              <w:pStyle w:val="9"/>
            </w:pPr>
          </w:p>
        </w:tc>
        <w:tc>
          <w:tcPr>
            <w:tcW w:w="964" w:type="dxa"/>
            <w:vAlign w:val="center"/>
          </w:tcPr>
          <w:p w14:paraId="7E605E67">
            <w:pPr>
              <w:pStyle w:val="9"/>
            </w:pPr>
          </w:p>
        </w:tc>
        <w:tc>
          <w:tcPr>
            <w:tcW w:w="964" w:type="dxa"/>
            <w:vAlign w:val="center"/>
          </w:tcPr>
          <w:p w14:paraId="7C67BEEF">
            <w:pPr>
              <w:pStyle w:val="9"/>
            </w:pPr>
          </w:p>
        </w:tc>
        <w:tc>
          <w:tcPr>
            <w:tcW w:w="964" w:type="dxa"/>
            <w:vAlign w:val="center"/>
          </w:tcPr>
          <w:p w14:paraId="28A338B8">
            <w:pPr>
              <w:pStyle w:val="9"/>
            </w:pPr>
          </w:p>
        </w:tc>
        <w:tc>
          <w:tcPr>
            <w:tcW w:w="964" w:type="dxa"/>
            <w:vAlign w:val="center"/>
          </w:tcPr>
          <w:p w14:paraId="2C8880C5">
            <w:pPr>
              <w:pStyle w:val="9"/>
            </w:pPr>
            <w:r>
              <w:t>5520000.00</w:t>
            </w:r>
          </w:p>
        </w:tc>
      </w:tr>
      <w:tr w14:paraId="7EBC2D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11FE145">
            <w:pPr>
              <w:pStyle w:val="10"/>
            </w:pPr>
            <w:r>
              <w:t>井陉县燃气行业大数据监管平台项目</w:t>
            </w:r>
          </w:p>
        </w:tc>
        <w:tc>
          <w:tcPr>
            <w:tcW w:w="964" w:type="dxa"/>
            <w:vAlign w:val="center"/>
          </w:tcPr>
          <w:p w14:paraId="70FDD15E">
            <w:pPr>
              <w:pStyle w:val="9"/>
            </w:pPr>
            <w:r>
              <w:t>500000.00</w:t>
            </w:r>
          </w:p>
        </w:tc>
        <w:tc>
          <w:tcPr>
            <w:tcW w:w="1134" w:type="dxa"/>
            <w:vAlign w:val="center"/>
          </w:tcPr>
          <w:p w14:paraId="0EEDB038">
            <w:pPr>
              <w:pStyle w:val="10"/>
            </w:pPr>
            <w:r>
              <w:t>其他网络设备</w:t>
            </w:r>
          </w:p>
        </w:tc>
        <w:tc>
          <w:tcPr>
            <w:tcW w:w="1134" w:type="dxa"/>
            <w:vAlign w:val="center"/>
          </w:tcPr>
          <w:p w14:paraId="3F6314D6">
            <w:pPr>
              <w:pStyle w:val="10"/>
            </w:pPr>
            <w:r>
              <w:t>A02010299</w:t>
            </w:r>
          </w:p>
        </w:tc>
        <w:tc>
          <w:tcPr>
            <w:tcW w:w="709" w:type="dxa"/>
            <w:vAlign w:val="center"/>
          </w:tcPr>
          <w:p w14:paraId="51DAFBA8">
            <w:pPr>
              <w:pStyle w:val="11"/>
            </w:pPr>
            <w:r>
              <w:t>元</w:t>
            </w:r>
          </w:p>
        </w:tc>
        <w:tc>
          <w:tcPr>
            <w:tcW w:w="850" w:type="dxa"/>
            <w:vAlign w:val="center"/>
          </w:tcPr>
          <w:p w14:paraId="60F467E4">
            <w:pPr>
              <w:pStyle w:val="9"/>
            </w:pPr>
            <w:r>
              <w:t>1</w:t>
            </w:r>
          </w:p>
        </w:tc>
        <w:tc>
          <w:tcPr>
            <w:tcW w:w="850" w:type="dxa"/>
            <w:vAlign w:val="center"/>
          </w:tcPr>
          <w:p w14:paraId="6A46585A">
            <w:pPr>
              <w:pStyle w:val="9"/>
            </w:pPr>
            <w:r>
              <w:t>500000.00</w:t>
            </w:r>
          </w:p>
        </w:tc>
        <w:tc>
          <w:tcPr>
            <w:tcW w:w="964" w:type="dxa"/>
            <w:vAlign w:val="center"/>
          </w:tcPr>
          <w:p w14:paraId="0095E67B">
            <w:pPr>
              <w:pStyle w:val="9"/>
            </w:pPr>
            <w:r>
              <w:t>500000.00</w:t>
            </w:r>
          </w:p>
        </w:tc>
        <w:tc>
          <w:tcPr>
            <w:tcW w:w="964" w:type="dxa"/>
            <w:vAlign w:val="center"/>
          </w:tcPr>
          <w:p w14:paraId="0B7AAD11">
            <w:pPr>
              <w:pStyle w:val="9"/>
            </w:pPr>
          </w:p>
        </w:tc>
        <w:tc>
          <w:tcPr>
            <w:tcW w:w="964" w:type="dxa"/>
            <w:vAlign w:val="center"/>
          </w:tcPr>
          <w:p w14:paraId="77E4B8ED">
            <w:pPr>
              <w:pStyle w:val="9"/>
            </w:pPr>
            <w:r>
              <w:t>500000.00</w:t>
            </w:r>
          </w:p>
        </w:tc>
        <w:tc>
          <w:tcPr>
            <w:tcW w:w="964" w:type="dxa"/>
            <w:vAlign w:val="center"/>
          </w:tcPr>
          <w:p w14:paraId="5086C8B3">
            <w:pPr>
              <w:pStyle w:val="9"/>
            </w:pPr>
          </w:p>
        </w:tc>
        <w:tc>
          <w:tcPr>
            <w:tcW w:w="964" w:type="dxa"/>
            <w:vAlign w:val="center"/>
          </w:tcPr>
          <w:p w14:paraId="7E8895B5">
            <w:pPr>
              <w:pStyle w:val="9"/>
            </w:pPr>
          </w:p>
        </w:tc>
        <w:tc>
          <w:tcPr>
            <w:tcW w:w="964" w:type="dxa"/>
            <w:vAlign w:val="center"/>
          </w:tcPr>
          <w:p w14:paraId="18B6ABA1">
            <w:pPr>
              <w:pStyle w:val="9"/>
            </w:pPr>
          </w:p>
        </w:tc>
        <w:tc>
          <w:tcPr>
            <w:tcW w:w="964" w:type="dxa"/>
            <w:vAlign w:val="center"/>
          </w:tcPr>
          <w:p w14:paraId="342C7A5E">
            <w:pPr>
              <w:pStyle w:val="9"/>
            </w:pPr>
          </w:p>
        </w:tc>
        <w:tc>
          <w:tcPr>
            <w:tcW w:w="964" w:type="dxa"/>
            <w:vAlign w:val="center"/>
          </w:tcPr>
          <w:p w14:paraId="257E00A8">
            <w:pPr>
              <w:pStyle w:val="9"/>
            </w:pPr>
            <w:r>
              <w:t>500000.00</w:t>
            </w:r>
          </w:p>
        </w:tc>
      </w:tr>
      <w:tr w14:paraId="14E1AE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E1CB2E5">
            <w:pPr>
              <w:pStyle w:val="10"/>
            </w:pPr>
            <w:r>
              <w:t>井陉县生活垃圾无害化处理费用</w:t>
            </w:r>
          </w:p>
        </w:tc>
        <w:tc>
          <w:tcPr>
            <w:tcW w:w="964" w:type="dxa"/>
            <w:vAlign w:val="center"/>
          </w:tcPr>
          <w:p w14:paraId="33201EE3">
            <w:pPr>
              <w:pStyle w:val="9"/>
            </w:pPr>
            <w:r>
              <w:t>450000.00</w:t>
            </w:r>
          </w:p>
        </w:tc>
        <w:tc>
          <w:tcPr>
            <w:tcW w:w="1134" w:type="dxa"/>
            <w:vAlign w:val="center"/>
          </w:tcPr>
          <w:p w14:paraId="17550ACA">
            <w:pPr>
              <w:pStyle w:val="10"/>
            </w:pPr>
            <w:r>
              <w:t>垃圾处理服务</w:t>
            </w:r>
          </w:p>
        </w:tc>
        <w:tc>
          <w:tcPr>
            <w:tcW w:w="1134" w:type="dxa"/>
            <w:vAlign w:val="center"/>
          </w:tcPr>
          <w:p w14:paraId="1C7C6C81">
            <w:pPr>
              <w:pStyle w:val="10"/>
            </w:pPr>
            <w:r>
              <w:t>C13050200</w:t>
            </w:r>
          </w:p>
        </w:tc>
        <w:tc>
          <w:tcPr>
            <w:tcW w:w="709" w:type="dxa"/>
            <w:vAlign w:val="center"/>
          </w:tcPr>
          <w:p w14:paraId="6FE3B33C">
            <w:pPr>
              <w:pStyle w:val="11"/>
            </w:pPr>
            <w:r>
              <w:t>元</w:t>
            </w:r>
          </w:p>
        </w:tc>
        <w:tc>
          <w:tcPr>
            <w:tcW w:w="850" w:type="dxa"/>
            <w:vAlign w:val="center"/>
          </w:tcPr>
          <w:p w14:paraId="54FB475F">
            <w:pPr>
              <w:pStyle w:val="9"/>
            </w:pPr>
            <w:r>
              <w:t>1</w:t>
            </w:r>
          </w:p>
        </w:tc>
        <w:tc>
          <w:tcPr>
            <w:tcW w:w="850" w:type="dxa"/>
            <w:vAlign w:val="center"/>
          </w:tcPr>
          <w:p w14:paraId="467D416A">
            <w:pPr>
              <w:pStyle w:val="9"/>
            </w:pPr>
            <w:r>
              <w:t>450000.00</w:t>
            </w:r>
          </w:p>
        </w:tc>
        <w:tc>
          <w:tcPr>
            <w:tcW w:w="964" w:type="dxa"/>
            <w:vAlign w:val="center"/>
          </w:tcPr>
          <w:p w14:paraId="4DAF171D">
            <w:pPr>
              <w:pStyle w:val="9"/>
            </w:pPr>
            <w:r>
              <w:t>450000.00</w:t>
            </w:r>
          </w:p>
        </w:tc>
        <w:tc>
          <w:tcPr>
            <w:tcW w:w="964" w:type="dxa"/>
            <w:vAlign w:val="center"/>
          </w:tcPr>
          <w:p w14:paraId="6968B05F">
            <w:pPr>
              <w:pStyle w:val="9"/>
            </w:pPr>
            <w:r>
              <w:t>450000.00</w:t>
            </w:r>
          </w:p>
        </w:tc>
        <w:tc>
          <w:tcPr>
            <w:tcW w:w="964" w:type="dxa"/>
            <w:vAlign w:val="center"/>
          </w:tcPr>
          <w:p w14:paraId="72A88ACA">
            <w:pPr>
              <w:pStyle w:val="9"/>
            </w:pPr>
          </w:p>
        </w:tc>
        <w:tc>
          <w:tcPr>
            <w:tcW w:w="964" w:type="dxa"/>
            <w:vAlign w:val="center"/>
          </w:tcPr>
          <w:p w14:paraId="1C17468D">
            <w:pPr>
              <w:pStyle w:val="9"/>
            </w:pPr>
          </w:p>
        </w:tc>
        <w:tc>
          <w:tcPr>
            <w:tcW w:w="964" w:type="dxa"/>
            <w:vAlign w:val="center"/>
          </w:tcPr>
          <w:p w14:paraId="63B3153D">
            <w:pPr>
              <w:pStyle w:val="9"/>
            </w:pPr>
          </w:p>
        </w:tc>
        <w:tc>
          <w:tcPr>
            <w:tcW w:w="964" w:type="dxa"/>
            <w:vAlign w:val="center"/>
          </w:tcPr>
          <w:p w14:paraId="50DC105E">
            <w:pPr>
              <w:pStyle w:val="9"/>
            </w:pPr>
          </w:p>
        </w:tc>
        <w:tc>
          <w:tcPr>
            <w:tcW w:w="964" w:type="dxa"/>
            <w:vAlign w:val="center"/>
          </w:tcPr>
          <w:p w14:paraId="162024E6">
            <w:pPr>
              <w:pStyle w:val="9"/>
            </w:pPr>
          </w:p>
        </w:tc>
        <w:tc>
          <w:tcPr>
            <w:tcW w:w="964" w:type="dxa"/>
            <w:vAlign w:val="center"/>
          </w:tcPr>
          <w:p w14:paraId="512A3085">
            <w:pPr>
              <w:pStyle w:val="9"/>
            </w:pPr>
            <w:r>
              <w:t>450000.00</w:t>
            </w:r>
          </w:p>
        </w:tc>
      </w:tr>
      <w:tr w14:paraId="3C037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0A1F4673">
            <w:pPr>
              <w:pStyle w:val="10"/>
            </w:pPr>
            <w:r>
              <w:t>井陉县微矿路排水管网改造（铁道口至化工化纤厂）工程费</w:t>
            </w:r>
          </w:p>
        </w:tc>
        <w:tc>
          <w:tcPr>
            <w:tcW w:w="964" w:type="dxa"/>
            <w:vAlign w:val="center"/>
          </w:tcPr>
          <w:p w14:paraId="31EC1D6B">
            <w:pPr>
              <w:pStyle w:val="9"/>
            </w:pPr>
            <w:r>
              <w:t>500000.00</w:t>
            </w:r>
          </w:p>
        </w:tc>
        <w:tc>
          <w:tcPr>
            <w:tcW w:w="1134" w:type="dxa"/>
            <w:vAlign w:val="center"/>
          </w:tcPr>
          <w:p w14:paraId="6F5231A4">
            <w:pPr>
              <w:pStyle w:val="10"/>
            </w:pPr>
            <w:r>
              <w:t>其他专业施工</w:t>
            </w:r>
          </w:p>
        </w:tc>
        <w:tc>
          <w:tcPr>
            <w:tcW w:w="1134" w:type="dxa"/>
            <w:vAlign w:val="center"/>
          </w:tcPr>
          <w:p w14:paraId="22FFE9FA">
            <w:pPr>
              <w:pStyle w:val="10"/>
            </w:pPr>
            <w:r>
              <w:t>B05990000</w:t>
            </w:r>
          </w:p>
        </w:tc>
        <w:tc>
          <w:tcPr>
            <w:tcW w:w="709" w:type="dxa"/>
            <w:vAlign w:val="center"/>
          </w:tcPr>
          <w:p w14:paraId="50496749">
            <w:pPr>
              <w:pStyle w:val="11"/>
            </w:pPr>
            <w:r>
              <w:t>元</w:t>
            </w:r>
          </w:p>
        </w:tc>
        <w:tc>
          <w:tcPr>
            <w:tcW w:w="850" w:type="dxa"/>
            <w:vAlign w:val="center"/>
          </w:tcPr>
          <w:p w14:paraId="513D0CA3">
            <w:pPr>
              <w:pStyle w:val="9"/>
            </w:pPr>
            <w:r>
              <w:t>1</w:t>
            </w:r>
          </w:p>
        </w:tc>
        <w:tc>
          <w:tcPr>
            <w:tcW w:w="850" w:type="dxa"/>
            <w:vAlign w:val="center"/>
          </w:tcPr>
          <w:p w14:paraId="4DD2EF0B">
            <w:pPr>
              <w:pStyle w:val="9"/>
            </w:pPr>
            <w:r>
              <w:t>500000.00</w:t>
            </w:r>
          </w:p>
        </w:tc>
        <w:tc>
          <w:tcPr>
            <w:tcW w:w="964" w:type="dxa"/>
            <w:vAlign w:val="center"/>
          </w:tcPr>
          <w:p w14:paraId="71AD5D4A">
            <w:pPr>
              <w:pStyle w:val="9"/>
            </w:pPr>
            <w:r>
              <w:t>500000.00</w:t>
            </w:r>
          </w:p>
        </w:tc>
        <w:tc>
          <w:tcPr>
            <w:tcW w:w="964" w:type="dxa"/>
            <w:vAlign w:val="center"/>
          </w:tcPr>
          <w:p w14:paraId="14F0B0B7">
            <w:pPr>
              <w:pStyle w:val="9"/>
            </w:pPr>
          </w:p>
        </w:tc>
        <w:tc>
          <w:tcPr>
            <w:tcW w:w="964" w:type="dxa"/>
            <w:vAlign w:val="center"/>
          </w:tcPr>
          <w:p w14:paraId="1B405408">
            <w:pPr>
              <w:pStyle w:val="9"/>
            </w:pPr>
            <w:r>
              <w:t>500000.00</w:t>
            </w:r>
          </w:p>
        </w:tc>
        <w:tc>
          <w:tcPr>
            <w:tcW w:w="964" w:type="dxa"/>
            <w:vAlign w:val="center"/>
          </w:tcPr>
          <w:p w14:paraId="1DBC4EE8">
            <w:pPr>
              <w:pStyle w:val="9"/>
            </w:pPr>
          </w:p>
        </w:tc>
        <w:tc>
          <w:tcPr>
            <w:tcW w:w="964" w:type="dxa"/>
            <w:vAlign w:val="center"/>
          </w:tcPr>
          <w:p w14:paraId="029DEEE1">
            <w:pPr>
              <w:pStyle w:val="9"/>
            </w:pPr>
          </w:p>
        </w:tc>
        <w:tc>
          <w:tcPr>
            <w:tcW w:w="964" w:type="dxa"/>
            <w:vAlign w:val="center"/>
          </w:tcPr>
          <w:p w14:paraId="23635376">
            <w:pPr>
              <w:pStyle w:val="9"/>
            </w:pPr>
          </w:p>
        </w:tc>
        <w:tc>
          <w:tcPr>
            <w:tcW w:w="964" w:type="dxa"/>
            <w:vAlign w:val="center"/>
          </w:tcPr>
          <w:p w14:paraId="17F25417">
            <w:pPr>
              <w:pStyle w:val="9"/>
            </w:pPr>
          </w:p>
        </w:tc>
        <w:tc>
          <w:tcPr>
            <w:tcW w:w="964" w:type="dxa"/>
            <w:vAlign w:val="center"/>
          </w:tcPr>
          <w:p w14:paraId="4051C7B8">
            <w:pPr>
              <w:pStyle w:val="9"/>
            </w:pPr>
            <w:r>
              <w:t>500000.00</w:t>
            </w:r>
          </w:p>
        </w:tc>
      </w:tr>
      <w:tr w14:paraId="4F1BD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4CABFF34">
            <w:pPr>
              <w:pStyle w:val="10"/>
            </w:pPr>
            <w:r>
              <w:t>井陉县微矿路排水管网改造（阳光小区至涧沟村）工程费</w:t>
            </w:r>
          </w:p>
        </w:tc>
        <w:tc>
          <w:tcPr>
            <w:tcW w:w="964" w:type="dxa"/>
            <w:vAlign w:val="center"/>
          </w:tcPr>
          <w:p w14:paraId="79576281">
            <w:pPr>
              <w:pStyle w:val="9"/>
            </w:pPr>
            <w:r>
              <w:t>400000.00</w:t>
            </w:r>
          </w:p>
        </w:tc>
        <w:tc>
          <w:tcPr>
            <w:tcW w:w="1134" w:type="dxa"/>
            <w:vAlign w:val="center"/>
          </w:tcPr>
          <w:p w14:paraId="6CDD4019">
            <w:pPr>
              <w:pStyle w:val="10"/>
            </w:pPr>
            <w:r>
              <w:t>其他专业施工</w:t>
            </w:r>
          </w:p>
        </w:tc>
        <w:tc>
          <w:tcPr>
            <w:tcW w:w="1134" w:type="dxa"/>
            <w:vAlign w:val="center"/>
          </w:tcPr>
          <w:p w14:paraId="17043EDC">
            <w:pPr>
              <w:pStyle w:val="10"/>
            </w:pPr>
            <w:r>
              <w:t>B05990000</w:t>
            </w:r>
          </w:p>
        </w:tc>
        <w:tc>
          <w:tcPr>
            <w:tcW w:w="709" w:type="dxa"/>
            <w:vAlign w:val="center"/>
          </w:tcPr>
          <w:p w14:paraId="11A08E74">
            <w:pPr>
              <w:pStyle w:val="11"/>
            </w:pPr>
            <w:r>
              <w:t>元</w:t>
            </w:r>
          </w:p>
        </w:tc>
        <w:tc>
          <w:tcPr>
            <w:tcW w:w="850" w:type="dxa"/>
            <w:vAlign w:val="center"/>
          </w:tcPr>
          <w:p w14:paraId="373022AF">
            <w:pPr>
              <w:pStyle w:val="9"/>
            </w:pPr>
            <w:r>
              <w:t>1</w:t>
            </w:r>
          </w:p>
        </w:tc>
        <w:tc>
          <w:tcPr>
            <w:tcW w:w="850" w:type="dxa"/>
            <w:vAlign w:val="center"/>
          </w:tcPr>
          <w:p w14:paraId="228F1C82">
            <w:pPr>
              <w:pStyle w:val="9"/>
            </w:pPr>
            <w:r>
              <w:t>400000.00</w:t>
            </w:r>
          </w:p>
        </w:tc>
        <w:tc>
          <w:tcPr>
            <w:tcW w:w="964" w:type="dxa"/>
            <w:vAlign w:val="center"/>
          </w:tcPr>
          <w:p w14:paraId="0C9E858A">
            <w:pPr>
              <w:pStyle w:val="9"/>
            </w:pPr>
            <w:r>
              <w:t>400000.00</w:t>
            </w:r>
          </w:p>
        </w:tc>
        <w:tc>
          <w:tcPr>
            <w:tcW w:w="964" w:type="dxa"/>
            <w:vAlign w:val="center"/>
          </w:tcPr>
          <w:p w14:paraId="703D934E">
            <w:pPr>
              <w:pStyle w:val="9"/>
            </w:pPr>
          </w:p>
        </w:tc>
        <w:tc>
          <w:tcPr>
            <w:tcW w:w="964" w:type="dxa"/>
            <w:vAlign w:val="center"/>
          </w:tcPr>
          <w:p w14:paraId="1FF9C717">
            <w:pPr>
              <w:pStyle w:val="9"/>
            </w:pPr>
            <w:r>
              <w:t>400000.00</w:t>
            </w:r>
          </w:p>
        </w:tc>
        <w:tc>
          <w:tcPr>
            <w:tcW w:w="964" w:type="dxa"/>
            <w:vAlign w:val="center"/>
          </w:tcPr>
          <w:p w14:paraId="243F3A2F">
            <w:pPr>
              <w:pStyle w:val="9"/>
            </w:pPr>
          </w:p>
        </w:tc>
        <w:tc>
          <w:tcPr>
            <w:tcW w:w="964" w:type="dxa"/>
            <w:vAlign w:val="center"/>
          </w:tcPr>
          <w:p w14:paraId="281E36D3">
            <w:pPr>
              <w:pStyle w:val="9"/>
            </w:pPr>
          </w:p>
        </w:tc>
        <w:tc>
          <w:tcPr>
            <w:tcW w:w="964" w:type="dxa"/>
            <w:vAlign w:val="center"/>
          </w:tcPr>
          <w:p w14:paraId="1C222167">
            <w:pPr>
              <w:pStyle w:val="9"/>
            </w:pPr>
          </w:p>
        </w:tc>
        <w:tc>
          <w:tcPr>
            <w:tcW w:w="964" w:type="dxa"/>
            <w:vAlign w:val="center"/>
          </w:tcPr>
          <w:p w14:paraId="2EC99994">
            <w:pPr>
              <w:pStyle w:val="9"/>
            </w:pPr>
          </w:p>
        </w:tc>
        <w:tc>
          <w:tcPr>
            <w:tcW w:w="964" w:type="dxa"/>
            <w:vAlign w:val="center"/>
          </w:tcPr>
          <w:p w14:paraId="033EBD95">
            <w:pPr>
              <w:pStyle w:val="9"/>
            </w:pPr>
            <w:r>
              <w:t>400000.00</w:t>
            </w:r>
          </w:p>
        </w:tc>
      </w:tr>
    </w:tbl>
    <w:p w14:paraId="0213471E">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97B6DE">
      <w:pPr>
        <w:ind w:firstLine="640"/>
      </w:pPr>
      <w:r>
        <w:rPr>
          <w:rFonts w:eastAsia="方正仿宋_GBK"/>
          <w:color w:val="000000"/>
          <w:sz w:val="32"/>
        </w:rPr>
        <w:t xml:space="preserve"> </w:t>
      </w:r>
    </w:p>
    <w:p w14:paraId="7B4BB38F">
      <w:pPr>
        <w:spacing w:before="10" w:after="10"/>
        <w:ind w:firstLine="640"/>
        <w:outlineLvl w:val="5"/>
      </w:pPr>
      <w:r>
        <w:rPr>
          <w:rFonts w:ascii="黑体" w:hAnsi="黑体" w:eastAsia="黑体" w:cs="黑体"/>
          <w:color w:val="000000"/>
          <w:sz w:val="32"/>
        </w:rPr>
        <w:t>七、国有资产信息</w:t>
      </w:r>
    </w:p>
    <w:p w14:paraId="4FBE29D0">
      <w:pPr>
        <w:spacing w:line="500" w:lineRule="exact"/>
        <w:ind w:firstLine="560"/>
      </w:pPr>
      <w:r>
        <w:rPr>
          <w:rFonts w:eastAsia="方正仿宋_GBK"/>
          <w:color w:val="000000"/>
          <w:sz w:val="28"/>
        </w:rPr>
        <w:t>井陉县城市管理综合行政执法局上年末固定资产金额为400822.92</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50DC2BD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09A9C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DDBCCA2">
            <w:pPr>
              <w:pStyle w:val="7"/>
            </w:pPr>
            <w:r>
              <w:t>565001井陉县城市管理综合行政执法局</w:t>
            </w:r>
          </w:p>
        </w:tc>
        <w:tc>
          <w:tcPr>
            <w:tcW w:w="5670" w:type="dxa"/>
            <w:gridSpan w:val="2"/>
            <w:tcBorders>
              <w:top w:val="single" w:color="FFFFFF" w:sz="6" w:space="0"/>
              <w:left w:val="single" w:color="FFFFFF" w:sz="6" w:space="0"/>
              <w:right w:val="single" w:color="FFFFFF" w:sz="6" w:space="0"/>
            </w:tcBorders>
            <w:vAlign w:val="center"/>
          </w:tcPr>
          <w:p w14:paraId="3F70DBE7">
            <w:pPr>
              <w:pStyle w:val="5"/>
            </w:pPr>
            <w:r>
              <w:t>截止时间：2024-12-31</w:t>
            </w:r>
          </w:p>
        </w:tc>
      </w:tr>
      <w:tr w14:paraId="36AFA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137CDF1F">
            <w:pPr>
              <w:pStyle w:val="8"/>
            </w:pPr>
            <w:r>
              <w:t>项   目</w:t>
            </w:r>
          </w:p>
        </w:tc>
        <w:tc>
          <w:tcPr>
            <w:tcW w:w="2835" w:type="dxa"/>
            <w:vAlign w:val="center"/>
          </w:tcPr>
          <w:p w14:paraId="09DC65A4">
            <w:pPr>
              <w:pStyle w:val="8"/>
            </w:pPr>
            <w:r>
              <w:t>数量</w:t>
            </w:r>
          </w:p>
        </w:tc>
        <w:tc>
          <w:tcPr>
            <w:tcW w:w="2835" w:type="dxa"/>
            <w:vAlign w:val="center"/>
          </w:tcPr>
          <w:p w14:paraId="5C4D400B">
            <w:pPr>
              <w:pStyle w:val="8"/>
            </w:pPr>
            <w:r>
              <w:t>价值（金额单位：元）</w:t>
            </w:r>
          </w:p>
        </w:tc>
      </w:tr>
      <w:tr w14:paraId="15E3E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78677CA2">
            <w:pPr>
              <w:pStyle w:val="10"/>
            </w:pPr>
            <w:r>
              <w:t>资产总额</w:t>
            </w:r>
          </w:p>
        </w:tc>
        <w:tc>
          <w:tcPr>
            <w:tcW w:w="2835" w:type="dxa"/>
            <w:vAlign w:val="center"/>
          </w:tcPr>
          <w:p w14:paraId="78E57D1E">
            <w:pPr>
              <w:pStyle w:val="11"/>
            </w:pPr>
          </w:p>
        </w:tc>
        <w:tc>
          <w:tcPr>
            <w:tcW w:w="2835" w:type="dxa"/>
            <w:vAlign w:val="center"/>
          </w:tcPr>
          <w:p w14:paraId="30D3B2AD">
            <w:pPr>
              <w:pStyle w:val="9"/>
            </w:pPr>
            <w:r>
              <w:t>400822.92</w:t>
            </w:r>
          </w:p>
        </w:tc>
      </w:tr>
      <w:tr w14:paraId="538700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8CCC897">
            <w:pPr>
              <w:pStyle w:val="10"/>
            </w:pPr>
            <w:r>
              <w:t>1、房屋（平方米）</w:t>
            </w:r>
          </w:p>
        </w:tc>
        <w:tc>
          <w:tcPr>
            <w:tcW w:w="2835" w:type="dxa"/>
            <w:vAlign w:val="center"/>
          </w:tcPr>
          <w:p w14:paraId="0FA36908">
            <w:pPr>
              <w:pStyle w:val="11"/>
            </w:pPr>
          </w:p>
        </w:tc>
        <w:tc>
          <w:tcPr>
            <w:tcW w:w="2835" w:type="dxa"/>
            <w:vAlign w:val="center"/>
          </w:tcPr>
          <w:p w14:paraId="79B5CC06">
            <w:pPr>
              <w:pStyle w:val="9"/>
            </w:pPr>
          </w:p>
        </w:tc>
      </w:tr>
      <w:tr w14:paraId="190B22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20FAEE1">
            <w:pPr>
              <w:pStyle w:val="10"/>
            </w:pPr>
            <w:r>
              <w:t>　　其中：办公用房（平方米）</w:t>
            </w:r>
          </w:p>
        </w:tc>
        <w:tc>
          <w:tcPr>
            <w:tcW w:w="2835" w:type="dxa"/>
            <w:vAlign w:val="center"/>
          </w:tcPr>
          <w:p w14:paraId="46345BF8">
            <w:pPr>
              <w:pStyle w:val="11"/>
            </w:pPr>
          </w:p>
        </w:tc>
        <w:tc>
          <w:tcPr>
            <w:tcW w:w="2835" w:type="dxa"/>
            <w:vAlign w:val="center"/>
          </w:tcPr>
          <w:p w14:paraId="033C4A97">
            <w:pPr>
              <w:pStyle w:val="9"/>
            </w:pPr>
          </w:p>
        </w:tc>
      </w:tr>
      <w:tr w14:paraId="2F0F7F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38FA5903">
            <w:pPr>
              <w:pStyle w:val="10"/>
            </w:pPr>
            <w:r>
              <w:t>2、车辆（台、辆）</w:t>
            </w:r>
          </w:p>
        </w:tc>
        <w:tc>
          <w:tcPr>
            <w:tcW w:w="2835" w:type="dxa"/>
            <w:vAlign w:val="center"/>
          </w:tcPr>
          <w:p w14:paraId="49F94FF0">
            <w:pPr>
              <w:pStyle w:val="11"/>
            </w:pPr>
          </w:p>
        </w:tc>
        <w:tc>
          <w:tcPr>
            <w:tcW w:w="2835" w:type="dxa"/>
            <w:vAlign w:val="center"/>
          </w:tcPr>
          <w:p w14:paraId="03A5C287">
            <w:pPr>
              <w:pStyle w:val="9"/>
            </w:pPr>
          </w:p>
        </w:tc>
      </w:tr>
      <w:tr w14:paraId="235C6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B6A1A8F">
            <w:pPr>
              <w:pStyle w:val="10"/>
            </w:pPr>
            <w:r>
              <w:t>3、单价在20万元以上的设备</w:t>
            </w:r>
          </w:p>
        </w:tc>
        <w:tc>
          <w:tcPr>
            <w:tcW w:w="2835" w:type="dxa"/>
            <w:vAlign w:val="center"/>
          </w:tcPr>
          <w:p w14:paraId="50AFCD63">
            <w:pPr>
              <w:pStyle w:val="11"/>
            </w:pPr>
          </w:p>
        </w:tc>
        <w:tc>
          <w:tcPr>
            <w:tcW w:w="2835" w:type="dxa"/>
            <w:vAlign w:val="center"/>
          </w:tcPr>
          <w:p w14:paraId="21907DA3">
            <w:pPr>
              <w:pStyle w:val="9"/>
            </w:pPr>
          </w:p>
        </w:tc>
      </w:tr>
      <w:tr w14:paraId="453B6E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DCCC733">
            <w:pPr>
              <w:pStyle w:val="10"/>
            </w:pPr>
            <w:r>
              <w:t>4、其他固定资产</w:t>
            </w:r>
          </w:p>
        </w:tc>
        <w:tc>
          <w:tcPr>
            <w:tcW w:w="2835" w:type="dxa"/>
            <w:vAlign w:val="center"/>
          </w:tcPr>
          <w:p w14:paraId="01F8C8E1">
            <w:pPr>
              <w:pStyle w:val="11"/>
            </w:pPr>
          </w:p>
        </w:tc>
        <w:tc>
          <w:tcPr>
            <w:tcW w:w="2835" w:type="dxa"/>
            <w:vAlign w:val="center"/>
          </w:tcPr>
          <w:p w14:paraId="4AF41744">
            <w:pPr>
              <w:pStyle w:val="9"/>
            </w:pPr>
            <w:r>
              <w:t>400822.92</w:t>
            </w:r>
          </w:p>
        </w:tc>
      </w:tr>
    </w:tbl>
    <w:p w14:paraId="4BD6A7C2">
      <w:pPr>
        <w:ind w:firstLine="640"/>
      </w:pPr>
      <w:r>
        <w:rPr>
          <w:rFonts w:eastAsia="方正仿宋_GBK"/>
          <w:color w:val="000000"/>
          <w:sz w:val="32"/>
        </w:rPr>
        <w:t xml:space="preserve"> </w:t>
      </w:r>
    </w:p>
    <w:p w14:paraId="6BDF13E8">
      <w:pPr>
        <w:spacing w:before="10" w:after="10"/>
        <w:ind w:firstLine="640"/>
        <w:outlineLvl w:val="5"/>
      </w:pPr>
      <w:r>
        <w:rPr>
          <w:rFonts w:ascii="黑体" w:hAnsi="黑体" w:eastAsia="黑体" w:cs="黑体"/>
          <w:color w:val="000000"/>
          <w:sz w:val="32"/>
        </w:rPr>
        <w:t>八、名词解释</w:t>
      </w:r>
    </w:p>
    <w:p w14:paraId="327F6250">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CF2CB4C">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1A9BDBA">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1E8198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7952DB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1C2602E9">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151235D3">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w:t>
      </w:r>
      <w:r>
        <w:rPr>
          <w:rFonts w:hint="eastAsia" w:eastAsia="方正仿宋_GBK"/>
          <w:color w:val="000000"/>
          <w:sz w:val="28"/>
          <w:lang w:eastAsia="zh-CN"/>
        </w:rPr>
        <w:t>；</w:t>
      </w:r>
      <w:r>
        <w:rPr>
          <w:rFonts w:eastAsia="方正仿宋_GBK"/>
          <w:color w:val="000000"/>
          <w:sz w:val="28"/>
        </w:rPr>
        <w:t>运转类项目中的其他运转类项目支出和特定目标类项目支出对应部门预算中的项目支出，以及经营支出和往来支出。</w:t>
      </w:r>
    </w:p>
    <w:p w14:paraId="198775FA">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64250C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w:t>
      </w:r>
      <w:r>
        <w:rPr>
          <w:rFonts w:hint="eastAsia" w:eastAsia="方正仿宋_GBK"/>
          <w:color w:val="000000"/>
          <w:sz w:val="28"/>
          <w:lang w:eastAsia="zh-CN"/>
        </w:rPr>
        <w:t>；</w:t>
      </w:r>
      <w:r>
        <w:rPr>
          <w:rFonts w:eastAsia="方正仿宋_GBK"/>
          <w:color w:val="000000"/>
          <w:sz w:val="28"/>
        </w:rPr>
        <w:t>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BDAD2D5">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F3853C1">
      <w:pPr>
        <w:spacing w:before="10" w:after="10"/>
        <w:ind w:firstLine="640"/>
        <w:outlineLvl w:val="5"/>
      </w:pPr>
      <w:r>
        <w:rPr>
          <w:rFonts w:ascii="黑体" w:hAnsi="黑体" w:eastAsia="黑体" w:cs="黑体"/>
          <w:color w:val="000000"/>
          <w:sz w:val="32"/>
        </w:rPr>
        <w:t>九、其他需要说明的事项</w:t>
      </w:r>
    </w:p>
    <w:p w14:paraId="764E2992">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14:paraId="714290C8">
      <w:pPr>
        <w:jc w:val="center"/>
        <w:outlineLvl w:val="3"/>
      </w:pPr>
      <w:bookmarkStart w:id="1" w:name="_Toc_4_4_0000000002"/>
      <w:r>
        <w:rPr>
          <w:rFonts w:ascii="方正小标宋_GBK" w:hAnsi="方正小标宋_GBK" w:eastAsia="方正小标宋_GBK" w:cs="方正小标宋_GBK"/>
          <w:color w:val="000000"/>
          <w:sz w:val="44"/>
        </w:rPr>
        <w:t>二、井陉县城市管理综合行政执法大队收支预算</w:t>
      </w:r>
      <w:bookmarkEnd w:id="1"/>
    </w:p>
    <w:p w14:paraId="2E30C006">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ECA79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40ECB45">
            <w:pPr>
              <w:pStyle w:val="7"/>
            </w:pPr>
            <w:r>
              <w:t>565002井陉县城市管理综合行政执法大队</w:t>
            </w:r>
          </w:p>
        </w:tc>
        <w:tc>
          <w:tcPr>
            <w:tcW w:w="2126" w:type="dxa"/>
            <w:tcBorders>
              <w:top w:val="single" w:color="FFFFFF" w:sz="6" w:space="0"/>
              <w:left w:val="single" w:color="FFFFFF" w:sz="6" w:space="0"/>
              <w:right w:val="single" w:color="FFFFFF" w:sz="6" w:space="0"/>
            </w:tcBorders>
            <w:vAlign w:val="center"/>
          </w:tcPr>
          <w:p w14:paraId="68EE12E2">
            <w:pPr>
              <w:pStyle w:val="6"/>
            </w:pPr>
            <w:r>
              <w:t>预算年度：2025</w:t>
            </w:r>
          </w:p>
        </w:tc>
        <w:tc>
          <w:tcPr>
            <w:tcW w:w="6661" w:type="dxa"/>
            <w:gridSpan w:val="2"/>
            <w:tcBorders>
              <w:top w:val="single" w:color="FFFFFF" w:sz="6" w:space="0"/>
              <w:left w:val="single" w:color="FFFFFF" w:sz="6" w:space="0"/>
              <w:right w:val="single" w:color="FFFFFF" w:sz="6" w:space="0"/>
            </w:tcBorders>
            <w:vAlign w:val="center"/>
          </w:tcPr>
          <w:p w14:paraId="3492DCB3">
            <w:pPr>
              <w:pStyle w:val="5"/>
            </w:pPr>
            <w:r>
              <w:t>单位：元</w:t>
            </w:r>
          </w:p>
        </w:tc>
      </w:tr>
      <w:tr w14:paraId="381C53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E28D67">
            <w:pPr>
              <w:pStyle w:val="8"/>
            </w:pPr>
            <w:r>
              <w:t>序号</w:t>
            </w:r>
          </w:p>
        </w:tc>
        <w:tc>
          <w:tcPr>
            <w:tcW w:w="6661" w:type="dxa"/>
            <w:gridSpan w:val="2"/>
            <w:vAlign w:val="center"/>
          </w:tcPr>
          <w:p w14:paraId="048542EF">
            <w:pPr>
              <w:pStyle w:val="8"/>
            </w:pPr>
            <w:r>
              <w:t>收入</w:t>
            </w:r>
          </w:p>
        </w:tc>
        <w:tc>
          <w:tcPr>
            <w:tcW w:w="6661" w:type="dxa"/>
            <w:gridSpan w:val="2"/>
            <w:vAlign w:val="center"/>
          </w:tcPr>
          <w:p w14:paraId="0ED2DAF7">
            <w:pPr>
              <w:pStyle w:val="8"/>
            </w:pPr>
            <w:r>
              <w:t>支出</w:t>
            </w:r>
          </w:p>
        </w:tc>
      </w:tr>
      <w:tr w14:paraId="548FE22B">
        <w:tblPrEx>
          <w:tblCellMar>
            <w:top w:w="0" w:type="dxa"/>
            <w:left w:w="108" w:type="dxa"/>
            <w:bottom w:w="0" w:type="dxa"/>
            <w:right w:w="108" w:type="dxa"/>
          </w:tblCellMar>
        </w:tblPrEx>
        <w:trPr>
          <w:trHeight w:val="369" w:hRule="atLeast"/>
          <w:tblHeader/>
          <w:jc w:val="center"/>
        </w:trPr>
        <w:tc>
          <w:tcPr>
            <w:tcW w:w="850" w:type="dxa"/>
            <w:vMerge w:val="continue"/>
          </w:tcPr>
          <w:p w14:paraId="121444ED"/>
        </w:tc>
        <w:tc>
          <w:tcPr>
            <w:tcW w:w="4535" w:type="dxa"/>
            <w:vAlign w:val="center"/>
          </w:tcPr>
          <w:p w14:paraId="51AD1615">
            <w:pPr>
              <w:pStyle w:val="8"/>
            </w:pPr>
            <w:r>
              <w:t>项  目</w:t>
            </w:r>
          </w:p>
        </w:tc>
        <w:tc>
          <w:tcPr>
            <w:tcW w:w="2126" w:type="dxa"/>
            <w:vAlign w:val="center"/>
          </w:tcPr>
          <w:p w14:paraId="7A3B3707">
            <w:pPr>
              <w:pStyle w:val="8"/>
            </w:pPr>
            <w:r>
              <w:t>预算数</w:t>
            </w:r>
          </w:p>
        </w:tc>
        <w:tc>
          <w:tcPr>
            <w:tcW w:w="4535" w:type="dxa"/>
            <w:vAlign w:val="center"/>
          </w:tcPr>
          <w:p w14:paraId="44F0E3C4">
            <w:pPr>
              <w:pStyle w:val="8"/>
            </w:pPr>
            <w:r>
              <w:t>项  目</w:t>
            </w:r>
          </w:p>
        </w:tc>
        <w:tc>
          <w:tcPr>
            <w:tcW w:w="2126" w:type="dxa"/>
            <w:vAlign w:val="center"/>
          </w:tcPr>
          <w:p w14:paraId="23BFE7DC">
            <w:pPr>
              <w:pStyle w:val="8"/>
            </w:pPr>
            <w:r>
              <w:t>预算数</w:t>
            </w:r>
          </w:p>
        </w:tc>
      </w:tr>
      <w:tr w14:paraId="3FA9EF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C61277">
            <w:pPr>
              <w:pStyle w:val="8"/>
            </w:pPr>
            <w:r>
              <w:t>栏次</w:t>
            </w:r>
          </w:p>
        </w:tc>
        <w:tc>
          <w:tcPr>
            <w:tcW w:w="4535" w:type="dxa"/>
            <w:vAlign w:val="center"/>
          </w:tcPr>
          <w:p w14:paraId="7F25DC1A">
            <w:pPr>
              <w:pStyle w:val="8"/>
            </w:pPr>
            <w:r>
              <w:t>1</w:t>
            </w:r>
          </w:p>
        </w:tc>
        <w:tc>
          <w:tcPr>
            <w:tcW w:w="2126" w:type="dxa"/>
            <w:vAlign w:val="center"/>
          </w:tcPr>
          <w:p w14:paraId="344D311C">
            <w:pPr>
              <w:pStyle w:val="8"/>
            </w:pPr>
            <w:r>
              <w:t>2</w:t>
            </w:r>
          </w:p>
        </w:tc>
        <w:tc>
          <w:tcPr>
            <w:tcW w:w="4535" w:type="dxa"/>
            <w:vAlign w:val="center"/>
          </w:tcPr>
          <w:p w14:paraId="621B651D">
            <w:pPr>
              <w:pStyle w:val="8"/>
            </w:pPr>
            <w:r>
              <w:t>3</w:t>
            </w:r>
          </w:p>
        </w:tc>
        <w:tc>
          <w:tcPr>
            <w:tcW w:w="2126" w:type="dxa"/>
            <w:vAlign w:val="center"/>
          </w:tcPr>
          <w:p w14:paraId="1A7CF196">
            <w:pPr>
              <w:pStyle w:val="8"/>
            </w:pPr>
            <w:r>
              <w:t>4</w:t>
            </w:r>
          </w:p>
        </w:tc>
      </w:tr>
      <w:tr w14:paraId="0E090A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C76DDB">
            <w:pPr>
              <w:pStyle w:val="11"/>
            </w:pPr>
            <w:r>
              <w:t>1</w:t>
            </w:r>
          </w:p>
        </w:tc>
        <w:tc>
          <w:tcPr>
            <w:tcW w:w="4535" w:type="dxa"/>
            <w:vAlign w:val="center"/>
          </w:tcPr>
          <w:p w14:paraId="7C1732F8">
            <w:pPr>
              <w:pStyle w:val="10"/>
            </w:pPr>
            <w:r>
              <w:t>一、一般公共预算拨款收入</w:t>
            </w:r>
          </w:p>
        </w:tc>
        <w:tc>
          <w:tcPr>
            <w:tcW w:w="2126" w:type="dxa"/>
            <w:vAlign w:val="center"/>
          </w:tcPr>
          <w:p w14:paraId="4A7F37DE">
            <w:pPr>
              <w:pStyle w:val="9"/>
            </w:pPr>
            <w:r>
              <w:t>9774393.17</w:t>
            </w:r>
          </w:p>
        </w:tc>
        <w:tc>
          <w:tcPr>
            <w:tcW w:w="4535" w:type="dxa"/>
            <w:vAlign w:val="center"/>
          </w:tcPr>
          <w:p w14:paraId="429851D2">
            <w:pPr>
              <w:pStyle w:val="10"/>
            </w:pPr>
            <w:r>
              <w:t>一、一般公共服务支出</w:t>
            </w:r>
          </w:p>
        </w:tc>
        <w:tc>
          <w:tcPr>
            <w:tcW w:w="2126" w:type="dxa"/>
            <w:vAlign w:val="center"/>
          </w:tcPr>
          <w:p w14:paraId="2A7A0EBC">
            <w:pPr>
              <w:pStyle w:val="9"/>
            </w:pPr>
          </w:p>
        </w:tc>
      </w:tr>
      <w:tr w14:paraId="6B4D2E8D">
        <w:tblPrEx>
          <w:tblCellMar>
            <w:top w:w="0" w:type="dxa"/>
            <w:left w:w="108" w:type="dxa"/>
            <w:bottom w:w="0" w:type="dxa"/>
            <w:right w:w="108" w:type="dxa"/>
          </w:tblCellMar>
        </w:tblPrEx>
        <w:trPr>
          <w:trHeight w:val="369" w:hRule="atLeast"/>
          <w:jc w:val="center"/>
        </w:trPr>
        <w:tc>
          <w:tcPr>
            <w:tcW w:w="850" w:type="dxa"/>
            <w:vAlign w:val="center"/>
          </w:tcPr>
          <w:p w14:paraId="07237AD7">
            <w:pPr>
              <w:pStyle w:val="11"/>
            </w:pPr>
            <w:r>
              <w:t>2</w:t>
            </w:r>
          </w:p>
        </w:tc>
        <w:tc>
          <w:tcPr>
            <w:tcW w:w="4535" w:type="dxa"/>
            <w:vAlign w:val="center"/>
          </w:tcPr>
          <w:p w14:paraId="2BE2B7B0">
            <w:pPr>
              <w:pStyle w:val="10"/>
            </w:pPr>
            <w:r>
              <w:t>二、政府性基金预算拨款收入</w:t>
            </w:r>
          </w:p>
        </w:tc>
        <w:tc>
          <w:tcPr>
            <w:tcW w:w="2126" w:type="dxa"/>
            <w:vAlign w:val="center"/>
          </w:tcPr>
          <w:p w14:paraId="7BD3183F">
            <w:pPr>
              <w:pStyle w:val="9"/>
            </w:pPr>
            <w:r>
              <w:t>550000.00</w:t>
            </w:r>
          </w:p>
        </w:tc>
        <w:tc>
          <w:tcPr>
            <w:tcW w:w="4535" w:type="dxa"/>
            <w:vAlign w:val="center"/>
          </w:tcPr>
          <w:p w14:paraId="538CB25B">
            <w:pPr>
              <w:pStyle w:val="10"/>
            </w:pPr>
            <w:r>
              <w:t>二、外交支出</w:t>
            </w:r>
          </w:p>
        </w:tc>
        <w:tc>
          <w:tcPr>
            <w:tcW w:w="2126" w:type="dxa"/>
            <w:vAlign w:val="center"/>
          </w:tcPr>
          <w:p w14:paraId="00CFCE6A">
            <w:pPr>
              <w:pStyle w:val="9"/>
            </w:pPr>
          </w:p>
        </w:tc>
      </w:tr>
      <w:tr w14:paraId="1F7B51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717274">
            <w:pPr>
              <w:pStyle w:val="11"/>
            </w:pPr>
            <w:r>
              <w:t>3</w:t>
            </w:r>
          </w:p>
        </w:tc>
        <w:tc>
          <w:tcPr>
            <w:tcW w:w="4535" w:type="dxa"/>
            <w:vAlign w:val="center"/>
          </w:tcPr>
          <w:p w14:paraId="482C2817">
            <w:pPr>
              <w:pStyle w:val="10"/>
            </w:pPr>
            <w:r>
              <w:t>三、国有资本经营预算拨款收入</w:t>
            </w:r>
          </w:p>
        </w:tc>
        <w:tc>
          <w:tcPr>
            <w:tcW w:w="2126" w:type="dxa"/>
            <w:vAlign w:val="center"/>
          </w:tcPr>
          <w:p w14:paraId="6B54CE42">
            <w:pPr>
              <w:pStyle w:val="9"/>
            </w:pPr>
          </w:p>
        </w:tc>
        <w:tc>
          <w:tcPr>
            <w:tcW w:w="4535" w:type="dxa"/>
            <w:vAlign w:val="center"/>
          </w:tcPr>
          <w:p w14:paraId="0048AC35">
            <w:pPr>
              <w:pStyle w:val="10"/>
            </w:pPr>
            <w:r>
              <w:t>三、国防支出</w:t>
            </w:r>
          </w:p>
        </w:tc>
        <w:tc>
          <w:tcPr>
            <w:tcW w:w="2126" w:type="dxa"/>
            <w:vAlign w:val="center"/>
          </w:tcPr>
          <w:p w14:paraId="01B9B114">
            <w:pPr>
              <w:pStyle w:val="9"/>
            </w:pPr>
          </w:p>
        </w:tc>
      </w:tr>
      <w:tr w14:paraId="52FB39A5">
        <w:tblPrEx>
          <w:tblCellMar>
            <w:top w:w="0" w:type="dxa"/>
            <w:left w:w="108" w:type="dxa"/>
            <w:bottom w:w="0" w:type="dxa"/>
            <w:right w:w="108" w:type="dxa"/>
          </w:tblCellMar>
        </w:tblPrEx>
        <w:trPr>
          <w:trHeight w:val="369" w:hRule="atLeast"/>
          <w:jc w:val="center"/>
        </w:trPr>
        <w:tc>
          <w:tcPr>
            <w:tcW w:w="850" w:type="dxa"/>
            <w:vAlign w:val="center"/>
          </w:tcPr>
          <w:p w14:paraId="468F7A0A">
            <w:pPr>
              <w:pStyle w:val="11"/>
            </w:pPr>
            <w:r>
              <w:t>4</w:t>
            </w:r>
          </w:p>
        </w:tc>
        <w:tc>
          <w:tcPr>
            <w:tcW w:w="4535" w:type="dxa"/>
            <w:vAlign w:val="center"/>
          </w:tcPr>
          <w:p w14:paraId="64513F9B">
            <w:pPr>
              <w:pStyle w:val="10"/>
            </w:pPr>
            <w:r>
              <w:t>四、财政专户管理资金收入</w:t>
            </w:r>
          </w:p>
        </w:tc>
        <w:tc>
          <w:tcPr>
            <w:tcW w:w="2126" w:type="dxa"/>
            <w:vAlign w:val="center"/>
          </w:tcPr>
          <w:p w14:paraId="013FCEE7">
            <w:pPr>
              <w:pStyle w:val="9"/>
            </w:pPr>
          </w:p>
        </w:tc>
        <w:tc>
          <w:tcPr>
            <w:tcW w:w="4535" w:type="dxa"/>
            <w:vAlign w:val="center"/>
          </w:tcPr>
          <w:p w14:paraId="084EFEA1">
            <w:pPr>
              <w:pStyle w:val="10"/>
            </w:pPr>
            <w:r>
              <w:t>四、公共安全支出</w:t>
            </w:r>
          </w:p>
        </w:tc>
        <w:tc>
          <w:tcPr>
            <w:tcW w:w="2126" w:type="dxa"/>
            <w:vAlign w:val="center"/>
          </w:tcPr>
          <w:p w14:paraId="688B67F0">
            <w:pPr>
              <w:pStyle w:val="9"/>
            </w:pPr>
          </w:p>
        </w:tc>
      </w:tr>
      <w:tr w14:paraId="616134EE">
        <w:tblPrEx>
          <w:tblCellMar>
            <w:top w:w="0" w:type="dxa"/>
            <w:left w:w="108" w:type="dxa"/>
            <w:bottom w:w="0" w:type="dxa"/>
            <w:right w:w="108" w:type="dxa"/>
          </w:tblCellMar>
        </w:tblPrEx>
        <w:trPr>
          <w:trHeight w:val="369" w:hRule="atLeast"/>
          <w:jc w:val="center"/>
        </w:trPr>
        <w:tc>
          <w:tcPr>
            <w:tcW w:w="850" w:type="dxa"/>
            <w:vAlign w:val="center"/>
          </w:tcPr>
          <w:p w14:paraId="6851A01A">
            <w:pPr>
              <w:pStyle w:val="11"/>
            </w:pPr>
            <w:r>
              <w:t>5</w:t>
            </w:r>
          </w:p>
        </w:tc>
        <w:tc>
          <w:tcPr>
            <w:tcW w:w="4535" w:type="dxa"/>
            <w:vAlign w:val="center"/>
          </w:tcPr>
          <w:p w14:paraId="15F60832">
            <w:pPr>
              <w:pStyle w:val="10"/>
            </w:pPr>
            <w:r>
              <w:t>五、单位资金</w:t>
            </w:r>
          </w:p>
        </w:tc>
        <w:tc>
          <w:tcPr>
            <w:tcW w:w="2126" w:type="dxa"/>
            <w:vAlign w:val="center"/>
          </w:tcPr>
          <w:p w14:paraId="5597FFF5">
            <w:pPr>
              <w:pStyle w:val="9"/>
            </w:pPr>
          </w:p>
        </w:tc>
        <w:tc>
          <w:tcPr>
            <w:tcW w:w="4535" w:type="dxa"/>
            <w:vAlign w:val="center"/>
          </w:tcPr>
          <w:p w14:paraId="6718EC8C">
            <w:pPr>
              <w:pStyle w:val="10"/>
            </w:pPr>
            <w:r>
              <w:t>五、教育支出</w:t>
            </w:r>
          </w:p>
        </w:tc>
        <w:tc>
          <w:tcPr>
            <w:tcW w:w="2126" w:type="dxa"/>
            <w:vAlign w:val="center"/>
          </w:tcPr>
          <w:p w14:paraId="50F03093">
            <w:pPr>
              <w:pStyle w:val="9"/>
            </w:pPr>
          </w:p>
        </w:tc>
      </w:tr>
      <w:tr w14:paraId="69A299D4">
        <w:tblPrEx>
          <w:tblCellMar>
            <w:top w:w="0" w:type="dxa"/>
            <w:left w:w="108" w:type="dxa"/>
            <w:bottom w:w="0" w:type="dxa"/>
            <w:right w:w="108" w:type="dxa"/>
          </w:tblCellMar>
        </w:tblPrEx>
        <w:trPr>
          <w:trHeight w:val="369" w:hRule="atLeast"/>
          <w:jc w:val="center"/>
        </w:trPr>
        <w:tc>
          <w:tcPr>
            <w:tcW w:w="850" w:type="dxa"/>
            <w:vAlign w:val="center"/>
          </w:tcPr>
          <w:p w14:paraId="50F33E7A">
            <w:pPr>
              <w:pStyle w:val="11"/>
            </w:pPr>
            <w:r>
              <w:t>6</w:t>
            </w:r>
          </w:p>
        </w:tc>
        <w:tc>
          <w:tcPr>
            <w:tcW w:w="4535" w:type="dxa"/>
            <w:vAlign w:val="center"/>
          </w:tcPr>
          <w:p w14:paraId="6B0E3309">
            <w:pPr>
              <w:pStyle w:val="10"/>
            </w:pPr>
          </w:p>
        </w:tc>
        <w:tc>
          <w:tcPr>
            <w:tcW w:w="2126" w:type="dxa"/>
            <w:vAlign w:val="center"/>
          </w:tcPr>
          <w:p w14:paraId="06CCCE81">
            <w:pPr>
              <w:pStyle w:val="9"/>
            </w:pPr>
          </w:p>
        </w:tc>
        <w:tc>
          <w:tcPr>
            <w:tcW w:w="4535" w:type="dxa"/>
            <w:vAlign w:val="center"/>
          </w:tcPr>
          <w:p w14:paraId="7BB9CA5A">
            <w:pPr>
              <w:pStyle w:val="10"/>
            </w:pPr>
            <w:r>
              <w:t>六、科学技术支出</w:t>
            </w:r>
          </w:p>
        </w:tc>
        <w:tc>
          <w:tcPr>
            <w:tcW w:w="2126" w:type="dxa"/>
            <w:vAlign w:val="center"/>
          </w:tcPr>
          <w:p w14:paraId="3DF71449">
            <w:pPr>
              <w:pStyle w:val="9"/>
            </w:pPr>
          </w:p>
        </w:tc>
      </w:tr>
      <w:tr w14:paraId="03416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4E5BD">
            <w:pPr>
              <w:pStyle w:val="11"/>
            </w:pPr>
            <w:r>
              <w:t>7</w:t>
            </w:r>
          </w:p>
        </w:tc>
        <w:tc>
          <w:tcPr>
            <w:tcW w:w="4535" w:type="dxa"/>
            <w:vAlign w:val="center"/>
          </w:tcPr>
          <w:p w14:paraId="46BB2C78">
            <w:pPr>
              <w:pStyle w:val="10"/>
            </w:pPr>
          </w:p>
        </w:tc>
        <w:tc>
          <w:tcPr>
            <w:tcW w:w="2126" w:type="dxa"/>
            <w:vAlign w:val="center"/>
          </w:tcPr>
          <w:p w14:paraId="5EAC6ABA">
            <w:pPr>
              <w:pStyle w:val="9"/>
            </w:pPr>
          </w:p>
        </w:tc>
        <w:tc>
          <w:tcPr>
            <w:tcW w:w="4535" w:type="dxa"/>
            <w:vAlign w:val="center"/>
          </w:tcPr>
          <w:p w14:paraId="0FFDFC94">
            <w:pPr>
              <w:pStyle w:val="10"/>
            </w:pPr>
            <w:r>
              <w:t>七、文化旅游体育与传媒支出</w:t>
            </w:r>
          </w:p>
        </w:tc>
        <w:tc>
          <w:tcPr>
            <w:tcW w:w="2126" w:type="dxa"/>
            <w:vAlign w:val="center"/>
          </w:tcPr>
          <w:p w14:paraId="5B39B29B">
            <w:pPr>
              <w:pStyle w:val="9"/>
            </w:pPr>
          </w:p>
        </w:tc>
      </w:tr>
      <w:tr w14:paraId="1C650822">
        <w:tblPrEx>
          <w:tblCellMar>
            <w:top w:w="0" w:type="dxa"/>
            <w:left w:w="108" w:type="dxa"/>
            <w:bottom w:w="0" w:type="dxa"/>
            <w:right w:w="108" w:type="dxa"/>
          </w:tblCellMar>
        </w:tblPrEx>
        <w:trPr>
          <w:trHeight w:val="369" w:hRule="atLeast"/>
          <w:jc w:val="center"/>
        </w:trPr>
        <w:tc>
          <w:tcPr>
            <w:tcW w:w="850" w:type="dxa"/>
            <w:vAlign w:val="center"/>
          </w:tcPr>
          <w:p w14:paraId="1FEFB182">
            <w:pPr>
              <w:pStyle w:val="11"/>
            </w:pPr>
            <w:r>
              <w:t>8</w:t>
            </w:r>
          </w:p>
        </w:tc>
        <w:tc>
          <w:tcPr>
            <w:tcW w:w="4535" w:type="dxa"/>
            <w:vAlign w:val="center"/>
          </w:tcPr>
          <w:p w14:paraId="03B51F33">
            <w:pPr>
              <w:pStyle w:val="10"/>
            </w:pPr>
          </w:p>
        </w:tc>
        <w:tc>
          <w:tcPr>
            <w:tcW w:w="2126" w:type="dxa"/>
            <w:vAlign w:val="center"/>
          </w:tcPr>
          <w:p w14:paraId="03184763">
            <w:pPr>
              <w:pStyle w:val="9"/>
            </w:pPr>
          </w:p>
        </w:tc>
        <w:tc>
          <w:tcPr>
            <w:tcW w:w="4535" w:type="dxa"/>
            <w:vAlign w:val="center"/>
          </w:tcPr>
          <w:p w14:paraId="03A28577">
            <w:pPr>
              <w:pStyle w:val="10"/>
            </w:pPr>
            <w:r>
              <w:t>八、社会保障和就业支出</w:t>
            </w:r>
          </w:p>
        </w:tc>
        <w:tc>
          <w:tcPr>
            <w:tcW w:w="2126" w:type="dxa"/>
            <w:vAlign w:val="center"/>
          </w:tcPr>
          <w:p w14:paraId="438A5DC1">
            <w:pPr>
              <w:pStyle w:val="9"/>
            </w:pPr>
            <w:r>
              <w:t>1480078.75</w:t>
            </w:r>
          </w:p>
        </w:tc>
      </w:tr>
      <w:tr w14:paraId="5ADC8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29B0F">
            <w:pPr>
              <w:pStyle w:val="11"/>
            </w:pPr>
            <w:r>
              <w:t>9</w:t>
            </w:r>
          </w:p>
        </w:tc>
        <w:tc>
          <w:tcPr>
            <w:tcW w:w="4535" w:type="dxa"/>
            <w:vAlign w:val="center"/>
          </w:tcPr>
          <w:p w14:paraId="28A41840">
            <w:pPr>
              <w:pStyle w:val="10"/>
            </w:pPr>
          </w:p>
        </w:tc>
        <w:tc>
          <w:tcPr>
            <w:tcW w:w="2126" w:type="dxa"/>
            <w:vAlign w:val="center"/>
          </w:tcPr>
          <w:p w14:paraId="062D1DA5">
            <w:pPr>
              <w:pStyle w:val="9"/>
            </w:pPr>
          </w:p>
        </w:tc>
        <w:tc>
          <w:tcPr>
            <w:tcW w:w="4535" w:type="dxa"/>
            <w:vAlign w:val="center"/>
          </w:tcPr>
          <w:p w14:paraId="59CB30A8">
            <w:pPr>
              <w:pStyle w:val="10"/>
            </w:pPr>
            <w:r>
              <w:t>九、社会保险基金支出</w:t>
            </w:r>
          </w:p>
        </w:tc>
        <w:tc>
          <w:tcPr>
            <w:tcW w:w="2126" w:type="dxa"/>
            <w:vAlign w:val="center"/>
          </w:tcPr>
          <w:p w14:paraId="662CD6AE">
            <w:pPr>
              <w:pStyle w:val="9"/>
            </w:pPr>
          </w:p>
        </w:tc>
      </w:tr>
      <w:tr w14:paraId="78EE3A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D0F83">
            <w:pPr>
              <w:pStyle w:val="11"/>
            </w:pPr>
            <w:r>
              <w:t>10</w:t>
            </w:r>
          </w:p>
        </w:tc>
        <w:tc>
          <w:tcPr>
            <w:tcW w:w="4535" w:type="dxa"/>
            <w:vAlign w:val="center"/>
          </w:tcPr>
          <w:p w14:paraId="253B431A">
            <w:pPr>
              <w:pStyle w:val="10"/>
            </w:pPr>
          </w:p>
        </w:tc>
        <w:tc>
          <w:tcPr>
            <w:tcW w:w="2126" w:type="dxa"/>
            <w:vAlign w:val="center"/>
          </w:tcPr>
          <w:p w14:paraId="62313973">
            <w:pPr>
              <w:pStyle w:val="9"/>
            </w:pPr>
          </w:p>
        </w:tc>
        <w:tc>
          <w:tcPr>
            <w:tcW w:w="4535" w:type="dxa"/>
            <w:vAlign w:val="center"/>
          </w:tcPr>
          <w:p w14:paraId="6A104017">
            <w:pPr>
              <w:pStyle w:val="10"/>
            </w:pPr>
            <w:r>
              <w:t>十、卫生健康支出</w:t>
            </w:r>
          </w:p>
        </w:tc>
        <w:tc>
          <w:tcPr>
            <w:tcW w:w="2126" w:type="dxa"/>
            <w:vAlign w:val="center"/>
          </w:tcPr>
          <w:p w14:paraId="33C7CAD9">
            <w:pPr>
              <w:pStyle w:val="9"/>
            </w:pPr>
            <w:r>
              <w:t>369840.22</w:t>
            </w:r>
          </w:p>
        </w:tc>
      </w:tr>
      <w:tr w14:paraId="578128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734D84">
            <w:pPr>
              <w:pStyle w:val="11"/>
            </w:pPr>
            <w:r>
              <w:t>11</w:t>
            </w:r>
          </w:p>
        </w:tc>
        <w:tc>
          <w:tcPr>
            <w:tcW w:w="4535" w:type="dxa"/>
            <w:vAlign w:val="center"/>
          </w:tcPr>
          <w:p w14:paraId="18283B3B">
            <w:pPr>
              <w:pStyle w:val="10"/>
            </w:pPr>
          </w:p>
        </w:tc>
        <w:tc>
          <w:tcPr>
            <w:tcW w:w="2126" w:type="dxa"/>
            <w:vAlign w:val="center"/>
          </w:tcPr>
          <w:p w14:paraId="03D1E8CD">
            <w:pPr>
              <w:pStyle w:val="9"/>
            </w:pPr>
          </w:p>
        </w:tc>
        <w:tc>
          <w:tcPr>
            <w:tcW w:w="4535" w:type="dxa"/>
            <w:vAlign w:val="center"/>
          </w:tcPr>
          <w:p w14:paraId="4FC9E0E0">
            <w:pPr>
              <w:pStyle w:val="10"/>
            </w:pPr>
            <w:r>
              <w:t>十一、节能环保支出</w:t>
            </w:r>
          </w:p>
        </w:tc>
        <w:tc>
          <w:tcPr>
            <w:tcW w:w="2126" w:type="dxa"/>
            <w:vAlign w:val="center"/>
          </w:tcPr>
          <w:p w14:paraId="21245F1D">
            <w:pPr>
              <w:pStyle w:val="9"/>
            </w:pPr>
          </w:p>
        </w:tc>
      </w:tr>
      <w:tr w14:paraId="70D67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42E81">
            <w:pPr>
              <w:pStyle w:val="11"/>
            </w:pPr>
            <w:r>
              <w:t>12</w:t>
            </w:r>
          </w:p>
        </w:tc>
        <w:tc>
          <w:tcPr>
            <w:tcW w:w="4535" w:type="dxa"/>
            <w:vAlign w:val="center"/>
          </w:tcPr>
          <w:p w14:paraId="65FFAFE2">
            <w:pPr>
              <w:pStyle w:val="10"/>
            </w:pPr>
          </w:p>
        </w:tc>
        <w:tc>
          <w:tcPr>
            <w:tcW w:w="2126" w:type="dxa"/>
            <w:vAlign w:val="center"/>
          </w:tcPr>
          <w:p w14:paraId="27372335">
            <w:pPr>
              <w:pStyle w:val="9"/>
            </w:pPr>
          </w:p>
        </w:tc>
        <w:tc>
          <w:tcPr>
            <w:tcW w:w="4535" w:type="dxa"/>
            <w:vAlign w:val="center"/>
          </w:tcPr>
          <w:p w14:paraId="1BD23814">
            <w:pPr>
              <w:pStyle w:val="10"/>
            </w:pPr>
            <w:r>
              <w:t>十二、城乡社区支出</w:t>
            </w:r>
          </w:p>
        </w:tc>
        <w:tc>
          <w:tcPr>
            <w:tcW w:w="2126" w:type="dxa"/>
            <w:vAlign w:val="center"/>
          </w:tcPr>
          <w:p w14:paraId="6CF3514A">
            <w:pPr>
              <w:pStyle w:val="9"/>
            </w:pPr>
            <w:r>
              <w:t>7897821.52</w:t>
            </w:r>
          </w:p>
        </w:tc>
      </w:tr>
      <w:tr w14:paraId="1897F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839D3F">
            <w:pPr>
              <w:pStyle w:val="11"/>
            </w:pPr>
            <w:r>
              <w:t>13</w:t>
            </w:r>
          </w:p>
        </w:tc>
        <w:tc>
          <w:tcPr>
            <w:tcW w:w="4535" w:type="dxa"/>
            <w:vAlign w:val="center"/>
          </w:tcPr>
          <w:p w14:paraId="02BC5A60">
            <w:pPr>
              <w:pStyle w:val="10"/>
            </w:pPr>
          </w:p>
        </w:tc>
        <w:tc>
          <w:tcPr>
            <w:tcW w:w="2126" w:type="dxa"/>
            <w:vAlign w:val="center"/>
          </w:tcPr>
          <w:p w14:paraId="5C43C826">
            <w:pPr>
              <w:pStyle w:val="9"/>
            </w:pPr>
          </w:p>
        </w:tc>
        <w:tc>
          <w:tcPr>
            <w:tcW w:w="4535" w:type="dxa"/>
            <w:vAlign w:val="center"/>
          </w:tcPr>
          <w:p w14:paraId="31282D66">
            <w:pPr>
              <w:pStyle w:val="10"/>
            </w:pPr>
            <w:r>
              <w:t>十三、农林水支出</w:t>
            </w:r>
          </w:p>
        </w:tc>
        <w:tc>
          <w:tcPr>
            <w:tcW w:w="2126" w:type="dxa"/>
            <w:vAlign w:val="center"/>
          </w:tcPr>
          <w:p w14:paraId="44BA8130">
            <w:pPr>
              <w:pStyle w:val="9"/>
            </w:pPr>
          </w:p>
        </w:tc>
      </w:tr>
      <w:tr w14:paraId="176229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66EFA">
            <w:pPr>
              <w:pStyle w:val="11"/>
            </w:pPr>
            <w:r>
              <w:t>14</w:t>
            </w:r>
          </w:p>
        </w:tc>
        <w:tc>
          <w:tcPr>
            <w:tcW w:w="4535" w:type="dxa"/>
            <w:vAlign w:val="center"/>
          </w:tcPr>
          <w:p w14:paraId="2134AB97">
            <w:pPr>
              <w:pStyle w:val="10"/>
            </w:pPr>
          </w:p>
        </w:tc>
        <w:tc>
          <w:tcPr>
            <w:tcW w:w="2126" w:type="dxa"/>
            <w:vAlign w:val="center"/>
          </w:tcPr>
          <w:p w14:paraId="689D842F">
            <w:pPr>
              <w:pStyle w:val="9"/>
            </w:pPr>
          </w:p>
        </w:tc>
        <w:tc>
          <w:tcPr>
            <w:tcW w:w="4535" w:type="dxa"/>
            <w:vAlign w:val="center"/>
          </w:tcPr>
          <w:p w14:paraId="65FA6141">
            <w:pPr>
              <w:pStyle w:val="10"/>
            </w:pPr>
            <w:r>
              <w:t>十四、交通运输支出</w:t>
            </w:r>
          </w:p>
        </w:tc>
        <w:tc>
          <w:tcPr>
            <w:tcW w:w="2126" w:type="dxa"/>
            <w:vAlign w:val="center"/>
          </w:tcPr>
          <w:p w14:paraId="66F00FA4">
            <w:pPr>
              <w:pStyle w:val="9"/>
            </w:pPr>
          </w:p>
        </w:tc>
      </w:tr>
      <w:tr w14:paraId="23A9A3B0">
        <w:tblPrEx>
          <w:tblCellMar>
            <w:top w:w="0" w:type="dxa"/>
            <w:left w:w="108" w:type="dxa"/>
            <w:bottom w:w="0" w:type="dxa"/>
            <w:right w:w="108" w:type="dxa"/>
          </w:tblCellMar>
        </w:tblPrEx>
        <w:trPr>
          <w:trHeight w:val="369" w:hRule="atLeast"/>
          <w:jc w:val="center"/>
        </w:trPr>
        <w:tc>
          <w:tcPr>
            <w:tcW w:w="850" w:type="dxa"/>
            <w:vAlign w:val="center"/>
          </w:tcPr>
          <w:p w14:paraId="2E721461">
            <w:pPr>
              <w:pStyle w:val="11"/>
            </w:pPr>
            <w:r>
              <w:t>15</w:t>
            </w:r>
          </w:p>
        </w:tc>
        <w:tc>
          <w:tcPr>
            <w:tcW w:w="4535" w:type="dxa"/>
            <w:vAlign w:val="center"/>
          </w:tcPr>
          <w:p w14:paraId="4A64964F">
            <w:pPr>
              <w:pStyle w:val="10"/>
            </w:pPr>
          </w:p>
        </w:tc>
        <w:tc>
          <w:tcPr>
            <w:tcW w:w="2126" w:type="dxa"/>
            <w:vAlign w:val="center"/>
          </w:tcPr>
          <w:p w14:paraId="55AE5E06">
            <w:pPr>
              <w:pStyle w:val="9"/>
            </w:pPr>
          </w:p>
        </w:tc>
        <w:tc>
          <w:tcPr>
            <w:tcW w:w="4535" w:type="dxa"/>
            <w:vAlign w:val="center"/>
          </w:tcPr>
          <w:p w14:paraId="4719777B">
            <w:pPr>
              <w:pStyle w:val="10"/>
            </w:pPr>
            <w:r>
              <w:t>十五、资源勘探工业信息等支出</w:t>
            </w:r>
          </w:p>
        </w:tc>
        <w:tc>
          <w:tcPr>
            <w:tcW w:w="2126" w:type="dxa"/>
            <w:vAlign w:val="center"/>
          </w:tcPr>
          <w:p w14:paraId="288A475E">
            <w:pPr>
              <w:pStyle w:val="9"/>
            </w:pPr>
          </w:p>
        </w:tc>
      </w:tr>
      <w:tr w14:paraId="71D2A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51C87">
            <w:pPr>
              <w:pStyle w:val="11"/>
            </w:pPr>
            <w:r>
              <w:t>16</w:t>
            </w:r>
          </w:p>
        </w:tc>
        <w:tc>
          <w:tcPr>
            <w:tcW w:w="4535" w:type="dxa"/>
            <w:vAlign w:val="center"/>
          </w:tcPr>
          <w:p w14:paraId="027317D9">
            <w:pPr>
              <w:pStyle w:val="10"/>
            </w:pPr>
          </w:p>
        </w:tc>
        <w:tc>
          <w:tcPr>
            <w:tcW w:w="2126" w:type="dxa"/>
            <w:vAlign w:val="center"/>
          </w:tcPr>
          <w:p w14:paraId="16A1510E">
            <w:pPr>
              <w:pStyle w:val="9"/>
            </w:pPr>
          </w:p>
        </w:tc>
        <w:tc>
          <w:tcPr>
            <w:tcW w:w="4535" w:type="dxa"/>
            <w:vAlign w:val="center"/>
          </w:tcPr>
          <w:p w14:paraId="0E623C70">
            <w:pPr>
              <w:pStyle w:val="10"/>
            </w:pPr>
            <w:r>
              <w:t>十六、商业服务业等支出</w:t>
            </w:r>
          </w:p>
        </w:tc>
        <w:tc>
          <w:tcPr>
            <w:tcW w:w="2126" w:type="dxa"/>
            <w:vAlign w:val="center"/>
          </w:tcPr>
          <w:p w14:paraId="22C6C2A7">
            <w:pPr>
              <w:pStyle w:val="9"/>
            </w:pPr>
          </w:p>
        </w:tc>
      </w:tr>
      <w:tr w14:paraId="0BACD4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9C29C">
            <w:pPr>
              <w:pStyle w:val="11"/>
            </w:pPr>
            <w:r>
              <w:t>17</w:t>
            </w:r>
          </w:p>
        </w:tc>
        <w:tc>
          <w:tcPr>
            <w:tcW w:w="4535" w:type="dxa"/>
            <w:vAlign w:val="center"/>
          </w:tcPr>
          <w:p w14:paraId="366B474D">
            <w:pPr>
              <w:pStyle w:val="10"/>
            </w:pPr>
          </w:p>
        </w:tc>
        <w:tc>
          <w:tcPr>
            <w:tcW w:w="2126" w:type="dxa"/>
            <w:vAlign w:val="center"/>
          </w:tcPr>
          <w:p w14:paraId="3D49BDCA">
            <w:pPr>
              <w:pStyle w:val="9"/>
            </w:pPr>
          </w:p>
        </w:tc>
        <w:tc>
          <w:tcPr>
            <w:tcW w:w="4535" w:type="dxa"/>
            <w:vAlign w:val="center"/>
          </w:tcPr>
          <w:p w14:paraId="57D06B95">
            <w:pPr>
              <w:pStyle w:val="10"/>
            </w:pPr>
            <w:r>
              <w:t>十七、金融支出</w:t>
            </w:r>
          </w:p>
        </w:tc>
        <w:tc>
          <w:tcPr>
            <w:tcW w:w="2126" w:type="dxa"/>
            <w:vAlign w:val="center"/>
          </w:tcPr>
          <w:p w14:paraId="35717816">
            <w:pPr>
              <w:pStyle w:val="9"/>
            </w:pPr>
          </w:p>
        </w:tc>
      </w:tr>
      <w:tr w14:paraId="2AC13F5F">
        <w:tblPrEx>
          <w:tblCellMar>
            <w:top w:w="0" w:type="dxa"/>
            <w:left w:w="108" w:type="dxa"/>
            <w:bottom w:w="0" w:type="dxa"/>
            <w:right w:w="108" w:type="dxa"/>
          </w:tblCellMar>
        </w:tblPrEx>
        <w:trPr>
          <w:trHeight w:val="369" w:hRule="atLeast"/>
          <w:jc w:val="center"/>
        </w:trPr>
        <w:tc>
          <w:tcPr>
            <w:tcW w:w="850" w:type="dxa"/>
            <w:vAlign w:val="center"/>
          </w:tcPr>
          <w:p w14:paraId="2AEC714C">
            <w:pPr>
              <w:pStyle w:val="11"/>
            </w:pPr>
            <w:r>
              <w:t>18</w:t>
            </w:r>
          </w:p>
        </w:tc>
        <w:tc>
          <w:tcPr>
            <w:tcW w:w="4535" w:type="dxa"/>
            <w:vAlign w:val="center"/>
          </w:tcPr>
          <w:p w14:paraId="1BAE6D6B">
            <w:pPr>
              <w:pStyle w:val="10"/>
            </w:pPr>
          </w:p>
        </w:tc>
        <w:tc>
          <w:tcPr>
            <w:tcW w:w="2126" w:type="dxa"/>
            <w:vAlign w:val="center"/>
          </w:tcPr>
          <w:p w14:paraId="16FC1888">
            <w:pPr>
              <w:pStyle w:val="9"/>
            </w:pPr>
          </w:p>
        </w:tc>
        <w:tc>
          <w:tcPr>
            <w:tcW w:w="4535" w:type="dxa"/>
            <w:vAlign w:val="center"/>
          </w:tcPr>
          <w:p w14:paraId="11FBF6FD">
            <w:pPr>
              <w:pStyle w:val="10"/>
            </w:pPr>
            <w:r>
              <w:t>十八、援助其他地区支出</w:t>
            </w:r>
          </w:p>
        </w:tc>
        <w:tc>
          <w:tcPr>
            <w:tcW w:w="2126" w:type="dxa"/>
            <w:vAlign w:val="center"/>
          </w:tcPr>
          <w:p w14:paraId="663BD4CC">
            <w:pPr>
              <w:pStyle w:val="9"/>
            </w:pPr>
          </w:p>
        </w:tc>
      </w:tr>
      <w:tr w14:paraId="023EF725">
        <w:tblPrEx>
          <w:tblCellMar>
            <w:top w:w="0" w:type="dxa"/>
            <w:left w:w="108" w:type="dxa"/>
            <w:bottom w:w="0" w:type="dxa"/>
            <w:right w:w="108" w:type="dxa"/>
          </w:tblCellMar>
        </w:tblPrEx>
        <w:trPr>
          <w:trHeight w:val="369" w:hRule="atLeast"/>
          <w:jc w:val="center"/>
        </w:trPr>
        <w:tc>
          <w:tcPr>
            <w:tcW w:w="850" w:type="dxa"/>
            <w:vAlign w:val="center"/>
          </w:tcPr>
          <w:p w14:paraId="110A9CC2">
            <w:pPr>
              <w:pStyle w:val="11"/>
            </w:pPr>
            <w:r>
              <w:t>19</w:t>
            </w:r>
          </w:p>
        </w:tc>
        <w:tc>
          <w:tcPr>
            <w:tcW w:w="4535" w:type="dxa"/>
            <w:vAlign w:val="center"/>
          </w:tcPr>
          <w:p w14:paraId="23C5442E">
            <w:pPr>
              <w:pStyle w:val="10"/>
            </w:pPr>
          </w:p>
        </w:tc>
        <w:tc>
          <w:tcPr>
            <w:tcW w:w="2126" w:type="dxa"/>
            <w:vAlign w:val="center"/>
          </w:tcPr>
          <w:p w14:paraId="50A136BB">
            <w:pPr>
              <w:pStyle w:val="9"/>
            </w:pPr>
          </w:p>
        </w:tc>
        <w:tc>
          <w:tcPr>
            <w:tcW w:w="4535" w:type="dxa"/>
            <w:vAlign w:val="center"/>
          </w:tcPr>
          <w:p w14:paraId="49520358">
            <w:pPr>
              <w:pStyle w:val="10"/>
            </w:pPr>
            <w:r>
              <w:t>十九、自然资源海洋气象等支出</w:t>
            </w:r>
          </w:p>
        </w:tc>
        <w:tc>
          <w:tcPr>
            <w:tcW w:w="2126" w:type="dxa"/>
            <w:vAlign w:val="center"/>
          </w:tcPr>
          <w:p w14:paraId="4DFCD513">
            <w:pPr>
              <w:pStyle w:val="9"/>
            </w:pPr>
          </w:p>
        </w:tc>
      </w:tr>
      <w:tr w14:paraId="6D442B39">
        <w:tblPrEx>
          <w:tblCellMar>
            <w:top w:w="0" w:type="dxa"/>
            <w:left w:w="108" w:type="dxa"/>
            <w:bottom w:w="0" w:type="dxa"/>
            <w:right w:w="108" w:type="dxa"/>
          </w:tblCellMar>
        </w:tblPrEx>
        <w:trPr>
          <w:trHeight w:val="369" w:hRule="atLeast"/>
          <w:jc w:val="center"/>
        </w:trPr>
        <w:tc>
          <w:tcPr>
            <w:tcW w:w="850" w:type="dxa"/>
            <w:vAlign w:val="center"/>
          </w:tcPr>
          <w:p w14:paraId="2BDE09E2">
            <w:pPr>
              <w:pStyle w:val="11"/>
            </w:pPr>
            <w:r>
              <w:t>20</w:t>
            </w:r>
          </w:p>
        </w:tc>
        <w:tc>
          <w:tcPr>
            <w:tcW w:w="4535" w:type="dxa"/>
            <w:vAlign w:val="center"/>
          </w:tcPr>
          <w:p w14:paraId="79BB0582">
            <w:pPr>
              <w:pStyle w:val="10"/>
            </w:pPr>
          </w:p>
        </w:tc>
        <w:tc>
          <w:tcPr>
            <w:tcW w:w="2126" w:type="dxa"/>
            <w:vAlign w:val="center"/>
          </w:tcPr>
          <w:p w14:paraId="61918F8D">
            <w:pPr>
              <w:pStyle w:val="9"/>
            </w:pPr>
          </w:p>
        </w:tc>
        <w:tc>
          <w:tcPr>
            <w:tcW w:w="4535" w:type="dxa"/>
            <w:vAlign w:val="center"/>
          </w:tcPr>
          <w:p w14:paraId="6A5676D8">
            <w:pPr>
              <w:pStyle w:val="10"/>
            </w:pPr>
            <w:r>
              <w:t>二十、住房保障支出</w:t>
            </w:r>
          </w:p>
        </w:tc>
        <w:tc>
          <w:tcPr>
            <w:tcW w:w="2126" w:type="dxa"/>
            <w:vAlign w:val="center"/>
          </w:tcPr>
          <w:p w14:paraId="1F134885">
            <w:pPr>
              <w:pStyle w:val="9"/>
            </w:pPr>
            <w:r>
              <w:t>636652.68</w:t>
            </w:r>
          </w:p>
        </w:tc>
      </w:tr>
      <w:tr w14:paraId="089C08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5A70D">
            <w:pPr>
              <w:pStyle w:val="11"/>
            </w:pPr>
            <w:r>
              <w:t>21</w:t>
            </w:r>
          </w:p>
        </w:tc>
        <w:tc>
          <w:tcPr>
            <w:tcW w:w="4535" w:type="dxa"/>
            <w:vAlign w:val="center"/>
          </w:tcPr>
          <w:p w14:paraId="065658EE">
            <w:pPr>
              <w:pStyle w:val="10"/>
            </w:pPr>
          </w:p>
        </w:tc>
        <w:tc>
          <w:tcPr>
            <w:tcW w:w="2126" w:type="dxa"/>
            <w:vAlign w:val="center"/>
          </w:tcPr>
          <w:p w14:paraId="2C58E65A">
            <w:pPr>
              <w:pStyle w:val="9"/>
            </w:pPr>
          </w:p>
        </w:tc>
        <w:tc>
          <w:tcPr>
            <w:tcW w:w="4535" w:type="dxa"/>
            <w:vAlign w:val="center"/>
          </w:tcPr>
          <w:p w14:paraId="47929060">
            <w:pPr>
              <w:pStyle w:val="10"/>
            </w:pPr>
            <w:r>
              <w:t>二十一、粮油物资储备支出</w:t>
            </w:r>
          </w:p>
        </w:tc>
        <w:tc>
          <w:tcPr>
            <w:tcW w:w="2126" w:type="dxa"/>
            <w:vAlign w:val="center"/>
          </w:tcPr>
          <w:p w14:paraId="76B1C1F1">
            <w:pPr>
              <w:pStyle w:val="9"/>
            </w:pPr>
          </w:p>
        </w:tc>
      </w:tr>
      <w:tr w14:paraId="0A8917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B3492D">
            <w:pPr>
              <w:pStyle w:val="11"/>
            </w:pPr>
            <w:r>
              <w:t>22</w:t>
            </w:r>
          </w:p>
        </w:tc>
        <w:tc>
          <w:tcPr>
            <w:tcW w:w="4535" w:type="dxa"/>
            <w:vAlign w:val="center"/>
          </w:tcPr>
          <w:p w14:paraId="550D772F">
            <w:pPr>
              <w:pStyle w:val="10"/>
            </w:pPr>
          </w:p>
        </w:tc>
        <w:tc>
          <w:tcPr>
            <w:tcW w:w="2126" w:type="dxa"/>
            <w:vAlign w:val="center"/>
          </w:tcPr>
          <w:p w14:paraId="67A885DD">
            <w:pPr>
              <w:pStyle w:val="9"/>
            </w:pPr>
          </w:p>
        </w:tc>
        <w:tc>
          <w:tcPr>
            <w:tcW w:w="4535" w:type="dxa"/>
            <w:vAlign w:val="center"/>
          </w:tcPr>
          <w:p w14:paraId="4B033AB7">
            <w:pPr>
              <w:pStyle w:val="10"/>
            </w:pPr>
            <w:r>
              <w:t>二十二、国有资本经营预算支出</w:t>
            </w:r>
          </w:p>
        </w:tc>
        <w:tc>
          <w:tcPr>
            <w:tcW w:w="2126" w:type="dxa"/>
            <w:vAlign w:val="center"/>
          </w:tcPr>
          <w:p w14:paraId="3AB5A556">
            <w:pPr>
              <w:pStyle w:val="9"/>
            </w:pPr>
          </w:p>
        </w:tc>
      </w:tr>
      <w:tr w14:paraId="7A10FF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1687C1">
            <w:pPr>
              <w:pStyle w:val="11"/>
            </w:pPr>
            <w:r>
              <w:t>23</w:t>
            </w:r>
          </w:p>
        </w:tc>
        <w:tc>
          <w:tcPr>
            <w:tcW w:w="4535" w:type="dxa"/>
            <w:vAlign w:val="center"/>
          </w:tcPr>
          <w:p w14:paraId="1DBFB4D3">
            <w:pPr>
              <w:pStyle w:val="10"/>
            </w:pPr>
          </w:p>
        </w:tc>
        <w:tc>
          <w:tcPr>
            <w:tcW w:w="2126" w:type="dxa"/>
            <w:vAlign w:val="center"/>
          </w:tcPr>
          <w:p w14:paraId="1C0EDAE8">
            <w:pPr>
              <w:pStyle w:val="9"/>
            </w:pPr>
          </w:p>
        </w:tc>
        <w:tc>
          <w:tcPr>
            <w:tcW w:w="4535" w:type="dxa"/>
            <w:vAlign w:val="center"/>
          </w:tcPr>
          <w:p w14:paraId="72BD83E8">
            <w:pPr>
              <w:pStyle w:val="10"/>
            </w:pPr>
            <w:r>
              <w:t>二十三、灾害防治及应急管理支出</w:t>
            </w:r>
          </w:p>
        </w:tc>
        <w:tc>
          <w:tcPr>
            <w:tcW w:w="2126" w:type="dxa"/>
            <w:vAlign w:val="center"/>
          </w:tcPr>
          <w:p w14:paraId="77836971">
            <w:pPr>
              <w:pStyle w:val="9"/>
            </w:pPr>
          </w:p>
        </w:tc>
      </w:tr>
      <w:tr w14:paraId="15CB8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F201B1">
            <w:pPr>
              <w:pStyle w:val="11"/>
            </w:pPr>
            <w:r>
              <w:t>24</w:t>
            </w:r>
          </w:p>
        </w:tc>
        <w:tc>
          <w:tcPr>
            <w:tcW w:w="4535" w:type="dxa"/>
            <w:vAlign w:val="center"/>
          </w:tcPr>
          <w:p w14:paraId="1A8BED19">
            <w:pPr>
              <w:pStyle w:val="10"/>
            </w:pPr>
          </w:p>
        </w:tc>
        <w:tc>
          <w:tcPr>
            <w:tcW w:w="2126" w:type="dxa"/>
            <w:vAlign w:val="center"/>
          </w:tcPr>
          <w:p w14:paraId="7DD9618B">
            <w:pPr>
              <w:pStyle w:val="9"/>
            </w:pPr>
          </w:p>
        </w:tc>
        <w:tc>
          <w:tcPr>
            <w:tcW w:w="4535" w:type="dxa"/>
            <w:vAlign w:val="center"/>
          </w:tcPr>
          <w:p w14:paraId="16587EC9">
            <w:pPr>
              <w:pStyle w:val="10"/>
            </w:pPr>
            <w:r>
              <w:t>二十四、预备费</w:t>
            </w:r>
          </w:p>
        </w:tc>
        <w:tc>
          <w:tcPr>
            <w:tcW w:w="2126" w:type="dxa"/>
            <w:vAlign w:val="center"/>
          </w:tcPr>
          <w:p w14:paraId="6FFAEABD">
            <w:pPr>
              <w:pStyle w:val="9"/>
            </w:pPr>
          </w:p>
        </w:tc>
      </w:tr>
      <w:tr w14:paraId="58C66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6C6DD">
            <w:pPr>
              <w:pStyle w:val="11"/>
            </w:pPr>
            <w:r>
              <w:t>25</w:t>
            </w:r>
          </w:p>
        </w:tc>
        <w:tc>
          <w:tcPr>
            <w:tcW w:w="4535" w:type="dxa"/>
            <w:vAlign w:val="center"/>
          </w:tcPr>
          <w:p w14:paraId="7BF1070A">
            <w:pPr>
              <w:pStyle w:val="10"/>
            </w:pPr>
          </w:p>
        </w:tc>
        <w:tc>
          <w:tcPr>
            <w:tcW w:w="2126" w:type="dxa"/>
            <w:vAlign w:val="center"/>
          </w:tcPr>
          <w:p w14:paraId="4137BA04">
            <w:pPr>
              <w:pStyle w:val="9"/>
            </w:pPr>
          </w:p>
        </w:tc>
        <w:tc>
          <w:tcPr>
            <w:tcW w:w="4535" w:type="dxa"/>
            <w:vAlign w:val="center"/>
          </w:tcPr>
          <w:p w14:paraId="51037D44">
            <w:pPr>
              <w:pStyle w:val="10"/>
            </w:pPr>
            <w:r>
              <w:t>二十五、其他支出</w:t>
            </w:r>
          </w:p>
        </w:tc>
        <w:tc>
          <w:tcPr>
            <w:tcW w:w="2126" w:type="dxa"/>
            <w:vAlign w:val="center"/>
          </w:tcPr>
          <w:p w14:paraId="001837CB">
            <w:pPr>
              <w:pStyle w:val="9"/>
            </w:pPr>
          </w:p>
        </w:tc>
      </w:tr>
      <w:tr w14:paraId="686D5A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7FCFE4">
            <w:pPr>
              <w:pStyle w:val="11"/>
            </w:pPr>
            <w:r>
              <w:t>26</w:t>
            </w:r>
          </w:p>
        </w:tc>
        <w:tc>
          <w:tcPr>
            <w:tcW w:w="4535" w:type="dxa"/>
            <w:vAlign w:val="center"/>
          </w:tcPr>
          <w:p w14:paraId="257B5C58">
            <w:pPr>
              <w:pStyle w:val="10"/>
            </w:pPr>
          </w:p>
        </w:tc>
        <w:tc>
          <w:tcPr>
            <w:tcW w:w="2126" w:type="dxa"/>
            <w:vAlign w:val="center"/>
          </w:tcPr>
          <w:p w14:paraId="44001C54">
            <w:pPr>
              <w:pStyle w:val="9"/>
            </w:pPr>
          </w:p>
        </w:tc>
        <w:tc>
          <w:tcPr>
            <w:tcW w:w="4535" w:type="dxa"/>
            <w:vAlign w:val="center"/>
          </w:tcPr>
          <w:p w14:paraId="134433FD">
            <w:pPr>
              <w:pStyle w:val="10"/>
            </w:pPr>
            <w:r>
              <w:t>二十六、转移性支出</w:t>
            </w:r>
          </w:p>
        </w:tc>
        <w:tc>
          <w:tcPr>
            <w:tcW w:w="2126" w:type="dxa"/>
            <w:vAlign w:val="center"/>
          </w:tcPr>
          <w:p w14:paraId="064B51DB">
            <w:pPr>
              <w:pStyle w:val="9"/>
            </w:pPr>
          </w:p>
        </w:tc>
      </w:tr>
      <w:tr w14:paraId="34F4F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63BE32">
            <w:pPr>
              <w:pStyle w:val="11"/>
            </w:pPr>
            <w:r>
              <w:t>27</w:t>
            </w:r>
          </w:p>
        </w:tc>
        <w:tc>
          <w:tcPr>
            <w:tcW w:w="4535" w:type="dxa"/>
            <w:vAlign w:val="center"/>
          </w:tcPr>
          <w:p w14:paraId="793A1E35">
            <w:pPr>
              <w:pStyle w:val="10"/>
            </w:pPr>
          </w:p>
        </w:tc>
        <w:tc>
          <w:tcPr>
            <w:tcW w:w="2126" w:type="dxa"/>
            <w:vAlign w:val="center"/>
          </w:tcPr>
          <w:p w14:paraId="5B67BCD5">
            <w:pPr>
              <w:pStyle w:val="9"/>
            </w:pPr>
          </w:p>
        </w:tc>
        <w:tc>
          <w:tcPr>
            <w:tcW w:w="4535" w:type="dxa"/>
            <w:vAlign w:val="center"/>
          </w:tcPr>
          <w:p w14:paraId="269D2080">
            <w:pPr>
              <w:pStyle w:val="10"/>
            </w:pPr>
            <w:r>
              <w:t>二十七、债务还本支出</w:t>
            </w:r>
          </w:p>
        </w:tc>
        <w:tc>
          <w:tcPr>
            <w:tcW w:w="2126" w:type="dxa"/>
            <w:vAlign w:val="center"/>
          </w:tcPr>
          <w:p w14:paraId="13D7429D">
            <w:pPr>
              <w:pStyle w:val="9"/>
            </w:pPr>
          </w:p>
        </w:tc>
      </w:tr>
      <w:tr w14:paraId="3DE4B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34AAD">
            <w:pPr>
              <w:pStyle w:val="11"/>
            </w:pPr>
            <w:r>
              <w:t>28</w:t>
            </w:r>
          </w:p>
        </w:tc>
        <w:tc>
          <w:tcPr>
            <w:tcW w:w="4535" w:type="dxa"/>
            <w:vAlign w:val="center"/>
          </w:tcPr>
          <w:p w14:paraId="28D8E462">
            <w:pPr>
              <w:pStyle w:val="10"/>
            </w:pPr>
          </w:p>
        </w:tc>
        <w:tc>
          <w:tcPr>
            <w:tcW w:w="2126" w:type="dxa"/>
            <w:vAlign w:val="center"/>
          </w:tcPr>
          <w:p w14:paraId="507AEB07">
            <w:pPr>
              <w:pStyle w:val="9"/>
            </w:pPr>
          </w:p>
        </w:tc>
        <w:tc>
          <w:tcPr>
            <w:tcW w:w="4535" w:type="dxa"/>
            <w:vAlign w:val="center"/>
          </w:tcPr>
          <w:p w14:paraId="22D7A38B">
            <w:pPr>
              <w:pStyle w:val="10"/>
            </w:pPr>
            <w:r>
              <w:t>二十八、债务付息支出</w:t>
            </w:r>
          </w:p>
        </w:tc>
        <w:tc>
          <w:tcPr>
            <w:tcW w:w="2126" w:type="dxa"/>
            <w:vAlign w:val="center"/>
          </w:tcPr>
          <w:p w14:paraId="3683854D">
            <w:pPr>
              <w:pStyle w:val="9"/>
            </w:pPr>
          </w:p>
        </w:tc>
      </w:tr>
      <w:tr w14:paraId="505947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FCC4F2">
            <w:pPr>
              <w:pStyle w:val="11"/>
            </w:pPr>
            <w:r>
              <w:t>29</w:t>
            </w:r>
          </w:p>
        </w:tc>
        <w:tc>
          <w:tcPr>
            <w:tcW w:w="4535" w:type="dxa"/>
            <w:vAlign w:val="center"/>
          </w:tcPr>
          <w:p w14:paraId="2971331C">
            <w:pPr>
              <w:pStyle w:val="10"/>
            </w:pPr>
          </w:p>
        </w:tc>
        <w:tc>
          <w:tcPr>
            <w:tcW w:w="2126" w:type="dxa"/>
            <w:vAlign w:val="center"/>
          </w:tcPr>
          <w:p w14:paraId="7E5ACC98">
            <w:pPr>
              <w:pStyle w:val="9"/>
            </w:pPr>
          </w:p>
        </w:tc>
        <w:tc>
          <w:tcPr>
            <w:tcW w:w="4535" w:type="dxa"/>
            <w:vAlign w:val="center"/>
          </w:tcPr>
          <w:p w14:paraId="7148F4CF">
            <w:pPr>
              <w:pStyle w:val="10"/>
            </w:pPr>
            <w:r>
              <w:t>二十九、债务发行费用支出</w:t>
            </w:r>
          </w:p>
        </w:tc>
        <w:tc>
          <w:tcPr>
            <w:tcW w:w="2126" w:type="dxa"/>
            <w:vAlign w:val="center"/>
          </w:tcPr>
          <w:p w14:paraId="38D0AD8D">
            <w:pPr>
              <w:pStyle w:val="9"/>
            </w:pPr>
          </w:p>
        </w:tc>
      </w:tr>
      <w:tr w14:paraId="753171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0B3C84">
            <w:pPr>
              <w:pStyle w:val="11"/>
            </w:pPr>
            <w:r>
              <w:t>30</w:t>
            </w:r>
          </w:p>
        </w:tc>
        <w:tc>
          <w:tcPr>
            <w:tcW w:w="4535" w:type="dxa"/>
            <w:vAlign w:val="center"/>
          </w:tcPr>
          <w:p w14:paraId="305B764C">
            <w:pPr>
              <w:pStyle w:val="10"/>
            </w:pPr>
          </w:p>
        </w:tc>
        <w:tc>
          <w:tcPr>
            <w:tcW w:w="2126" w:type="dxa"/>
            <w:vAlign w:val="center"/>
          </w:tcPr>
          <w:p w14:paraId="2998C9F6">
            <w:pPr>
              <w:pStyle w:val="9"/>
            </w:pPr>
          </w:p>
        </w:tc>
        <w:tc>
          <w:tcPr>
            <w:tcW w:w="4535" w:type="dxa"/>
            <w:vAlign w:val="center"/>
          </w:tcPr>
          <w:p w14:paraId="33E805F6">
            <w:pPr>
              <w:pStyle w:val="10"/>
            </w:pPr>
            <w:r>
              <w:t>三十、人行科目</w:t>
            </w:r>
          </w:p>
        </w:tc>
        <w:tc>
          <w:tcPr>
            <w:tcW w:w="2126" w:type="dxa"/>
            <w:vAlign w:val="center"/>
          </w:tcPr>
          <w:p w14:paraId="4455A196">
            <w:pPr>
              <w:pStyle w:val="9"/>
            </w:pPr>
          </w:p>
        </w:tc>
      </w:tr>
      <w:tr w14:paraId="6650C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63CAF">
            <w:pPr>
              <w:pStyle w:val="11"/>
            </w:pPr>
            <w:r>
              <w:t>31</w:t>
            </w:r>
          </w:p>
        </w:tc>
        <w:tc>
          <w:tcPr>
            <w:tcW w:w="4535" w:type="dxa"/>
            <w:vAlign w:val="center"/>
          </w:tcPr>
          <w:p w14:paraId="22B7A472">
            <w:pPr>
              <w:pStyle w:val="12"/>
            </w:pPr>
            <w:r>
              <w:t>本年收入合计</w:t>
            </w:r>
          </w:p>
        </w:tc>
        <w:tc>
          <w:tcPr>
            <w:tcW w:w="2126" w:type="dxa"/>
            <w:vAlign w:val="center"/>
          </w:tcPr>
          <w:p w14:paraId="2A34767A">
            <w:pPr>
              <w:pStyle w:val="13"/>
            </w:pPr>
            <w:r>
              <w:t>10324393.17</w:t>
            </w:r>
          </w:p>
        </w:tc>
        <w:tc>
          <w:tcPr>
            <w:tcW w:w="4535" w:type="dxa"/>
            <w:vAlign w:val="center"/>
          </w:tcPr>
          <w:p w14:paraId="0E0DEA8A">
            <w:pPr>
              <w:pStyle w:val="12"/>
            </w:pPr>
            <w:r>
              <w:t>本年支出合计</w:t>
            </w:r>
          </w:p>
        </w:tc>
        <w:tc>
          <w:tcPr>
            <w:tcW w:w="2126" w:type="dxa"/>
            <w:vAlign w:val="center"/>
          </w:tcPr>
          <w:p w14:paraId="15C920B3">
            <w:pPr>
              <w:pStyle w:val="13"/>
            </w:pPr>
            <w:r>
              <w:t>10384393.17</w:t>
            </w:r>
          </w:p>
        </w:tc>
      </w:tr>
      <w:tr w14:paraId="47370A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46DB1">
            <w:pPr>
              <w:pStyle w:val="11"/>
            </w:pPr>
            <w:r>
              <w:t>32</w:t>
            </w:r>
          </w:p>
        </w:tc>
        <w:tc>
          <w:tcPr>
            <w:tcW w:w="4535" w:type="dxa"/>
            <w:vAlign w:val="center"/>
          </w:tcPr>
          <w:p w14:paraId="60C949E9">
            <w:pPr>
              <w:pStyle w:val="10"/>
            </w:pPr>
            <w:r>
              <w:t>上年结转结余</w:t>
            </w:r>
          </w:p>
        </w:tc>
        <w:tc>
          <w:tcPr>
            <w:tcW w:w="2126" w:type="dxa"/>
            <w:vAlign w:val="center"/>
          </w:tcPr>
          <w:p w14:paraId="1A14E2D6">
            <w:pPr>
              <w:pStyle w:val="9"/>
            </w:pPr>
            <w:r>
              <w:t>60000.00</w:t>
            </w:r>
          </w:p>
        </w:tc>
        <w:tc>
          <w:tcPr>
            <w:tcW w:w="4535" w:type="dxa"/>
            <w:vAlign w:val="center"/>
          </w:tcPr>
          <w:p w14:paraId="2875B10D">
            <w:pPr>
              <w:pStyle w:val="10"/>
            </w:pPr>
            <w:r>
              <w:t>年终结转结余</w:t>
            </w:r>
          </w:p>
        </w:tc>
        <w:tc>
          <w:tcPr>
            <w:tcW w:w="2126" w:type="dxa"/>
            <w:vAlign w:val="center"/>
          </w:tcPr>
          <w:p w14:paraId="0492002B">
            <w:pPr>
              <w:pStyle w:val="9"/>
            </w:pPr>
          </w:p>
        </w:tc>
      </w:tr>
      <w:tr w14:paraId="11F3DE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025200">
            <w:pPr>
              <w:pStyle w:val="11"/>
            </w:pPr>
            <w:r>
              <w:t>33</w:t>
            </w:r>
          </w:p>
        </w:tc>
        <w:tc>
          <w:tcPr>
            <w:tcW w:w="4535" w:type="dxa"/>
            <w:vAlign w:val="center"/>
          </w:tcPr>
          <w:p w14:paraId="403A3EDF">
            <w:pPr>
              <w:pStyle w:val="12"/>
            </w:pPr>
            <w:r>
              <w:t>收入总计</w:t>
            </w:r>
          </w:p>
        </w:tc>
        <w:tc>
          <w:tcPr>
            <w:tcW w:w="2126" w:type="dxa"/>
            <w:vAlign w:val="center"/>
          </w:tcPr>
          <w:p w14:paraId="0B8DD50D">
            <w:pPr>
              <w:pStyle w:val="13"/>
            </w:pPr>
            <w:r>
              <w:t>10384393.17</w:t>
            </w:r>
          </w:p>
        </w:tc>
        <w:tc>
          <w:tcPr>
            <w:tcW w:w="4535" w:type="dxa"/>
            <w:vAlign w:val="center"/>
          </w:tcPr>
          <w:p w14:paraId="29D43D3E">
            <w:pPr>
              <w:pStyle w:val="12"/>
            </w:pPr>
            <w:r>
              <w:t>支出总计</w:t>
            </w:r>
          </w:p>
        </w:tc>
        <w:tc>
          <w:tcPr>
            <w:tcW w:w="2126" w:type="dxa"/>
            <w:vAlign w:val="center"/>
          </w:tcPr>
          <w:p w14:paraId="7B2ED856">
            <w:pPr>
              <w:pStyle w:val="13"/>
            </w:pPr>
            <w:r>
              <w:t>10384393.17</w:t>
            </w:r>
          </w:p>
        </w:tc>
      </w:tr>
    </w:tbl>
    <w:p w14:paraId="122C652C">
      <w:pPr>
        <w:sectPr>
          <w:pgSz w:w="16840" w:h="11900" w:orient="landscape"/>
          <w:pgMar w:top="1361" w:right="1020" w:bottom="1134" w:left="1020" w:header="720" w:footer="720" w:gutter="0"/>
          <w:cols w:space="720" w:num="1"/>
        </w:sectPr>
      </w:pPr>
    </w:p>
    <w:p w14:paraId="7121D9EA">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6059F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AF6491F">
            <w:pPr>
              <w:pStyle w:val="7"/>
            </w:pPr>
            <w:r>
              <w:t>565002井陉县城市管理综合行政执法大队</w:t>
            </w:r>
          </w:p>
        </w:tc>
        <w:tc>
          <w:tcPr>
            <w:tcW w:w="3402" w:type="dxa"/>
            <w:gridSpan w:val="3"/>
            <w:tcBorders>
              <w:top w:val="single" w:color="FFFFFF" w:sz="6" w:space="0"/>
              <w:left w:val="single" w:color="FFFFFF" w:sz="6" w:space="0"/>
              <w:right w:val="single" w:color="FFFFFF" w:sz="6" w:space="0"/>
            </w:tcBorders>
            <w:vAlign w:val="center"/>
          </w:tcPr>
          <w:p w14:paraId="7AF8EAE4">
            <w:pPr>
              <w:pStyle w:val="6"/>
            </w:pPr>
            <w:r>
              <w:t>预算年度：2025</w:t>
            </w:r>
          </w:p>
        </w:tc>
        <w:tc>
          <w:tcPr>
            <w:tcW w:w="5670" w:type="dxa"/>
            <w:gridSpan w:val="5"/>
            <w:tcBorders>
              <w:top w:val="single" w:color="FFFFFF" w:sz="6" w:space="0"/>
              <w:left w:val="single" w:color="FFFFFF" w:sz="6" w:space="0"/>
              <w:right w:val="single" w:color="FFFFFF" w:sz="6" w:space="0"/>
            </w:tcBorders>
            <w:vAlign w:val="center"/>
          </w:tcPr>
          <w:p w14:paraId="3141FB22">
            <w:pPr>
              <w:pStyle w:val="5"/>
            </w:pPr>
            <w:r>
              <w:t>单位：元</w:t>
            </w:r>
          </w:p>
        </w:tc>
      </w:tr>
      <w:tr w14:paraId="1866C2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F45884">
            <w:pPr>
              <w:pStyle w:val="8"/>
            </w:pPr>
            <w:r>
              <w:t>序号</w:t>
            </w:r>
          </w:p>
        </w:tc>
        <w:tc>
          <w:tcPr>
            <w:tcW w:w="2551" w:type="dxa"/>
            <w:gridSpan w:val="2"/>
            <w:vAlign w:val="center"/>
          </w:tcPr>
          <w:p w14:paraId="44771AAC">
            <w:pPr>
              <w:pStyle w:val="8"/>
            </w:pPr>
            <w:r>
              <w:t>功能分类科目</w:t>
            </w:r>
          </w:p>
        </w:tc>
        <w:tc>
          <w:tcPr>
            <w:tcW w:w="1134" w:type="dxa"/>
            <w:vMerge w:val="restart"/>
            <w:vAlign w:val="center"/>
          </w:tcPr>
          <w:p w14:paraId="6DF2CFB7">
            <w:pPr>
              <w:pStyle w:val="8"/>
            </w:pPr>
            <w:r>
              <w:t>合计</w:t>
            </w:r>
          </w:p>
        </w:tc>
        <w:tc>
          <w:tcPr>
            <w:tcW w:w="9072" w:type="dxa"/>
            <w:gridSpan w:val="8"/>
            <w:vAlign w:val="center"/>
          </w:tcPr>
          <w:p w14:paraId="5EC384D7">
            <w:pPr>
              <w:pStyle w:val="8"/>
            </w:pPr>
            <w:r>
              <w:t>本年收入</w:t>
            </w:r>
          </w:p>
        </w:tc>
        <w:tc>
          <w:tcPr>
            <w:tcW w:w="1134" w:type="dxa"/>
            <w:vMerge w:val="restart"/>
            <w:vAlign w:val="center"/>
          </w:tcPr>
          <w:p w14:paraId="1BD43761">
            <w:pPr>
              <w:pStyle w:val="8"/>
            </w:pPr>
            <w:r>
              <w:t>上年结转</w:t>
            </w:r>
          </w:p>
        </w:tc>
      </w:tr>
      <w:tr w14:paraId="0EB9B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96236B"/>
        </w:tc>
        <w:tc>
          <w:tcPr>
            <w:tcW w:w="992" w:type="dxa"/>
            <w:vAlign w:val="center"/>
          </w:tcPr>
          <w:p w14:paraId="23ED4F53">
            <w:pPr>
              <w:pStyle w:val="8"/>
            </w:pPr>
            <w:r>
              <w:t>科目    编码</w:t>
            </w:r>
          </w:p>
        </w:tc>
        <w:tc>
          <w:tcPr>
            <w:tcW w:w="1559" w:type="dxa"/>
            <w:vAlign w:val="center"/>
          </w:tcPr>
          <w:p w14:paraId="745FB2DA">
            <w:pPr>
              <w:pStyle w:val="8"/>
            </w:pPr>
            <w:r>
              <w:t>科目名称</w:t>
            </w:r>
          </w:p>
        </w:tc>
        <w:tc>
          <w:tcPr>
            <w:tcW w:w="1134" w:type="dxa"/>
            <w:vMerge w:val="continue"/>
          </w:tcPr>
          <w:p w14:paraId="0A769EFD"/>
        </w:tc>
        <w:tc>
          <w:tcPr>
            <w:tcW w:w="1134" w:type="dxa"/>
            <w:vAlign w:val="center"/>
          </w:tcPr>
          <w:p w14:paraId="3FAFA2B3">
            <w:pPr>
              <w:pStyle w:val="8"/>
            </w:pPr>
            <w:r>
              <w:t>小计</w:t>
            </w:r>
          </w:p>
        </w:tc>
        <w:tc>
          <w:tcPr>
            <w:tcW w:w="1134" w:type="dxa"/>
            <w:vAlign w:val="center"/>
          </w:tcPr>
          <w:p w14:paraId="5265D37F">
            <w:pPr>
              <w:pStyle w:val="8"/>
            </w:pPr>
            <w:r>
              <w:t>财政拨款 收入</w:t>
            </w:r>
          </w:p>
        </w:tc>
        <w:tc>
          <w:tcPr>
            <w:tcW w:w="1134" w:type="dxa"/>
            <w:vAlign w:val="center"/>
          </w:tcPr>
          <w:p w14:paraId="17B8DE80">
            <w:pPr>
              <w:pStyle w:val="8"/>
            </w:pPr>
            <w:r>
              <w:t>财政专户 收入</w:t>
            </w:r>
          </w:p>
        </w:tc>
        <w:tc>
          <w:tcPr>
            <w:tcW w:w="1134" w:type="dxa"/>
            <w:vAlign w:val="center"/>
          </w:tcPr>
          <w:p w14:paraId="46B1767E">
            <w:pPr>
              <w:pStyle w:val="8"/>
            </w:pPr>
            <w:r>
              <w:t>事业收入</w:t>
            </w:r>
          </w:p>
        </w:tc>
        <w:tc>
          <w:tcPr>
            <w:tcW w:w="1134" w:type="dxa"/>
            <w:vAlign w:val="center"/>
          </w:tcPr>
          <w:p w14:paraId="69A2C72E">
            <w:pPr>
              <w:pStyle w:val="8"/>
            </w:pPr>
            <w:r>
              <w:t>经营收入</w:t>
            </w:r>
          </w:p>
        </w:tc>
        <w:tc>
          <w:tcPr>
            <w:tcW w:w="1134" w:type="dxa"/>
            <w:vAlign w:val="center"/>
          </w:tcPr>
          <w:p w14:paraId="16FEEDE8">
            <w:pPr>
              <w:pStyle w:val="8"/>
            </w:pPr>
            <w:r>
              <w:t>上级补助收入</w:t>
            </w:r>
          </w:p>
        </w:tc>
        <w:tc>
          <w:tcPr>
            <w:tcW w:w="1134" w:type="dxa"/>
            <w:vAlign w:val="center"/>
          </w:tcPr>
          <w:p w14:paraId="55EB1F6E">
            <w:pPr>
              <w:pStyle w:val="8"/>
            </w:pPr>
            <w:r>
              <w:t>附属单位上缴收入</w:t>
            </w:r>
          </w:p>
        </w:tc>
        <w:tc>
          <w:tcPr>
            <w:tcW w:w="1134" w:type="dxa"/>
            <w:vAlign w:val="center"/>
          </w:tcPr>
          <w:p w14:paraId="490A255E">
            <w:pPr>
              <w:pStyle w:val="8"/>
            </w:pPr>
            <w:r>
              <w:t>其他收入</w:t>
            </w:r>
          </w:p>
        </w:tc>
        <w:tc>
          <w:tcPr>
            <w:tcW w:w="1134" w:type="dxa"/>
            <w:vMerge w:val="continue"/>
          </w:tcPr>
          <w:p w14:paraId="5157F221"/>
        </w:tc>
      </w:tr>
      <w:tr w14:paraId="7028BA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0DEEAD7C">
            <w:pPr>
              <w:pStyle w:val="8"/>
            </w:pPr>
            <w:r>
              <w:t>栏次</w:t>
            </w:r>
          </w:p>
        </w:tc>
        <w:tc>
          <w:tcPr>
            <w:tcW w:w="992" w:type="dxa"/>
            <w:vAlign w:val="center"/>
          </w:tcPr>
          <w:p w14:paraId="672B02A0">
            <w:pPr>
              <w:pStyle w:val="8"/>
            </w:pPr>
            <w:r>
              <w:t>1</w:t>
            </w:r>
          </w:p>
        </w:tc>
        <w:tc>
          <w:tcPr>
            <w:tcW w:w="1559" w:type="dxa"/>
            <w:vAlign w:val="center"/>
          </w:tcPr>
          <w:p w14:paraId="38A0BF2D">
            <w:pPr>
              <w:pStyle w:val="8"/>
            </w:pPr>
            <w:r>
              <w:t>2</w:t>
            </w:r>
          </w:p>
        </w:tc>
        <w:tc>
          <w:tcPr>
            <w:tcW w:w="1134" w:type="dxa"/>
            <w:vAlign w:val="center"/>
          </w:tcPr>
          <w:p w14:paraId="7653F29B">
            <w:pPr>
              <w:pStyle w:val="8"/>
            </w:pPr>
            <w:r>
              <w:t>3</w:t>
            </w:r>
          </w:p>
        </w:tc>
        <w:tc>
          <w:tcPr>
            <w:tcW w:w="1134" w:type="dxa"/>
            <w:vAlign w:val="center"/>
          </w:tcPr>
          <w:p w14:paraId="6A4AD2E6">
            <w:pPr>
              <w:pStyle w:val="8"/>
            </w:pPr>
            <w:r>
              <w:t>4</w:t>
            </w:r>
          </w:p>
        </w:tc>
        <w:tc>
          <w:tcPr>
            <w:tcW w:w="1134" w:type="dxa"/>
            <w:vAlign w:val="center"/>
          </w:tcPr>
          <w:p w14:paraId="3F00A9E7">
            <w:pPr>
              <w:pStyle w:val="8"/>
            </w:pPr>
            <w:r>
              <w:t>5</w:t>
            </w:r>
          </w:p>
        </w:tc>
        <w:tc>
          <w:tcPr>
            <w:tcW w:w="1134" w:type="dxa"/>
            <w:vAlign w:val="center"/>
          </w:tcPr>
          <w:p w14:paraId="5A2761D8">
            <w:pPr>
              <w:pStyle w:val="8"/>
            </w:pPr>
            <w:r>
              <w:t>6</w:t>
            </w:r>
          </w:p>
        </w:tc>
        <w:tc>
          <w:tcPr>
            <w:tcW w:w="1134" w:type="dxa"/>
            <w:vAlign w:val="center"/>
          </w:tcPr>
          <w:p w14:paraId="673A653A">
            <w:pPr>
              <w:pStyle w:val="8"/>
            </w:pPr>
            <w:r>
              <w:t>7</w:t>
            </w:r>
          </w:p>
        </w:tc>
        <w:tc>
          <w:tcPr>
            <w:tcW w:w="1134" w:type="dxa"/>
            <w:vAlign w:val="center"/>
          </w:tcPr>
          <w:p w14:paraId="0CB08830">
            <w:pPr>
              <w:pStyle w:val="8"/>
            </w:pPr>
            <w:r>
              <w:t>8</w:t>
            </w:r>
          </w:p>
        </w:tc>
        <w:tc>
          <w:tcPr>
            <w:tcW w:w="1134" w:type="dxa"/>
            <w:vAlign w:val="center"/>
          </w:tcPr>
          <w:p w14:paraId="374C2739">
            <w:pPr>
              <w:pStyle w:val="8"/>
            </w:pPr>
            <w:r>
              <w:t>9</w:t>
            </w:r>
          </w:p>
        </w:tc>
        <w:tc>
          <w:tcPr>
            <w:tcW w:w="1134" w:type="dxa"/>
            <w:vAlign w:val="center"/>
          </w:tcPr>
          <w:p w14:paraId="474DB333">
            <w:pPr>
              <w:pStyle w:val="8"/>
            </w:pPr>
            <w:r>
              <w:t>10</w:t>
            </w:r>
          </w:p>
        </w:tc>
        <w:tc>
          <w:tcPr>
            <w:tcW w:w="1134" w:type="dxa"/>
            <w:vAlign w:val="center"/>
          </w:tcPr>
          <w:p w14:paraId="20EC5D55">
            <w:pPr>
              <w:pStyle w:val="8"/>
            </w:pPr>
            <w:r>
              <w:t>11</w:t>
            </w:r>
          </w:p>
        </w:tc>
        <w:tc>
          <w:tcPr>
            <w:tcW w:w="1134" w:type="dxa"/>
            <w:vAlign w:val="center"/>
          </w:tcPr>
          <w:p w14:paraId="5C3FB152">
            <w:pPr>
              <w:pStyle w:val="8"/>
            </w:pPr>
            <w:r>
              <w:t>12</w:t>
            </w:r>
          </w:p>
        </w:tc>
      </w:tr>
      <w:tr w14:paraId="4C02B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65FF9A">
            <w:pPr>
              <w:pStyle w:val="11"/>
            </w:pPr>
            <w:r>
              <w:t>1</w:t>
            </w:r>
          </w:p>
        </w:tc>
        <w:tc>
          <w:tcPr>
            <w:tcW w:w="992" w:type="dxa"/>
            <w:vAlign w:val="center"/>
          </w:tcPr>
          <w:p w14:paraId="51A59AB4">
            <w:pPr>
              <w:pStyle w:val="14"/>
            </w:pPr>
          </w:p>
        </w:tc>
        <w:tc>
          <w:tcPr>
            <w:tcW w:w="1559" w:type="dxa"/>
            <w:vAlign w:val="center"/>
          </w:tcPr>
          <w:p w14:paraId="3A428811">
            <w:pPr>
              <w:pStyle w:val="12"/>
            </w:pPr>
            <w:r>
              <w:t>合计</w:t>
            </w:r>
          </w:p>
        </w:tc>
        <w:tc>
          <w:tcPr>
            <w:tcW w:w="1134" w:type="dxa"/>
            <w:vAlign w:val="center"/>
          </w:tcPr>
          <w:p w14:paraId="27542C41">
            <w:pPr>
              <w:pStyle w:val="13"/>
            </w:pPr>
            <w:r>
              <w:t>10384393.17</w:t>
            </w:r>
          </w:p>
        </w:tc>
        <w:tc>
          <w:tcPr>
            <w:tcW w:w="1134" w:type="dxa"/>
            <w:vAlign w:val="center"/>
          </w:tcPr>
          <w:p w14:paraId="40988A37">
            <w:pPr>
              <w:pStyle w:val="13"/>
            </w:pPr>
            <w:r>
              <w:t>10324393.17</w:t>
            </w:r>
          </w:p>
        </w:tc>
        <w:tc>
          <w:tcPr>
            <w:tcW w:w="1134" w:type="dxa"/>
            <w:vAlign w:val="center"/>
          </w:tcPr>
          <w:p w14:paraId="1595C19C">
            <w:pPr>
              <w:pStyle w:val="13"/>
            </w:pPr>
            <w:r>
              <w:t>10324393.17</w:t>
            </w:r>
          </w:p>
        </w:tc>
        <w:tc>
          <w:tcPr>
            <w:tcW w:w="1134" w:type="dxa"/>
            <w:vAlign w:val="center"/>
          </w:tcPr>
          <w:p w14:paraId="18848121">
            <w:pPr>
              <w:pStyle w:val="13"/>
            </w:pPr>
          </w:p>
        </w:tc>
        <w:tc>
          <w:tcPr>
            <w:tcW w:w="1134" w:type="dxa"/>
            <w:vAlign w:val="center"/>
          </w:tcPr>
          <w:p w14:paraId="08F96220">
            <w:pPr>
              <w:pStyle w:val="13"/>
            </w:pPr>
          </w:p>
        </w:tc>
        <w:tc>
          <w:tcPr>
            <w:tcW w:w="1134" w:type="dxa"/>
            <w:vAlign w:val="center"/>
          </w:tcPr>
          <w:p w14:paraId="5C27AA9A">
            <w:pPr>
              <w:pStyle w:val="13"/>
            </w:pPr>
          </w:p>
        </w:tc>
        <w:tc>
          <w:tcPr>
            <w:tcW w:w="1134" w:type="dxa"/>
            <w:vAlign w:val="center"/>
          </w:tcPr>
          <w:p w14:paraId="33E965BC">
            <w:pPr>
              <w:pStyle w:val="13"/>
            </w:pPr>
          </w:p>
        </w:tc>
        <w:tc>
          <w:tcPr>
            <w:tcW w:w="1134" w:type="dxa"/>
            <w:vAlign w:val="center"/>
          </w:tcPr>
          <w:p w14:paraId="7B37F8AB">
            <w:pPr>
              <w:pStyle w:val="13"/>
            </w:pPr>
          </w:p>
        </w:tc>
        <w:tc>
          <w:tcPr>
            <w:tcW w:w="1134" w:type="dxa"/>
            <w:vAlign w:val="center"/>
          </w:tcPr>
          <w:p w14:paraId="102F53A9">
            <w:pPr>
              <w:pStyle w:val="13"/>
            </w:pPr>
          </w:p>
        </w:tc>
        <w:tc>
          <w:tcPr>
            <w:tcW w:w="1134" w:type="dxa"/>
            <w:vAlign w:val="center"/>
          </w:tcPr>
          <w:p w14:paraId="31F2BA34">
            <w:pPr>
              <w:pStyle w:val="13"/>
            </w:pPr>
            <w:r>
              <w:t>60000.00</w:t>
            </w:r>
          </w:p>
        </w:tc>
      </w:tr>
      <w:tr w14:paraId="1F28E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44C80B">
            <w:pPr>
              <w:pStyle w:val="11"/>
            </w:pPr>
            <w:r>
              <w:t>2</w:t>
            </w:r>
          </w:p>
        </w:tc>
        <w:tc>
          <w:tcPr>
            <w:tcW w:w="992" w:type="dxa"/>
            <w:vAlign w:val="center"/>
          </w:tcPr>
          <w:p w14:paraId="12F7D0C1">
            <w:pPr>
              <w:pStyle w:val="10"/>
            </w:pPr>
            <w:r>
              <w:t>208</w:t>
            </w:r>
          </w:p>
        </w:tc>
        <w:tc>
          <w:tcPr>
            <w:tcW w:w="1559" w:type="dxa"/>
            <w:vAlign w:val="center"/>
          </w:tcPr>
          <w:p w14:paraId="27546B36">
            <w:pPr>
              <w:pStyle w:val="10"/>
            </w:pPr>
            <w:r>
              <w:t>社会保障和就业支出</w:t>
            </w:r>
          </w:p>
        </w:tc>
        <w:tc>
          <w:tcPr>
            <w:tcW w:w="1134" w:type="dxa"/>
            <w:vAlign w:val="center"/>
          </w:tcPr>
          <w:p w14:paraId="0533811F">
            <w:pPr>
              <w:pStyle w:val="9"/>
            </w:pPr>
            <w:r>
              <w:t>1480078.75</w:t>
            </w:r>
          </w:p>
        </w:tc>
        <w:tc>
          <w:tcPr>
            <w:tcW w:w="1134" w:type="dxa"/>
            <w:vAlign w:val="center"/>
          </w:tcPr>
          <w:p w14:paraId="5D16E1D8">
            <w:pPr>
              <w:pStyle w:val="9"/>
            </w:pPr>
            <w:r>
              <w:t>1480078.75</w:t>
            </w:r>
          </w:p>
        </w:tc>
        <w:tc>
          <w:tcPr>
            <w:tcW w:w="1134" w:type="dxa"/>
            <w:vAlign w:val="center"/>
          </w:tcPr>
          <w:p w14:paraId="4A899054">
            <w:pPr>
              <w:pStyle w:val="9"/>
            </w:pPr>
            <w:r>
              <w:t>1480078.75</w:t>
            </w:r>
          </w:p>
        </w:tc>
        <w:tc>
          <w:tcPr>
            <w:tcW w:w="1134" w:type="dxa"/>
            <w:vAlign w:val="center"/>
          </w:tcPr>
          <w:p w14:paraId="74C3656D">
            <w:pPr>
              <w:pStyle w:val="9"/>
            </w:pPr>
          </w:p>
        </w:tc>
        <w:tc>
          <w:tcPr>
            <w:tcW w:w="1134" w:type="dxa"/>
            <w:vAlign w:val="center"/>
          </w:tcPr>
          <w:p w14:paraId="38785DE5">
            <w:pPr>
              <w:pStyle w:val="9"/>
            </w:pPr>
          </w:p>
        </w:tc>
        <w:tc>
          <w:tcPr>
            <w:tcW w:w="1134" w:type="dxa"/>
            <w:vAlign w:val="center"/>
          </w:tcPr>
          <w:p w14:paraId="43E26309">
            <w:pPr>
              <w:pStyle w:val="9"/>
            </w:pPr>
          </w:p>
        </w:tc>
        <w:tc>
          <w:tcPr>
            <w:tcW w:w="1134" w:type="dxa"/>
            <w:vAlign w:val="center"/>
          </w:tcPr>
          <w:p w14:paraId="5591A45B">
            <w:pPr>
              <w:pStyle w:val="9"/>
            </w:pPr>
          </w:p>
        </w:tc>
        <w:tc>
          <w:tcPr>
            <w:tcW w:w="1134" w:type="dxa"/>
            <w:vAlign w:val="center"/>
          </w:tcPr>
          <w:p w14:paraId="7CB59D2C">
            <w:pPr>
              <w:pStyle w:val="9"/>
            </w:pPr>
          </w:p>
        </w:tc>
        <w:tc>
          <w:tcPr>
            <w:tcW w:w="1134" w:type="dxa"/>
            <w:vAlign w:val="center"/>
          </w:tcPr>
          <w:p w14:paraId="31C045BD">
            <w:pPr>
              <w:pStyle w:val="9"/>
            </w:pPr>
          </w:p>
        </w:tc>
        <w:tc>
          <w:tcPr>
            <w:tcW w:w="1134" w:type="dxa"/>
            <w:vAlign w:val="center"/>
          </w:tcPr>
          <w:p w14:paraId="1E3284DC">
            <w:pPr>
              <w:pStyle w:val="9"/>
            </w:pPr>
          </w:p>
        </w:tc>
      </w:tr>
      <w:tr w14:paraId="409708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C91140">
            <w:pPr>
              <w:pStyle w:val="11"/>
            </w:pPr>
            <w:r>
              <w:t>3</w:t>
            </w:r>
          </w:p>
        </w:tc>
        <w:tc>
          <w:tcPr>
            <w:tcW w:w="992" w:type="dxa"/>
            <w:vAlign w:val="center"/>
          </w:tcPr>
          <w:p w14:paraId="0D5352EE">
            <w:pPr>
              <w:pStyle w:val="10"/>
            </w:pPr>
            <w:r>
              <w:t>20805</w:t>
            </w:r>
          </w:p>
        </w:tc>
        <w:tc>
          <w:tcPr>
            <w:tcW w:w="1559" w:type="dxa"/>
            <w:vAlign w:val="center"/>
          </w:tcPr>
          <w:p w14:paraId="4406E924">
            <w:pPr>
              <w:pStyle w:val="10"/>
            </w:pPr>
            <w:r>
              <w:t>行政事业单位养老支出</w:t>
            </w:r>
          </w:p>
        </w:tc>
        <w:tc>
          <w:tcPr>
            <w:tcW w:w="1134" w:type="dxa"/>
            <w:vAlign w:val="center"/>
          </w:tcPr>
          <w:p w14:paraId="640604C2">
            <w:pPr>
              <w:pStyle w:val="9"/>
            </w:pPr>
            <w:r>
              <w:t>1430682.01</w:t>
            </w:r>
          </w:p>
        </w:tc>
        <w:tc>
          <w:tcPr>
            <w:tcW w:w="1134" w:type="dxa"/>
            <w:vAlign w:val="center"/>
          </w:tcPr>
          <w:p w14:paraId="28AFD7EA">
            <w:pPr>
              <w:pStyle w:val="9"/>
            </w:pPr>
            <w:r>
              <w:t>1430682.01</w:t>
            </w:r>
          </w:p>
        </w:tc>
        <w:tc>
          <w:tcPr>
            <w:tcW w:w="1134" w:type="dxa"/>
            <w:vAlign w:val="center"/>
          </w:tcPr>
          <w:p w14:paraId="2709E010">
            <w:pPr>
              <w:pStyle w:val="9"/>
            </w:pPr>
            <w:r>
              <w:t>1430682.01</w:t>
            </w:r>
          </w:p>
        </w:tc>
        <w:tc>
          <w:tcPr>
            <w:tcW w:w="1134" w:type="dxa"/>
            <w:vAlign w:val="center"/>
          </w:tcPr>
          <w:p w14:paraId="14379FC1">
            <w:pPr>
              <w:pStyle w:val="9"/>
            </w:pPr>
          </w:p>
        </w:tc>
        <w:tc>
          <w:tcPr>
            <w:tcW w:w="1134" w:type="dxa"/>
            <w:vAlign w:val="center"/>
          </w:tcPr>
          <w:p w14:paraId="65712A18">
            <w:pPr>
              <w:pStyle w:val="9"/>
            </w:pPr>
          </w:p>
        </w:tc>
        <w:tc>
          <w:tcPr>
            <w:tcW w:w="1134" w:type="dxa"/>
            <w:vAlign w:val="center"/>
          </w:tcPr>
          <w:p w14:paraId="6AF56357">
            <w:pPr>
              <w:pStyle w:val="9"/>
            </w:pPr>
          </w:p>
        </w:tc>
        <w:tc>
          <w:tcPr>
            <w:tcW w:w="1134" w:type="dxa"/>
            <w:vAlign w:val="center"/>
          </w:tcPr>
          <w:p w14:paraId="04708252">
            <w:pPr>
              <w:pStyle w:val="9"/>
            </w:pPr>
          </w:p>
        </w:tc>
        <w:tc>
          <w:tcPr>
            <w:tcW w:w="1134" w:type="dxa"/>
            <w:vAlign w:val="center"/>
          </w:tcPr>
          <w:p w14:paraId="2DEA3D66">
            <w:pPr>
              <w:pStyle w:val="9"/>
            </w:pPr>
          </w:p>
        </w:tc>
        <w:tc>
          <w:tcPr>
            <w:tcW w:w="1134" w:type="dxa"/>
            <w:vAlign w:val="center"/>
          </w:tcPr>
          <w:p w14:paraId="50E61E11">
            <w:pPr>
              <w:pStyle w:val="9"/>
            </w:pPr>
          </w:p>
        </w:tc>
        <w:tc>
          <w:tcPr>
            <w:tcW w:w="1134" w:type="dxa"/>
            <w:vAlign w:val="center"/>
          </w:tcPr>
          <w:p w14:paraId="1DFAFB9D">
            <w:pPr>
              <w:pStyle w:val="9"/>
            </w:pPr>
          </w:p>
        </w:tc>
      </w:tr>
      <w:tr w14:paraId="5D3022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2FDC64">
            <w:pPr>
              <w:pStyle w:val="11"/>
            </w:pPr>
            <w:r>
              <w:t>4</w:t>
            </w:r>
          </w:p>
        </w:tc>
        <w:tc>
          <w:tcPr>
            <w:tcW w:w="992" w:type="dxa"/>
            <w:vAlign w:val="center"/>
          </w:tcPr>
          <w:p w14:paraId="160D6E38">
            <w:pPr>
              <w:pStyle w:val="10"/>
            </w:pPr>
            <w:r>
              <w:t>2080502</w:t>
            </w:r>
          </w:p>
        </w:tc>
        <w:tc>
          <w:tcPr>
            <w:tcW w:w="1559" w:type="dxa"/>
            <w:vAlign w:val="center"/>
          </w:tcPr>
          <w:p w14:paraId="3EDFD257">
            <w:pPr>
              <w:pStyle w:val="10"/>
            </w:pPr>
            <w:r>
              <w:t>事业单位离退休</w:t>
            </w:r>
          </w:p>
        </w:tc>
        <w:tc>
          <w:tcPr>
            <w:tcW w:w="1134" w:type="dxa"/>
            <w:vAlign w:val="center"/>
          </w:tcPr>
          <w:p w14:paraId="61994532">
            <w:pPr>
              <w:pStyle w:val="9"/>
            </w:pPr>
            <w:r>
              <w:t>645171.77</w:t>
            </w:r>
          </w:p>
        </w:tc>
        <w:tc>
          <w:tcPr>
            <w:tcW w:w="1134" w:type="dxa"/>
            <w:vAlign w:val="center"/>
          </w:tcPr>
          <w:p w14:paraId="7FD2B954">
            <w:pPr>
              <w:pStyle w:val="9"/>
            </w:pPr>
            <w:r>
              <w:t>645171.77</w:t>
            </w:r>
          </w:p>
        </w:tc>
        <w:tc>
          <w:tcPr>
            <w:tcW w:w="1134" w:type="dxa"/>
            <w:vAlign w:val="center"/>
          </w:tcPr>
          <w:p w14:paraId="048A30D8">
            <w:pPr>
              <w:pStyle w:val="9"/>
            </w:pPr>
            <w:r>
              <w:t>645171.77</w:t>
            </w:r>
          </w:p>
        </w:tc>
        <w:tc>
          <w:tcPr>
            <w:tcW w:w="1134" w:type="dxa"/>
            <w:vAlign w:val="center"/>
          </w:tcPr>
          <w:p w14:paraId="3FFA6A69">
            <w:pPr>
              <w:pStyle w:val="9"/>
            </w:pPr>
          </w:p>
        </w:tc>
        <w:tc>
          <w:tcPr>
            <w:tcW w:w="1134" w:type="dxa"/>
            <w:vAlign w:val="center"/>
          </w:tcPr>
          <w:p w14:paraId="572F3D58">
            <w:pPr>
              <w:pStyle w:val="9"/>
            </w:pPr>
          </w:p>
        </w:tc>
        <w:tc>
          <w:tcPr>
            <w:tcW w:w="1134" w:type="dxa"/>
            <w:vAlign w:val="center"/>
          </w:tcPr>
          <w:p w14:paraId="1F0F29AF">
            <w:pPr>
              <w:pStyle w:val="9"/>
            </w:pPr>
          </w:p>
        </w:tc>
        <w:tc>
          <w:tcPr>
            <w:tcW w:w="1134" w:type="dxa"/>
            <w:vAlign w:val="center"/>
          </w:tcPr>
          <w:p w14:paraId="44F7C132">
            <w:pPr>
              <w:pStyle w:val="9"/>
            </w:pPr>
          </w:p>
        </w:tc>
        <w:tc>
          <w:tcPr>
            <w:tcW w:w="1134" w:type="dxa"/>
            <w:vAlign w:val="center"/>
          </w:tcPr>
          <w:p w14:paraId="240D97D9">
            <w:pPr>
              <w:pStyle w:val="9"/>
            </w:pPr>
          </w:p>
        </w:tc>
        <w:tc>
          <w:tcPr>
            <w:tcW w:w="1134" w:type="dxa"/>
            <w:vAlign w:val="center"/>
          </w:tcPr>
          <w:p w14:paraId="1F80EDDE">
            <w:pPr>
              <w:pStyle w:val="9"/>
            </w:pPr>
          </w:p>
        </w:tc>
        <w:tc>
          <w:tcPr>
            <w:tcW w:w="1134" w:type="dxa"/>
            <w:vAlign w:val="center"/>
          </w:tcPr>
          <w:p w14:paraId="7B02B1EC">
            <w:pPr>
              <w:pStyle w:val="9"/>
            </w:pPr>
          </w:p>
        </w:tc>
      </w:tr>
      <w:tr w14:paraId="540D60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F1AA38">
            <w:pPr>
              <w:pStyle w:val="11"/>
            </w:pPr>
            <w:r>
              <w:t>5</w:t>
            </w:r>
          </w:p>
        </w:tc>
        <w:tc>
          <w:tcPr>
            <w:tcW w:w="992" w:type="dxa"/>
            <w:vAlign w:val="center"/>
          </w:tcPr>
          <w:p w14:paraId="16CE237C">
            <w:pPr>
              <w:pStyle w:val="10"/>
            </w:pPr>
            <w:r>
              <w:t>2080505</w:t>
            </w:r>
          </w:p>
        </w:tc>
        <w:tc>
          <w:tcPr>
            <w:tcW w:w="1559" w:type="dxa"/>
            <w:vAlign w:val="center"/>
          </w:tcPr>
          <w:p w14:paraId="526E96FC">
            <w:pPr>
              <w:pStyle w:val="10"/>
            </w:pPr>
            <w:r>
              <w:t>机关事业单位基本养老保险缴费支出</w:t>
            </w:r>
          </w:p>
        </w:tc>
        <w:tc>
          <w:tcPr>
            <w:tcW w:w="1134" w:type="dxa"/>
            <w:vAlign w:val="center"/>
          </w:tcPr>
          <w:p w14:paraId="09AB050F">
            <w:pPr>
              <w:pStyle w:val="9"/>
            </w:pPr>
            <w:r>
              <w:t>785510.24</w:t>
            </w:r>
          </w:p>
        </w:tc>
        <w:tc>
          <w:tcPr>
            <w:tcW w:w="1134" w:type="dxa"/>
            <w:vAlign w:val="center"/>
          </w:tcPr>
          <w:p w14:paraId="428F58B7">
            <w:pPr>
              <w:pStyle w:val="9"/>
            </w:pPr>
            <w:r>
              <w:t>785510.24</w:t>
            </w:r>
          </w:p>
        </w:tc>
        <w:tc>
          <w:tcPr>
            <w:tcW w:w="1134" w:type="dxa"/>
            <w:vAlign w:val="center"/>
          </w:tcPr>
          <w:p w14:paraId="121124F6">
            <w:pPr>
              <w:pStyle w:val="9"/>
            </w:pPr>
            <w:r>
              <w:t>785510.24</w:t>
            </w:r>
          </w:p>
        </w:tc>
        <w:tc>
          <w:tcPr>
            <w:tcW w:w="1134" w:type="dxa"/>
            <w:vAlign w:val="center"/>
          </w:tcPr>
          <w:p w14:paraId="78DCDB55">
            <w:pPr>
              <w:pStyle w:val="9"/>
            </w:pPr>
          </w:p>
        </w:tc>
        <w:tc>
          <w:tcPr>
            <w:tcW w:w="1134" w:type="dxa"/>
            <w:vAlign w:val="center"/>
          </w:tcPr>
          <w:p w14:paraId="5EE95B0E">
            <w:pPr>
              <w:pStyle w:val="9"/>
            </w:pPr>
          </w:p>
        </w:tc>
        <w:tc>
          <w:tcPr>
            <w:tcW w:w="1134" w:type="dxa"/>
            <w:vAlign w:val="center"/>
          </w:tcPr>
          <w:p w14:paraId="260454EE">
            <w:pPr>
              <w:pStyle w:val="9"/>
            </w:pPr>
          </w:p>
        </w:tc>
        <w:tc>
          <w:tcPr>
            <w:tcW w:w="1134" w:type="dxa"/>
            <w:vAlign w:val="center"/>
          </w:tcPr>
          <w:p w14:paraId="01AB1ABB">
            <w:pPr>
              <w:pStyle w:val="9"/>
            </w:pPr>
          </w:p>
        </w:tc>
        <w:tc>
          <w:tcPr>
            <w:tcW w:w="1134" w:type="dxa"/>
            <w:vAlign w:val="center"/>
          </w:tcPr>
          <w:p w14:paraId="1371E5DE">
            <w:pPr>
              <w:pStyle w:val="9"/>
            </w:pPr>
          </w:p>
        </w:tc>
        <w:tc>
          <w:tcPr>
            <w:tcW w:w="1134" w:type="dxa"/>
            <w:vAlign w:val="center"/>
          </w:tcPr>
          <w:p w14:paraId="4150D878">
            <w:pPr>
              <w:pStyle w:val="9"/>
            </w:pPr>
          </w:p>
        </w:tc>
        <w:tc>
          <w:tcPr>
            <w:tcW w:w="1134" w:type="dxa"/>
            <w:vAlign w:val="center"/>
          </w:tcPr>
          <w:p w14:paraId="45DF8673">
            <w:pPr>
              <w:pStyle w:val="9"/>
            </w:pPr>
          </w:p>
        </w:tc>
      </w:tr>
      <w:tr w14:paraId="34864D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876C5A">
            <w:pPr>
              <w:pStyle w:val="11"/>
            </w:pPr>
            <w:r>
              <w:t>6</w:t>
            </w:r>
          </w:p>
        </w:tc>
        <w:tc>
          <w:tcPr>
            <w:tcW w:w="992" w:type="dxa"/>
            <w:vAlign w:val="center"/>
          </w:tcPr>
          <w:p w14:paraId="50F9BC3D">
            <w:pPr>
              <w:pStyle w:val="10"/>
            </w:pPr>
            <w:r>
              <w:t>20899</w:t>
            </w:r>
          </w:p>
        </w:tc>
        <w:tc>
          <w:tcPr>
            <w:tcW w:w="1559" w:type="dxa"/>
            <w:vAlign w:val="center"/>
          </w:tcPr>
          <w:p w14:paraId="493210C6">
            <w:pPr>
              <w:pStyle w:val="10"/>
            </w:pPr>
            <w:r>
              <w:t>其他社会保障和就业支出</w:t>
            </w:r>
          </w:p>
        </w:tc>
        <w:tc>
          <w:tcPr>
            <w:tcW w:w="1134" w:type="dxa"/>
            <w:vAlign w:val="center"/>
          </w:tcPr>
          <w:p w14:paraId="39261BDC">
            <w:pPr>
              <w:pStyle w:val="9"/>
            </w:pPr>
            <w:r>
              <w:t>49396.74</w:t>
            </w:r>
          </w:p>
        </w:tc>
        <w:tc>
          <w:tcPr>
            <w:tcW w:w="1134" w:type="dxa"/>
            <w:vAlign w:val="center"/>
          </w:tcPr>
          <w:p w14:paraId="35D2CF9C">
            <w:pPr>
              <w:pStyle w:val="9"/>
            </w:pPr>
            <w:r>
              <w:t>49396.74</w:t>
            </w:r>
          </w:p>
        </w:tc>
        <w:tc>
          <w:tcPr>
            <w:tcW w:w="1134" w:type="dxa"/>
            <w:vAlign w:val="center"/>
          </w:tcPr>
          <w:p w14:paraId="08D0B168">
            <w:pPr>
              <w:pStyle w:val="9"/>
            </w:pPr>
            <w:r>
              <w:t>49396.74</w:t>
            </w:r>
          </w:p>
        </w:tc>
        <w:tc>
          <w:tcPr>
            <w:tcW w:w="1134" w:type="dxa"/>
            <w:vAlign w:val="center"/>
          </w:tcPr>
          <w:p w14:paraId="69D7C5DF">
            <w:pPr>
              <w:pStyle w:val="9"/>
            </w:pPr>
          </w:p>
        </w:tc>
        <w:tc>
          <w:tcPr>
            <w:tcW w:w="1134" w:type="dxa"/>
            <w:vAlign w:val="center"/>
          </w:tcPr>
          <w:p w14:paraId="156BEF68">
            <w:pPr>
              <w:pStyle w:val="9"/>
            </w:pPr>
          </w:p>
        </w:tc>
        <w:tc>
          <w:tcPr>
            <w:tcW w:w="1134" w:type="dxa"/>
            <w:vAlign w:val="center"/>
          </w:tcPr>
          <w:p w14:paraId="3012345C">
            <w:pPr>
              <w:pStyle w:val="9"/>
            </w:pPr>
          </w:p>
        </w:tc>
        <w:tc>
          <w:tcPr>
            <w:tcW w:w="1134" w:type="dxa"/>
            <w:vAlign w:val="center"/>
          </w:tcPr>
          <w:p w14:paraId="5D286CFB">
            <w:pPr>
              <w:pStyle w:val="9"/>
            </w:pPr>
          </w:p>
        </w:tc>
        <w:tc>
          <w:tcPr>
            <w:tcW w:w="1134" w:type="dxa"/>
            <w:vAlign w:val="center"/>
          </w:tcPr>
          <w:p w14:paraId="7E801ECA">
            <w:pPr>
              <w:pStyle w:val="9"/>
            </w:pPr>
          </w:p>
        </w:tc>
        <w:tc>
          <w:tcPr>
            <w:tcW w:w="1134" w:type="dxa"/>
            <w:vAlign w:val="center"/>
          </w:tcPr>
          <w:p w14:paraId="69D1746E">
            <w:pPr>
              <w:pStyle w:val="9"/>
            </w:pPr>
          </w:p>
        </w:tc>
        <w:tc>
          <w:tcPr>
            <w:tcW w:w="1134" w:type="dxa"/>
            <w:vAlign w:val="center"/>
          </w:tcPr>
          <w:p w14:paraId="18081565">
            <w:pPr>
              <w:pStyle w:val="9"/>
            </w:pPr>
          </w:p>
        </w:tc>
      </w:tr>
      <w:tr w14:paraId="27898A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F4DFAE">
            <w:pPr>
              <w:pStyle w:val="11"/>
            </w:pPr>
            <w:r>
              <w:t>7</w:t>
            </w:r>
          </w:p>
        </w:tc>
        <w:tc>
          <w:tcPr>
            <w:tcW w:w="992" w:type="dxa"/>
            <w:vAlign w:val="center"/>
          </w:tcPr>
          <w:p w14:paraId="2201C641">
            <w:pPr>
              <w:pStyle w:val="10"/>
            </w:pPr>
            <w:r>
              <w:t>2089999</w:t>
            </w:r>
          </w:p>
        </w:tc>
        <w:tc>
          <w:tcPr>
            <w:tcW w:w="1559" w:type="dxa"/>
            <w:vAlign w:val="center"/>
          </w:tcPr>
          <w:p w14:paraId="172F815C">
            <w:pPr>
              <w:pStyle w:val="10"/>
            </w:pPr>
            <w:r>
              <w:t>其他社会保障和就业支出</w:t>
            </w:r>
          </w:p>
        </w:tc>
        <w:tc>
          <w:tcPr>
            <w:tcW w:w="1134" w:type="dxa"/>
            <w:vAlign w:val="center"/>
          </w:tcPr>
          <w:p w14:paraId="3CA6F966">
            <w:pPr>
              <w:pStyle w:val="9"/>
            </w:pPr>
            <w:r>
              <w:t>49396.74</w:t>
            </w:r>
          </w:p>
        </w:tc>
        <w:tc>
          <w:tcPr>
            <w:tcW w:w="1134" w:type="dxa"/>
            <w:vAlign w:val="center"/>
          </w:tcPr>
          <w:p w14:paraId="6AEFDB16">
            <w:pPr>
              <w:pStyle w:val="9"/>
            </w:pPr>
            <w:r>
              <w:t>49396.74</w:t>
            </w:r>
          </w:p>
        </w:tc>
        <w:tc>
          <w:tcPr>
            <w:tcW w:w="1134" w:type="dxa"/>
            <w:vAlign w:val="center"/>
          </w:tcPr>
          <w:p w14:paraId="3078662B">
            <w:pPr>
              <w:pStyle w:val="9"/>
            </w:pPr>
            <w:r>
              <w:t>49396.74</w:t>
            </w:r>
          </w:p>
        </w:tc>
        <w:tc>
          <w:tcPr>
            <w:tcW w:w="1134" w:type="dxa"/>
            <w:vAlign w:val="center"/>
          </w:tcPr>
          <w:p w14:paraId="2E778A36">
            <w:pPr>
              <w:pStyle w:val="9"/>
            </w:pPr>
          </w:p>
        </w:tc>
        <w:tc>
          <w:tcPr>
            <w:tcW w:w="1134" w:type="dxa"/>
            <w:vAlign w:val="center"/>
          </w:tcPr>
          <w:p w14:paraId="47E8A3B7">
            <w:pPr>
              <w:pStyle w:val="9"/>
            </w:pPr>
          </w:p>
        </w:tc>
        <w:tc>
          <w:tcPr>
            <w:tcW w:w="1134" w:type="dxa"/>
            <w:vAlign w:val="center"/>
          </w:tcPr>
          <w:p w14:paraId="7C10313D">
            <w:pPr>
              <w:pStyle w:val="9"/>
            </w:pPr>
          </w:p>
        </w:tc>
        <w:tc>
          <w:tcPr>
            <w:tcW w:w="1134" w:type="dxa"/>
            <w:vAlign w:val="center"/>
          </w:tcPr>
          <w:p w14:paraId="5CA879CE">
            <w:pPr>
              <w:pStyle w:val="9"/>
            </w:pPr>
          </w:p>
        </w:tc>
        <w:tc>
          <w:tcPr>
            <w:tcW w:w="1134" w:type="dxa"/>
            <w:vAlign w:val="center"/>
          </w:tcPr>
          <w:p w14:paraId="4C6E9CB3">
            <w:pPr>
              <w:pStyle w:val="9"/>
            </w:pPr>
          </w:p>
        </w:tc>
        <w:tc>
          <w:tcPr>
            <w:tcW w:w="1134" w:type="dxa"/>
            <w:vAlign w:val="center"/>
          </w:tcPr>
          <w:p w14:paraId="3EFB53D5">
            <w:pPr>
              <w:pStyle w:val="9"/>
            </w:pPr>
          </w:p>
        </w:tc>
        <w:tc>
          <w:tcPr>
            <w:tcW w:w="1134" w:type="dxa"/>
            <w:vAlign w:val="center"/>
          </w:tcPr>
          <w:p w14:paraId="67030E9B">
            <w:pPr>
              <w:pStyle w:val="9"/>
            </w:pPr>
          </w:p>
        </w:tc>
      </w:tr>
      <w:tr w14:paraId="6F384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E6F67E">
            <w:pPr>
              <w:pStyle w:val="11"/>
            </w:pPr>
            <w:r>
              <w:t>8</w:t>
            </w:r>
          </w:p>
        </w:tc>
        <w:tc>
          <w:tcPr>
            <w:tcW w:w="992" w:type="dxa"/>
            <w:vAlign w:val="center"/>
          </w:tcPr>
          <w:p w14:paraId="20E68F1A">
            <w:pPr>
              <w:pStyle w:val="10"/>
            </w:pPr>
            <w:r>
              <w:t>210</w:t>
            </w:r>
          </w:p>
        </w:tc>
        <w:tc>
          <w:tcPr>
            <w:tcW w:w="1559" w:type="dxa"/>
            <w:vAlign w:val="center"/>
          </w:tcPr>
          <w:p w14:paraId="26506E3D">
            <w:pPr>
              <w:pStyle w:val="10"/>
            </w:pPr>
            <w:r>
              <w:t>卫生健康支出</w:t>
            </w:r>
          </w:p>
        </w:tc>
        <w:tc>
          <w:tcPr>
            <w:tcW w:w="1134" w:type="dxa"/>
            <w:vAlign w:val="center"/>
          </w:tcPr>
          <w:p w14:paraId="324A9E6F">
            <w:pPr>
              <w:pStyle w:val="9"/>
            </w:pPr>
            <w:r>
              <w:t>369840.22</w:t>
            </w:r>
          </w:p>
        </w:tc>
        <w:tc>
          <w:tcPr>
            <w:tcW w:w="1134" w:type="dxa"/>
            <w:vAlign w:val="center"/>
          </w:tcPr>
          <w:p w14:paraId="069E179F">
            <w:pPr>
              <w:pStyle w:val="9"/>
            </w:pPr>
            <w:r>
              <w:t>369840.22</w:t>
            </w:r>
          </w:p>
        </w:tc>
        <w:tc>
          <w:tcPr>
            <w:tcW w:w="1134" w:type="dxa"/>
            <w:vAlign w:val="center"/>
          </w:tcPr>
          <w:p w14:paraId="0DC673D8">
            <w:pPr>
              <w:pStyle w:val="9"/>
            </w:pPr>
            <w:r>
              <w:t>369840.22</w:t>
            </w:r>
          </w:p>
        </w:tc>
        <w:tc>
          <w:tcPr>
            <w:tcW w:w="1134" w:type="dxa"/>
            <w:vAlign w:val="center"/>
          </w:tcPr>
          <w:p w14:paraId="1A6C54DD">
            <w:pPr>
              <w:pStyle w:val="9"/>
            </w:pPr>
          </w:p>
        </w:tc>
        <w:tc>
          <w:tcPr>
            <w:tcW w:w="1134" w:type="dxa"/>
            <w:vAlign w:val="center"/>
          </w:tcPr>
          <w:p w14:paraId="24D80337">
            <w:pPr>
              <w:pStyle w:val="9"/>
            </w:pPr>
          </w:p>
        </w:tc>
        <w:tc>
          <w:tcPr>
            <w:tcW w:w="1134" w:type="dxa"/>
            <w:vAlign w:val="center"/>
          </w:tcPr>
          <w:p w14:paraId="09CE06DD">
            <w:pPr>
              <w:pStyle w:val="9"/>
            </w:pPr>
          </w:p>
        </w:tc>
        <w:tc>
          <w:tcPr>
            <w:tcW w:w="1134" w:type="dxa"/>
            <w:vAlign w:val="center"/>
          </w:tcPr>
          <w:p w14:paraId="21096921">
            <w:pPr>
              <w:pStyle w:val="9"/>
            </w:pPr>
          </w:p>
        </w:tc>
        <w:tc>
          <w:tcPr>
            <w:tcW w:w="1134" w:type="dxa"/>
            <w:vAlign w:val="center"/>
          </w:tcPr>
          <w:p w14:paraId="3C13A421">
            <w:pPr>
              <w:pStyle w:val="9"/>
            </w:pPr>
          </w:p>
        </w:tc>
        <w:tc>
          <w:tcPr>
            <w:tcW w:w="1134" w:type="dxa"/>
            <w:vAlign w:val="center"/>
          </w:tcPr>
          <w:p w14:paraId="7D4B3724">
            <w:pPr>
              <w:pStyle w:val="9"/>
            </w:pPr>
          </w:p>
        </w:tc>
        <w:tc>
          <w:tcPr>
            <w:tcW w:w="1134" w:type="dxa"/>
            <w:vAlign w:val="center"/>
          </w:tcPr>
          <w:p w14:paraId="3E2A530A">
            <w:pPr>
              <w:pStyle w:val="9"/>
            </w:pPr>
          </w:p>
        </w:tc>
      </w:tr>
      <w:tr w14:paraId="2EF267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C44A95">
            <w:pPr>
              <w:pStyle w:val="11"/>
            </w:pPr>
            <w:r>
              <w:t>9</w:t>
            </w:r>
          </w:p>
        </w:tc>
        <w:tc>
          <w:tcPr>
            <w:tcW w:w="992" w:type="dxa"/>
            <w:vAlign w:val="center"/>
          </w:tcPr>
          <w:p w14:paraId="52823079">
            <w:pPr>
              <w:pStyle w:val="10"/>
            </w:pPr>
            <w:r>
              <w:t>21011</w:t>
            </w:r>
          </w:p>
        </w:tc>
        <w:tc>
          <w:tcPr>
            <w:tcW w:w="1559" w:type="dxa"/>
            <w:vAlign w:val="center"/>
          </w:tcPr>
          <w:p w14:paraId="15093087">
            <w:pPr>
              <w:pStyle w:val="10"/>
            </w:pPr>
            <w:r>
              <w:t>行政事业单位医疗</w:t>
            </w:r>
          </w:p>
        </w:tc>
        <w:tc>
          <w:tcPr>
            <w:tcW w:w="1134" w:type="dxa"/>
            <w:vAlign w:val="center"/>
          </w:tcPr>
          <w:p w14:paraId="0326C8B2">
            <w:pPr>
              <w:pStyle w:val="9"/>
            </w:pPr>
            <w:r>
              <w:t>369840.22</w:t>
            </w:r>
          </w:p>
        </w:tc>
        <w:tc>
          <w:tcPr>
            <w:tcW w:w="1134" w:type="dxa"/>
            <w:vAlign w:val="center"/>
          </w:tcPr>
          <w:p w14:paraId="5E5054FF">
            <w:pPr>
              <w:pStyle w:val="9"/>
            </w:pPr>
            <w:r>
              <w:t>369840.22</w:t>
            </w:r>
          </w:p>
        </w:tc>
        <w:tc>
          <w:tcPr>
            <w:tcW w:w="1134" w:type="dxa"/>
            <w:vAlign w:val="center"/>
          </w:tcPr>
          <w:p w14:paraId="3588EC19">
            <w:pPr>
              <w:pStyle w:val="9"/>
            </w:pPr>
            <w:r>
              <w:t>369840.22</w:t>
            </w:r>
          </w:p>
        </w:tc>
        <w:tc>
          <w:tcPr>
            <w:tcW w:w="1134" w:type="dxa"/>
            <w:vAlign w:val="center"/>
          </w:tcPr>
          <w:p w14:paraId="3C8B9AD5">
            <w:pPr>
              <w:pStyle w:val="9"/>
            </w:pPr>
          </w:p>
        </w:tc>
        <w:tc>
          <w:tcPr>
            <w:tcW w:w="1134" w:type="dxa"/>
            <w:vAlign w:val="center"/>
          </w:tcPr>
          <w:p w14:paraId="1176D155">
            <w:pPr>
              <w:pStyle w:val="9"/>
            </w:pPr>
          </w:p>
        </w:tc>
        <w:tc>
          <w:tcPr>
            <w:tcW w:w="1134" w:type="dxa"/>
            <w:vAlign w:val="center"/>
          </w:tcPr>
          <w:p w14:paraId="4E75A084">
            <w:pPr>
              <w:pStyle w:val="9"/>
            </w:pPr>
          </w:p>
        </w:tc>
        <w:tc>
          <w:tcPr>
            <w:tcW w:w="1134" w:type="dxa"/>
            <w:vAlign w:val="center"/>
          </w:tcPr>
          <w:p w14:paraId="64690622">
            <w:pPr>
              <w:pStyle w:val="9"/>
            </w:pPr>
          </w:p>
        </w:tc>
        <w:tc>
          <w:tcPr>
            <w:tcW w:w="1134" w:type="dxa"/>
            <w:vAlign w:val="center"/>
          </w:tcPr>
          <w:p w14:paraId="6D862121">
            <w:pPr>
              <w:pStyle w:val="9"/>
            </w:pPr>
          </w:p>
        </w:tc>
        <w:tc>
          <w:tcPr>
            <w:tcW w:w="1134" w:type="dxa"/>
            <w:vAlign w:val="center"/>
          </w:tcPr>
          <w:p w14:paraId="438F156A">
            <w:pPr>
              <w:pStyle w:val="9"/>
            </w:pPr>
          </w:p>
        </w:tc>
        <w:tc>
          <w:tcPr>
            <w:tcW w:w="1134" w:type="dxa"/>
            <w:vAlign w:val="center"/>
          </w:tcPr>
          <w:p w14:paraId="0C147FF4">
            <w:pPr>
              <w:pStyle w:val="9"/>
            </w:pPr>
          </w:p>
        </w:tc>
      </w:tr>
      <w:tr w14:paraId="0DF79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CEE9C6B">
            <w:pPr>
              <w:pStyle w:val="11"/>
            </w:pPr>
            <w:r>
              <w:t>10</w:t>
            </w:r>
          </w:p>
        </w:tc>
        <w:tc>
          <w:tcPr>
            <w:tcW w:w="992" w:type="dxa"/>
            <w:vAlign w:val="center"/>
          </w:tcPr>
          <w:p w14:paraId="3F76727C">
            <w:pPr>
              <w:pStyle w:val="10"/>
            </w:pPr>
            <w:r>
              <w:t>2101102</w:t>
            </w:r>
          </w:p>
        </w:tc>
        <w:tc>
          <w:tcPr>
            <w:tcW w:w="1559" w:type="dxa"/>
            <w:vAlign w:val="center"/>
          </w:tcPr>
          <w:p w14:paraId="23C41DF8">
            <w:pPr>
              <w:pStyle w:val="10"/>
            </w:pPr>
            <w:r>
              <w:t>事业单位医疗</w:t>
            </w:r>
          </w:p>
        </w:tc>
        <w:tc>
          <w:tcPr>
            <w:tcW w:w="1134" w:type="dxa"/>
            <w:vAlign w:val="center"/>
          </w:tcPr>
          <w:p w14:paraId="3EC7D36B">
            <w:pPr>
              <w:pStyle w:val="9"/>
            </w:pPr>
            <w:r>
              <w:t>369840.22</w:t>
            </w:r>
          </w:p>
        </w:tc>
        <w:tc>
          <w:tcPr>
            <w:tcW w:w="1134" w:type="dxa"/>
            <w:vAlign w:val="center"/>
          </w:tcPr>
          <w:p w14:paraId="3B0B7B8F">
            <w:pPr>
              <w:pStyle w:val="9"/>
            </w:pPr>
            <w:r>
              <w:t>369840.22</w:t>
            </w:r>
          </w:p>
        </w:tc>
        <w:tc>
          <w:tcPr>
            <w:tcW w:w="1134" w:type="dxa"/>
            <w:vAlign w:val="center"/>
          </w:tcPr>
          <w:p w14:paraId="49C70EA2">
            <w:pPr>
              <w:pStyle w:val="9"/>
            </w:pPr>
            <w:r>
              <w:t>369840.22</w:t>
            </w:r>
          </w:p>
        </w:tc>
        <w:tc>
          <w:tcPr>
            <w:tcW w:w="1134" w:type="dxa"/>
            <w:vAlign w:val="center"/>
          </w:tcPr>
          <w:p w14:paraId="7F6042D6">
            <w:pPr>
              <w:pStyle w:val="9"/>
            </w:pPr>
          </w:p>
        </w:tc>
        <w:tc>
          <w:tcPr>
            <w:tcW w:w="1134" w:type="dxa"/>
            <w:vAlign w:val="center"/>
          </w:tcPr>
          <w:p w14:paraId="592F1AF5">
            <w:pPr>
              <w:pStyle w:val="9"/>
            </w:pPr>
          </w:p>
        </w:tc>
        <w:tc>
          <w:tcPr>
            <w:tcW w:w="1134" w:type="dxa"/>
            <w:vAlign w:val="center"/>
          </w:tcPr>
          <w:p w14:paraId="47456648">
            <w:pPr>
              <w:pStyle w:val="9"/>
            </w:pPr>
          </w:p>
        </w:tc>
        <w:tc>
          <w:tcPr>
            <w:tcW w:w="1134" w:type="dxa"/>
            <w:vAlign w:val="center"/>
          </w:tcPr>
          <w:p w14:paraId="50A105DC">
            <w:pPr>
              <w:pStyle w:val="9"/>
            </w:pPr>
          </w:p>
        </w:tc>
        <w:tc>
          <w:tcPr>
            <w:tcW w:w="1134" w:type="dxa"/>
            <w:vAlign w:val="center"/>
          </w:tcPr>
          <w:p w14:paraId="3EF23BD8">
            <w:pPr>
              <w:pStyle w:val="9"/>
            </w:pPr>
          </w:p>
        </w:tc>
        <w:tc>
          <w:tcPr>
            <w:tcW w:w="1134" w:type="dxa"/>
            <w:vAlign w:val="center"/>
          </w:tcPr>
          <w:p w14:paraId="06CCF9F6">
            <w:pPr>
              <w:pStyle w:val="9"/>
            </w:pPr>
          </w:p>
        </w:tc>
        <w:tc>
          <w:tcPr>
            <w:tcW w:w="1134" w:type="dxa"/>
            <w:vAlign w:val="center"/>
          </w:tcPr>
          <w:p w14:paraId="5C502443">
            <w:pPr>
              <w:pStyle w:val="9"/>
            </w:pPr>
          </w:p>
        </w:tc>
      </w:tr>
      <w:tr w14:paraId="509E4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D1DD15">
            <w:pPr>
              <w:pStyle w:val="11"/>
            </w:pPr>
            <w:r>
              <w:t>11</w:t>
            </w:r>
          </w:p>
        </w:tc>
        <w:tc>
          <w:tcPr>
            <w:tcW w:w="992" w:type="dxa"/>
            <w:vAlign w:val="center"/>
          </w:tcPr>
          <w:p w14:paraId="79E9BB3C">
            <w:pPr>
              <w:pStyle w:val="10"/>
            </w:pPr>
            <w:r>
              <w:t>212</w:t>
            </w:r>
          </w:p>
        </w:tc>
        <w:tc>
          <w:tcPr>
            <w:tcW w:w="1559" w:type="dxa"/>
            <w:vAlign w:val="center"/>
          </w:tcPr>
          <w:p w14:paraId="39BD1F58">
            <w:pPr>
              <w:pStyle w:val="10"/>
            </w:pPr>
            <w:r>
              <w:t>城乡社区支出</w:t>
            </w:r>
          </w:p>
        </w:tc>
        <w:tc>
          <w:tcPr>
            <w:tcW w:w="1134" w:type="dxa"/>
            <w:vAlign w:val="center"/>
          </w:tcPr>
          <w:p w14:paraId="47DE0C3A">
            <w:pPr>
              <w:pStyle w:val="9"/>
            </w:pPr>
            <w:r>
              <w:t>7897821.52</w:t>
            </w:r>
          </w:p>
        </w:tc>
        <w:tc>
          <w:tcPr>
            <w:tcW w:w="1134" w:type="dxa"/>
            <w:vAlign w:val="center"/>
          </w:tcPr>
          <w:p w14:paraId="324CC186">
            <w:pPr>
              <w:pStyle w:val="9"/>
            </w:pPr>
            <w:r>
              <w:t>7837821.52</w:t>
            </w:r>
          </w:p>
        </w:tc>
        <w:tc>
          <w:tcPr>
            <w:tcW w:w="1134" w:type="dxa"/>
            <w:vAlign w:val="center"/>
          </w:tcPr>
          <w:p w14:paraId="7DF21A3E">
            <w:pPr>
              <w:pStyle w:val="9"/>
            </w:pPr>
            <w:r>
              <w:t>7837821.52</w:t>
            </w:r>
          </w:p>
        </w:tc>
        <w:tc>
          <w:tcPr>
            <w:tcW w:w="1134" w:type="dxa"/>
            <w:vAlign w:val="center"/>
          </w:tcPr>
          <w:p w14:paraId="1271631B">
            <w:pPr>
              <w:pStyle w:val="9"/>
            </w:pPr>
          </w:p>
        </w:tc>
        <w:tc>
          <w:tcPr>
            <w:tcW w:w="1134" w:type="dxa"/>
            <w:vAlign w:val="center"/>
          </w:tcPr>
          <w:p w14:paraId="330F6001">
            <w:pPr>
              <w:pStyle w:val="9"/>
            </w:pPr>
          </w:p>
        </w:tc>
        <w:tc>
          <w:tcPr>
            <w:tcW w:w="1134" w:type="dxa"/>
            <w:vAlign w:val="center"/>
          </w:tcPr>
          <w:p w14:paraId="6DE8D12E">
            <w:pPr>
              <w:pStyle w:val="9"/>
            </w:pPr>
          </w:p>
        </w:tc>
        <w:tc>
          <w:tcPr>
            <w:tcW w:w="1134" w:type="dxa"/>
            <w:vAlign w:val="center"/>
          </w:tcPr>
          <w:p w14:paraId="68FFAAED">
            <w:pPr>
              <w:pStyle w:val="9"/>
            </w:pPr>
          </w:p>
        </w:tc>
        <w:tc>
          <w:tcPr>
            <w:tcW w:w="1134" w:type="dxa"/>
            <w:vAlign w:val="center"/>
          </w:tcPr>
          <w:p w14:paraId="03F92F7C">
            <w:pPr>
              <w:pStyle w:val="9"/>
            </w:pPr>
          </w:p>
        </w:tc>
        <w:tc>
          <w:tcPr>
            <w:tcW w:w="1134" w:type="dxa"/>
            <w:vAlign w:val="center"/>
          </w:tcPr>
          <w:p w14:paraId="5BBB2BF0">
            <w:pPr>
              <w:pStyle w:val="9"/>
            </w:pPr>
          </w:p>
        </w:tc>
        <w:tc>
          <w:tcPr>
            <w:tcW w:w="1134" w:type="dxa"/>
            <w:vAlign w:val="center"/>
          </w:tcPr>
          <w:p w14:paraId="69E27379">
            <w:pPr>
              <w:pStyle w:val="9"/>
            </w:pPr>
            <w:r>
              <w:t>60000.00</w:t>
            </w:r>
          </w:p>
        </w:tc>
      </w:tr>
      <w:tr w14:paraId="36CD3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6A079F3">
            <w:pPr>
              <w:pStyle w:val="11"/>
            </w:pPr>
            <w:r>
              <w:t>12</w:t>
            </w:r>
          </w:p>
        </w:tc>
        <w:tc>
          <w:tcPr>
            <w:tcW w:w="992" w:type="dxa"/>
            <w:vAlign w:val="center"/>
          </w:tcPr>
          <w:p w14:paraId="4278E79C">
            <w:pPr>
              <w:pStyle w:val="10"/>
            </w:pPr>
            <w:r>
              <w:t>21201</w:t>
            </w:r>
          </w:p>
        </w:tc>
        <w:tc>
          <w:tcPr>
            <w:tcW w:w="1559" w:type="dxa"/>
            <w:vAlign w:val="center"/>
          </w:tcPr>
          <w:p w14:paraId="3FCC30D5">
            <w:pPr>
              <w:pStyle w:val="10"/>
            </w:pPr>
            <w:r>
              <w:t>城乡社区管理事务</w:t>
            </w:r>
          </w:p>
        </w:tc>
        <w:tc>
          <w:tcPr>
            <w:tcW w:w="1134" w:type="dxa"/>
            <w:vAlign w:val="center"/>
          </w:tcPr>
          <w:p w14:paraId="61D226D5">
            <w:pPr>
              <w:pStyle w:val="9"/>
            </w:pPr>
            <w:r>
              <w:t>7237821.52</w:t>
            </w:r>
          </w:p>
        </w:tc>
        <w:tc>
          <w:tcPr>
            <w:tcW w:w="1134" w:type="dxa"/>
            <w:vAlign w:val="center"/>
          </w:tcPr>
          <w:p w14:paraId="23F978BB">
            <w:pPr>
              <w:pStyle w:val="9"/>
            </w:pPr>
            <w:r>
              <w:t>7237821.52</w:t>
            </w:r>
          </w:p>
        </w:tc>
        <w:tc>
          <w:tcPr>
            <w:tcW w:w="1134" w:type="dxa"/>
            <w:vAlign w:val="center"/>
          </w:tcPr>
          <w:p w14:paraId="1B602377">
            <w:pPr>
              <w:pStyle w:val="9"/>
            </w:pPr>
            <w:r>
              <w:t>7237821.52</w:t>
            </w:r>
          </w:p>
        </w:tc>
        <w:tc>
          <w:tcPr>
            <w:tcW w:w="1134" w:type="dxa"/>
            <w:vAlign w:val="center"/>
          </w:tcPr>
          <w:p w14:paraId="15B8816F">
            <w:pPr>
              <w:pStyle w:val="9"/>
            </w:pPr>
          </w:p>
        </w:tc>
        <w:tc>
          <w:tcPr>
            <w:tcW w:w="1134" w:type="dxa"/>
            <w:vAlign w:val="center"/>
          </w:tcPr>
          <w:p w14:paraId="4FE6D52C">
            <w:pPr>
              <w:pStyle w:val="9"/>
            </w:pPr>
          </w:p>
        </w:tc>
        <w:tc>
          <w:tcPr>
            <w:tcW w:w="1134" w:type="dxa"/>
            <w:vAlign w:val="center"/>
          </w:tcPr>
          <w:p w14:paraId="78BA7FC0">
            <w:pPr>
              <w:pStyle w:val="9"/>
            </w:pPr>
          </w:p>
        </w:tc>
        <w:tc>
          <w:tcPr>
            <w:tcW w:w="1134" w:type="dxa"/>
            <w:vAlign w:val="center"/>
          </w:tcPr>
          <w:p w14:paraId="4180AC58">
            <w:pPr>
              <w:pStyle w:val="9"/>
            </w:pPr>
          </w:p>
        </w:tc>
        <w:tc>
          <w:tcPr>
            <w:tcW w:w="1134" w:type="dxa"/>
            <w:vAlign w:val="center"/>
          </w:tcPr>
          <w:p w14:paraId="16BF8501">
            <w:pPr>
              <w:pStyle w:val="9"/>
            </w:pPr>
          </w:p>
        </w:tc>
        <w:tc>
          <w:tcPr>
            <w:tcW w:w="1134" w:type="dxa"/>
            <w:vAlign w:val="center"/>
          </w:tcPr>
          <w:p w14:paraId="12AFF7D6">
            <w:pPr>
              <w:pStyle w:val="9"/>
            </w:pPr>
          </w:p>
        </w:tc>
        <w:tc>
          <w:tcPr>
            <w:tcW w:w="1134" w:type="dxa"/>
            <w:vAlign w:val="center"/>
          </w:tcPr>
          <w:p w14:paraId="275EAA15">
            <w:pPr>
              <w:pStyle w:val="9"/>
            </w:pPr>
          </w:p>
        </w:tc>
      </w:tr>
      <w:tr w14:paraId="57E77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8BDE11">
            <w:pPr>
              <w:pStyle w:val="11"/>
            </w:pPr>
            <w:r>
              <w:t>13</w:t>
            </w:r>
          </w:p>
        </w:tc>
        <w:tc>
          <w:tcPr>
            <w:tcW w:w="992" w:type="dxa"/>
            <w:vAlign w:val="center"/>
          </w:tcPr>
          <w:p w14:paraId="484FF0EC">
            <w:pPr>
              <w:pStyle w:val="10"/>
            </w:pPr>
            <w:r>
              <w:t>2120104</w:t>
            </w:r>
          </w:p>
        </w:tc>
        <w:tc>
          <w:tcPr>
            <w:tcW w:w="1559" w:type="dxa"/>
            <w:vAlign w:val="center"/>
          </w:tcPr>
          <w:p w14:paraId="01E3D462">
            <w:pPr>
              <w:pStyle w:val="10"/>
            </w:pPr>
            <w:r>
              <w:t>城管执法</w:t>
            </w:r>
          </w:p>
        </w:tc>
        <w:tc>
          <w:tcPr>
            <w:tcW w:w="1134" w:type="dxa"/>
            <w:vAlign w:val="center"/>
          </w:tcPr>
          <w:p w14:paraId="2167E18B">
            <w:pPr>
              <w:pStyle w:val="9"/>
            </w:pPr>
            <w:r>
              <w:t>7237821.52</w:t>
            </w:r>
          </w:p>
        </w:tc>
        <w:tc>
          <w:tcPr>
            <w:tcW w:w="1134" w:type="dxa"/>
            <w:vAlign w:val="center"/>
          </w:tcPr>
          <w:p w14:paraId="661BE00B">
            <w:pPr>
              <w:pStyle w:val="9"/>
            </w:pPr>
            <w:r>
              <w:t>7237821.52</w:t>
            </w:r>
          </w:p>
        </w:tc>
        <w:tc>
          <w:tcPr>
            <w:tcW w:w="1134" w:type="dxa"/>
            <w:vAlign w:val="center"/>
          </w:tcPr>
          <w:p w14:paraId="466C8197">
            <w:pPr>
              <w:pStyle w:val="9"/>
            </w:pPr>
            <w:r>
              <w:t>7237821.52</w:t>
            </w:r>
          </w:p>
        </w:tc>
        <w:tc>
          <w:tcPr>
            <w:tcW w:w="1134" w:type="dxa"/>
            <w:vAlign w:val="center"/>
          </w:tcPr>
          <w:p w14:paraId="7CFD65AF">
            <w:pPr>
              <w:pStyle w:val="9"/>
            </w:pPr>
          </w:p>
        </w:tc>
        <w:tc>
          <w:tcPr>
            <w:tcW w:w="1134" w:type="dxa"/>
            <w:vAlign w:val="center"/>
          </w:tcPr>
          <w:p w14:paraId="6EBC5C79">
            <w:pPr>
              <w:pStyle w:val="9"/>
            </w:pPr>
          </w:p>
        </w:tc>
        <w:tc>
          <w:tcPr>
            <w:tcW w:w="1134" w:type="dxa"/>
            <w:vAlign w:val="center"/>
          </w:tcPr>
          <w:p w14:paraId="01623EA8">
            <w:pPr>
              <w:pStyle w:val="9"/>
            </w:pPr>
          </w:p>
        </w:tc>
        <w:tc>
          <w:tcPr>
            <w:tcW w:w="1134" w:type="dxa"/>
            <w:vAlign w:val="center"/>
          </w:tcPr>
          <w:p w14:paraId="3CEE0801">
            <w:pPr>
              <w:pStyle w:val="9"/>
            </w:pPr>
          </w:p>
        </w:tc>
        <w:tc>
          <w:tcPr>
            <w:tcW w:w="1134" w:type="dxa"/>
            <w:vAlign w:val="center"/>
          </w:tcPr>
          <w:p w14:paraId="0A78FB11">
            <w:pPr>
              <w:pStyle w:val="9"/>
            </w:pPr>
          </w:p>
        </w:tc>
        <w:tc>
          <w:tcPr>
            <w:tcW w:w="1134" w:type="dxa"/>
            <w:vAlign w:val="center"/>
          </w:tcPr>
          <w:p w14:paraId="3C5E369A">
            <w:pPr>
              <w:pStyle w:val="9"/>
            </w:pPr>
          </w:p>
        </w:tc>
        <w:tc>
          <w:tcPr>
            <w:tcW w:w="1134" w:type="dxa"/>
            <w:vAlign w:val="center"/>
          </w:tcPr>
          <w:p w14:paraId="2EFA2958">
            <w:pPr>
              <w:pStyle w:val="9"/>
            </w:pPr>
          </w:p>
        </w:tc>
      </w:tr>
      <w:tr w14:paraId="4DB00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8B0F66">
            <w:pPr>
              <w:pStyle w:val="11"/>
            </w:pPr>
            <w:r>
              <w:t>14</w:t>
            </w:r>
          </w:p>
        </w:tc>
        <w:tc>
          <w:tcPr>
            <w:tcW w:w="992" w:type="dxa"/>
            <w:vAlign w:val="center"/>
          </w:tcPr>
          <w:p w14:paraId="7EFEFE14">
            <w:pPr>
              <w:pStyle w:val="10"/>
            </w:pPr>
            <w:r>
              <w:t>21205</w:t>
            </w:r>
          </w:p>
        </w:tc>
        <w:tc>
          <w:tcPr>
            <w:tcW w:w="1559" w:type="dxa"/>
            <w:vAlign w:val="center"/>
          </w:tcPr>
          <w:p w14:paraId="5DE6F293">
            <w:pPr>
              <w:pStyle w:val="10"/>
            </w:pPr>
            <w:r>
              <w:t>城乡社区环境卫生</w:t>
            </w:r>
          </w:p>
        </w:tc>
        <w:tc>
          <w:tcPr>
            <w:tcW w:w="1134" w:type="dxa"/>
            <w:vAlign w:val="center"/>
          </w:tcPr>
          <w:p w14:paraId="6F9D4CAB">
            <w:pPr>
              <w:pStyle w:val="9"/>
            </w:pPr>
            <w:r>
              <w:t>50000.00</w:t>
            </w:r>
          </w:p>
        </w:tc>
        <w:tc>
          <w:tcPr>
            <w:tcW w:w="1134" w:type="dxa"/>
            <w:vAlign w:val="center"/>
          </w:tcPr>
          <w:p w14:paraId="3061F798">
            <w:pPr>
              <w:pStyle w:val="9"/>
            </w:pPr>
            <w:r>
              <w:t>50000.00</w:t>
            </w:r>
          </w:p>
        </w:tc>
        <w:tc>
          <w:tcPr>
            <w:tcW w:w="1134" w:type="dxa"/>
            <w:vAlign w:val="center"/>
          </w:tcPr>
          <w:p w14:paraId="75CC6764">
            <w:pPr>
              <w:pStyle w:val="9"/>
            </w:pPr>
            <w:r>
              <w:t>50000.00</w:t>
            </w:r>
          </w:p>
        </w:tc>
        <w:tc>
          <w:tcPr>
            <w:tcW w:w="1134" w:type="dxa"/>
            <w:vAlign w:val="center"/>
          </w:tcPr>
          <w:p w14:paraId="0BD5029E">
            <w:pPr>
              <w:pStyle w:val="9"/>
            </w:pPr>
          </w:p>
        </w:tc>
        <w:tc>
          <w:tcPr>
            <w:tcW w:w="1134" w:type="dxa"/>
            <w:vAlign w:val="center"/>
          </w:tcPr>
          <w:p w14:paraId="6455D230">
            <w:pPr>
              <w:pStyle w:val="9"/>
            </w:pPr>
          </w:p>
        </w:tc>
        <w:tc>
          <w:tcPr>
            <w:tcW w:w="1134" w:type="dxa"/>
            <w:vAlign w:val="center"/>
          </w:tcPr>
          <w:p w14:paraId="10851F5F">
            <w:pPr>
              <w:pStyle w:val="9"/>
            </w:pPr>
          </w:p>
        </w:tc>
        <w:tc>
          <w:tcPr>
            <w:tcW w:w="1134" w:type="dxa"/>
            <w:vAlign w:val="center"/>
          </w:tcPr>
          <w:p w14:paraId="78D6D45B">
            <w:pPr>
              <w:pStyle w:val="9"/>
            </w:pPr>
          </w:p>
        </w:tc>
        <w:tc>
          <w:tcPr>
            <w:tcW w:w="1134" w:type="dxa"/>
            <w:vAlign w:val="center"/>
          </w:tcPr>
          <w:p w14:paraId="737CC82F">
            <w:pPr>
              <w:pStyle w:val="9"/>
            </w:pPr>
          </w:p>
        </w:tc>
        <w:tc>
          <w:tcPr>
            <w:tcW w:w="1134" w:type="dxa"/>
            <w:vAlign w:val="center"/>
          </w:tcPr>
          <w:p w14:paraId="787A62DE">
            <w:pPr>
              <w:pStyle w:val="9"/>
            </w:pPr>
          </w:p>
        </w:tc>
        <w:tc>
          <w:tcPr>
            <w:tcW w:w="1134" w:type="dxa"/>
            <w:vAlign w:val="center"/>
          </w:tcPr>
          <w:p w14:paraId="31C31DEF">
            <w:pPr>
              <w:pStyle w:val="9"/>
            </w:pPr>
          </w:p>
        </w:tc>
      </w:tr>
      <w:tr w14:paraId="4247F9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45673E4">
            <w:pPr>
              <w:pStyle w:val="11"/>
            </w:pPr>
            <w:r>
              <w:t>15</w:t>
            </w:r>
          </w:p>
        </w:tc>
        <w:tc>
          <w:tcPr>
            <w:tcW w:w="992" w:type="dxa"/>
            <w:vAlign w:val="center"/>
          </w:tcPr>
          <w:p w14:paraId="1035EFCC">
            <w:pPr>
              <w:pStyle w:val="10"/>
            </w:pPr>
            <w:r>
              <w:t>2120501</w:t>
            </w:r>
          </w:p>
        </w:tc>
        <w:tc>
          <w:tcPr>
            <w:tcW w:w="1559" w:type="dxa"/>
            <w:vAlign w:val="center"/>
          </w:tcPr>
          <w:p w14:paraId="54317B33">
            <w:pPr>
              <w:pStyle w:val="10"/>
            </w:pPr>
            <w:r>
              <w:t>城乡社区环境卫生</w:t>
            </w:r>
          </w:p>
        </w:tc>
        <w:tc>
          <w:tcPr>
            <w:tcW w:w="1134" w:type="dxa"/>
            <w:vAlign w:val="center"/>
          </w:tcPr>
          <w:p w14:paraId="7B193732">
            <w:pPr>
              <w:pStyle w:val="9"/>
            </w:pPr>
            <w:r>
              <w:t>50000.00</w:t>
            </w:r>
          </w:p>
        </w:tc>
        <w:tc>
          <w:tcPr>
            <w:tcW w:w="1134" w:type="dxa"/>
            <w:vAlign w:val="center"/>
          </w:tcPr>
          <w:p w14:paraId="21231958">
            <w:pPr>
              <w:pStyle w:val="9"/>
            </w:pPr>
            <w:r>
              <w:t>50000.00</w:t>
            </w:r>
          </w:p>
        </w:tc>
        <w:tc>
          <w:tcPr>
            <w:tcW w:w="1134" w:type="dxa"/>
            <w:vAlign w:val="center"/>
          </w:tcPr>
          <w:p w14:paraId="05FEA7CD">
            <w:pPr>
              <w:pStyle w:val="9"/>
            </w:pPr>
            <w:r>
              <w:t>50000.00</w:t>
            </w:r>
          </w:p>
        </w:tc>
        <w:tc>
          <w:tcPr>
            <w:tcW w:w="1134" w:type="dxa"/>
            <w:vAlign w:val="center"/>
          </w:tcPr>
          <w:p w14:paraId="71B429C6">
            <w:pPr>
              <w:pStyle w:val="9"/>
            </w:pPr>
          </w:p>
        </w:tc>
        <w:tc>
          <w:tcPr>
            <w:tcW w:w="1134" w:type="dxa"/>
            <w:vAlign w:val="center"/>
          </w:tcPr>
          <w:p w14:paraId="6EEFB693">
            <w:pPr>
              <w:pStyle w:val="9"/>
            </w:pPr>
          </w:p>
        </w:tc>
        <w:tc>
          <w:tcPr>
            <w:tcW w:w="1134" w:type="dxa"/>
            <w:vAlign w:val="center"/>
          </w:tcPr>
          <w:p w14:paraId="3F0F6283">
            <w:pPr>
              <w:pStyle w:val="9"/>
            </w:pPr>
          </w:p>
        </w:tc>
        <w:tc>
          <w:tcPr>
            <w:tcW w:w="1134" w:type="dxa"/>
            <w:vAlign w:val="center"/>
          </w:tcPr>
          <w:p w14:paraId="563DC137">
            <w:pPr>
              <w:pStyle w:val="9"/>
            </w:pPr>
          </w:p>
        </w:tc>
        <w:tc>
          <w:tcPr>
            <w:tcW w:w="1134" w:type="dxa"/>
            <w:vAlign w:val="center"/>
          </w:tcPr>
          <w:p w14:paraId="194AF548">
            <w:pPr>
              <w:pStyle w:val="9"/>
            </w:pPr>
          </w:p>
        </w:tc>
        <w:tc>
          <w:tcPr>
            <w:tcW w:w="1134" w:type="dxa"/>
            <w:vAlign w:val="center"/>
          </w:tcPr>
          <w:p w14:paraId="471221C7">
            <w:pPr>
              <w:pStyle w:val="9"/>
            </w:pPr>
          </w:p>
        </w:tc>
        <w:tc>
          <w:tcPr>
            <w:tcW w:w="1134" w:type="dxa"/>
            <w:vAlign w:val="center"/>
          </w:tcPr>
          <w:p w14:paraId="2A7A0244">
            <w:pPr>
              <w:pStyle w:val="9"/>
            </w:pPr>
          </w:p>
        </w:tc>
      </w:tr>
      <w:tr w14:paraId="26AA1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56512B">
            <w:pPr>
              <w:pStyle w:val="11"/>
            </w:pPr>
            <w:r>
              <w:t>16</w:t>
            </w:r>
          </w:p>
        </w:tc>
        <w:tc>
          <w:tcPr>
            <w:tcW w:w="992" w:type="dxa"/>
            <w:vAlign w:val="center"/>
          </w:tcPr>
          <w:p w14:paraId="24B70238">
            <w:pPr>
              <w:pStyle w:val="10"/>
            </w:pPr>
            <w:r>
              <w:t>21214</w:t>
            </w:r>
          </w:p>
        </w:tc>
        <w:tc>
          <w:tcPr>
            <w:tcW w:w="1559" w:type="dxa"/>
            <w:vAlign w:val="center"/>
          </w:tcPr>
          <w:p w14:paraId="01C9CEAF">
            <w:pPr>
              <w:pStyle w:val="10"/>
            </w:pPr>
            <w:r>
              <w:t>污水处理费安排的支出</w:t>
            </w:r>
          </w:p>
        </w:tc>
        <w:tc>
          <w:tcPr>
            <w:tcW w:w="1134" w:type="dxa"/>
            <w:vAlign w:val="center"/>
          </w:tcPr>
          <w:p w14:paraId="0CE74DDC">
            <w:pPr>
              <w:pStyle w:val="9"/>
            </w:pPr>
            <w:r>
              <w:t>610000.00</w:t>
            </w:r>
          </w:p>
        </w:tc>
        <w:tc>
          <w:tcPr>
            <w:tcW w:w="1134" w:type="dxa"/>
            <w:vAlign w:val="center"/>
          </w:tcPr>
          <w:p w14:paraId="5F76DFD7">
            <w:pPr>
              <w:pStyle w:val="9"/>
            </w:pPr>
            <w:r>
              <w:t>550000.00</w:t>
            </w:r>
          </w:p>
        </w:tc>
        <w:tc>
          <w:tcPr>
            <w:tcW w:w="1134" w:type="dxa"/>
            <w:vAlign w:val="center"/>
          </w:tcPr>
          <w:p w14:paraId="14F919D1">
            <w:pPr>
              <w:pStyle w:val="9"/>
            </w:pPr>
            <w:r>
              <w:t>550000.00</w:t>
            </w:r>
          </w:p>
        </w:tc>
        <w:tc>
          <w:tcPr>
            <w:tcW w:w="1134" w:type="dxa"/>
            <w:vAlign w:val="center"/>
          </w:tcPr>
          <w:p w14:paraId="527F3FD7">
            <w:pPr>
              <w:pStyle w:val="9"/>
            </w:pPr>
          </w:p>
        </w:tc>
        <w:tc>
          <w:tcPr>
            <w:tcW w:w="1134" w:type="dxa"/>
            <w:vAlign w:val="center"/>
          </w:tcPr>
          <w:p w14:paraId="3E624AB9">
            <w:pPr>
              <w:pStyle w:val="9"/>
            </w:pPr>
          </w:p>
        </w:tc>
        <w:tc>
          <w:tcPr>
            <w:tcW w:w="1134" w:type="dxa"/>
            <w:vAlign w:val="center"/>
          </w:tcPr>
          <w:p w14:paraId="66A255D1">
            <w:pPr>
              <w:pStyle w:val="9"/>
            </w:pPr>
          </w:p>
        </w:tc>
        <w:tc>
          <w:tcPr>
            <w:tcW w:w="1134" w:type="dxa"/>
            <w:vAlign w:val="center"/>
          </w:tcPr>
          <w:p w14:paraId="2C1B011B">
            <w:pPr>
              <w:pStyle w:val="9"/>
            </w:pPr>
          </w:p>
        </w:tc>
        <w:tc>
          <w:tcPr>
            <w:tcW w:w="1134" w:type="dxa"/>
            <w:vAlign w:val="center"/>
          </w:tcPr>
          <w:p w14:paraId="48659C7C">
            <w:pPr>
              <w:pStyle w:val="9"/>
            </w:pPr>
          </w:p>
        </w:tc>
        <w:tc>
          <w:tcPr>
            <w:tcW w:w="1134" w:type="dxa"/>
            <w:vAlign w:val="center"/>
          </w:tcPr>
          <w:p w14:paraId="711AD248">
            <w:pPr>
              <w:pStyle w:val="9"/>
            </w:pPr>
          </w:p>
        </w:tc>
        <w:tc>
          <w:tcPr>
            <w:tcW w:w="1134" w:type="dxa"/>
            <w:vAlign w:val="center"/>
          </w:tcPr>
          <w:p w14:paraId="5DD7F588">
            <w:pPr>
              <w:pStyle w:val="9"/>
            </w:pPr>
            <w:r>
              <w:t>60000.00</w:t>
            </w:r>
          </w:p>
        </w:tc>
      </w:tr>
      <w:tr w14:paraId="6B78C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C28EF9">
            <w:pPr>
              <w:pStyle w:val="11"/>
            </w:pPr>
            <w:r>
              <w:t>17</w:t>
            </w:r>
          </w:p>
        </w:tc>
        <w:tc>
          <w:tcPr>
            <w:tcW w:w="992" w:type="dxa"/>
            <w:vAlign w:val="center"/>
          </w:tcPr>
          <w:p w14:paraId="1CB367C4">
            <w:pPr>
              <w:pStyle w:val="10"/>
            </w:pPr>
            <w:r>
              <w:t>2121402</w:t>
            </w:r>
          </w:p>
        </w:tc>
        <w:tc>
          <w:tcPr>
            <w:tcW w:w="1559" w:type="dxa"/>
            <w:vAlign w:val="center"/>
          </w:tcPr>
          <w:p w14:paraId="1E7FAFE9">
            <w:pPr>
              <w:pStyle w:val="10"/>
            </w:pPr>
            <w:r>
              <w:t>代征手续费</w:t>
            </w:r>
          </w:p>
        </w:tc>
        <w:tc>
          <w:tcPr>
            <w:tcW w:w="1134" w:type="dxa"/>
            <w:vAlign w:val="center"/>
          </w:tcPr>
          <w:p w14:paraId="7AD370EB">
            <w:pPr>
              <w:pStyle w:val="9"/>
            </w:pPr>
            <w:r>
              <w:t>50000.00</w:t>
            </w:r>
          </w:p>
        </w:tc>
        <w:tc>
          <w:tcPr>
            <w:tcW w:w="1134" w:type="dxa"/>
            <w:vAlign w:val="center"/>
          </w:tcPr>
          <w:p w14:paraId="7D0AB7DE">
            <w:pPr>
              <w:pStyle w:val="9"/>
            </w:pPr>
            <w:r>
              <w:t>50000.00</w:t>
            </w:r>
          </w:p>
        </w:tc>
        <w:tc>
          <w:tcPr>
            <w:tcW w:w="1134" w:type="dxa"/>
            <w:vAlign w:val="center"/>
          </w:tcPr>
          <w:p w14:paraId="6EF3FABE">
            <w:pPr>
              <w:pStyle w:val="9"/>
            </w:pPr>
            <w:r>
              <w:t>50000.00</w:t>
            </w:r>
          </w:p>
        </w:tc>
        <w:tc>
          <w:tcPr>
            <w:tcW w:w="1134" w:type="dxa"/>
            <w:vAlign w:val="center"/>
          </w:tcPr>
          <w:p w14:paraId="3483A6E3">
            <w:pPr>
              <w:pStyle w:val="9"/>
            </w:pPr>
          </w:p>
        </w:tc>
        <w:tc>
          <w:tcPr>
            <w:tcW w:w="1134" w:type="dxa"/>
            <w:vAlign w:val="center"/>
          </w:tcPr>
          <w:p w14:paraId="75DF5967">
            <w:pPr>
              <w:pStyle w:val="9"/>
            </w:pPr>
          </w:p>
        </w:tc>
        <w:tc>
          <w:tcPr>
            <w:tcW w:w="1134" w:type="dxa"/>
            <w:vAlign w:val="center"/>
          </w:tcPr>
          <w:p w14:paraId="1A2D0A4E">
            <w:pPr>
              <w:pStyle w:val="9"/>
            </w:pPr>
          </w:p>
        </w:tc>
        <w:tc>
          <w:tcPr>
            <w:tcW w:w="1134" w:type="dxa"/>
            <w:vAlign w:val="center"/>
          </w:tcPr>
          <w:p w14:paraId="517E92D3">
            <w:pPr>
              <w:pStyle w:val="9"/>
            </w:pPr>
          </w:p>
        </w:tc>
        <w:tc>
          <w:tcPr>
            <w:tcW w:w="1134" w:type="dxa"/>
            <w:vAlign w:val="center"/>
          </w:tcPr>
          <w:p w14:paraId="4EAF63DD">
            <w:pPr>
              <w:pStyle w:val="9"/>
            </w:pPr>
          </w:p>
        </w:tc>
        <w:tc>
          <w:tcPr>
            <w:tcW w:w="1134" w:type="dxa"/>
            <w:vAlign w:val="center"/>
          </w:tcPr>
          <w:p w14:paraId="5110A13F">
            <w:pPr>
              <w:pStyle w:val="9"/>
            </w:pPr>
          </w:p>
        </w:tc>
        <w:tc>
          <w:tcPr>
            <w:tcW w:w="1134" w:type="dxa"/>
            <w:vAlign w:val="center"/>
          </w:tcPr>
          <w:p w14:paraId="428C39D2">
            <w:pPr>
              <w:pStyle w:val="9"/>
            </w:pPr>
          </w:p>
        </w:tc>
      </w:tr>
      <w:tr w14:paraId="4606A9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DD5170A">
            <w:pPr>
              <w:pStyle w:val="11"/>
            </w:pPr>
            <w:r>
              <w:t>18</w:t>
            </w:r>
          </w:p>
        </w:tc>
        <w:tc>
          <w:tcPr>
            <w:tcW w:w="992" w:type="dxa"/>
            <w:vAlign w:val="center"/>
          </w:tcPr>
          <w:p w14:paraId="52BF50EB">
            <w:pPr>
              <w:pStyle w:val="10"/>
            </w:pPr>
            <w:r>
              <w:t>2121499</w:t>
            </w:r>
          </w:p>
        </w:tc>
        <w:tc>
          <w:tcPr>
            <w:tcW w:w="1559" w:type="dxa"/>
            <w:vAlign w:val="center"/>
          </w:tcPr>
          <w:p w14:paraId="709CDB92">
            <w:pPr>
              <w:pStyle w:val="10"/>
            </w:pPr>
            <w:r>
              <w:t>其他污水处理费安排的支出</w:t>
            </w:r>
          </w:p>
        </w:tc>
        <w:tc>
          <w:tcPr>
            <w:tcW w:w="1134" w:type="dxa"/>
            <w:vAlign w:val="center"/>
          </w:tcPr>
          <w:p w14:paraId="691D1B53">
            <w:pPr>
              <w:pStyle w:val="9"/>
            </w:pPr>
            <w:r>
              <w:t>560000.00</w:t>
            </w:r>
          </w:p>
        </w:tc>
        <w:tc>
          <w:tcPr>
            <w:tcW w:w="1134" w:type="dxa"/>
            <w:vAlign w:val="center"/>
          </w:tcPr>
          <w:p w14:paraId="679025C8">
            <w:pPr>
              <w:pStyle w:val="9"/>
            </w:pPr>
            <w:r>
              <w:t>500000.00</w:t>
            </w:r>
          </w:p>
        </w:tc>
        <w:tc>
          <w:tcPr>
            <w:tcW w:w="1134" w:type="dxa"/>
            <w:vAlign w:val="center"/>
          </w:tcPr>
          <w:p w14:paraId="1EFE8B1A">
            <w:pPr>
              <w:pStyle w:val="9"/>
            </w:pPr>
            <w:r>
              <w:t>500000.00</w:t>
            </w:r>
          </w:p>
        </w:tc>
        <w:tc>
          <w:tcPr>
            <w:tcW w:w="1134" w:type="dxa"/>
            <w:vAlign w:val="center"/>
          </w:tcPr>
          <w:p w14:paraId="2DC2B899">
            <w:pPr>
              <w:pStyle w:val="9"/>
            </w:pPr>
          </w:p>
        </w:tc>
        <w:tc>
          <w:tcPr>
            <w:tcW w:w="1134" w:type="dxa"/>
            <w:vAlign w:val="center"/>
          </w:tcPr>
          <w:p w14:paraId="29343B1E">
            <w:pPr>
              <w:pStyle w:val="9"/>
            </w:pPr>
          </w:p>
        </w:tc>
        <w:tc>
          <w:tcPr>
            <w:tcW w:w="1134" w:type="dxa"/>
            <w:vAlign w:val="center"/>
          </w:tcPr>
          <w:p w14:paraId="61608FE6">
            <w:pPr>
              <w:pStyle w:val="9"/>
            </w:pPr>
          </w:p>
        </w:tc>
        <w:tc>
          <w:tcPr>
            <w:tcW w:w="1134" w:type="dxa"/>
            <w:vAlign w:val="center"/>
          </w:tcPr>
          <w:p w14:paraId="124875A7">
            <w:pPr>
              <w:pStyle w:val="9"/>
            </w:pPr>
          </w:p>
        </w:tc>
        <w:tc>
          <w:tcPr>
            <w:tcW w:w="1134" w:type="dxa"/>
            <w:vAlign w:val="center"/>
          </w:tcPr>
          <w:p w14:paraId="41B94F18">
            <w:pPr>
              <w:pStyle w:val="9"/>
            </w:pPr>
          </w:p>
        </w:tc>
        <w:tc>
          <w:tcPr>
            <w:tcW w:w="1134" w:type="dxa"/>
            <w:vAlign w:val="center"/>
          </w:tcPr>
          <w:p w14:paraId="53ECBA0A">
            <w:pPr>
              <w:pStyle w:val="9"/>
            </w:pPr>
          </w:p>
        </w:tc>
        <w:tc>
          <w:tcPr>
            <w:tcW w:w="1134" w:type="dxa"/>
            <w:vAlign w:val="center"/>
          </w:tcPr>
          <w:p w14:paraId="45FCE00E">
            <w:pPr>
              <w:pStyle w:val="9"/>
            </w:pPr>
            <w:r>
              <w:t>60000.00</w:t>
            </w:r>
          </w:p>
        </w:tc>
      </w:tr>
      <w:tr w14:paraId="44922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0DB724">
            <w:pPr>
              <w:pStyle w:val="11"/>
            </w:pPr>
            <w:r>
              <w:t>19</w:t>
            </w:r>
          </w:p>
        </w:tc>
        <w:tc>
          <w:tcPr>
            <w:tcW w:w="992" w:type="dxa"/>
            <w:vAlign w:val="center"/>
          </w:tcPr>
          <w:p w14:paraId="0E9078A5">
            <w:pPr>
              <w:pStyle w:val="10"/>
            </w:pPr>
            <w:r>
              <w:t>221</w:t>
            </w:r>
          </w:p>
        </w:tc>
        <w:tc>
          <w:tcPr>
            <w:tcW w:w="1559" w:type="dxa"/>
            <w:vAlign w:val="center"/>
          </w:tcPr>
          <w:p w14:paraId="6665FFE4">
            <w:pPr>
              <w:pStyle w:val="10"/>
            </w:pPr>
            <w:r>
              <w:t>住房保障支出</w:t>
            </w:r>
          </w:p>
        </w:tc>
        <w:tc>
          <w:tcPr>
            <w:tcW w:w="1134" w:type="dxa"/>
            <w:vAlign w:val="center"/>
          </w:tcPr>
          <w:p w14:paraId="1D3BA9BE">
            <w:pPr>
              <w:pStyle w:val="9"/>
            </w:pPr>
            <w:r>
              <w:t>636652.68</w:t>
            </w:r>
          </w:p>
        </w:tc>
        <w:tc>
          <w:tcPr>
            <w:tcW w:w="1134" w:type="dxa"/>
            <w:vAlign w:val="center"/>
          </w:tcPr>
          <w:p w14:paraId="0DEEA8F1">
            <w:pPr>
              <w:pStyle w:val="9"/>
            </w:pPr>
            <w:r>
              <w:t>636652.68</w:t>
            </w:r>
          </w:p>
        </w:tc>
        <w:tc>
          <w:tcPr>
            <w:tcW w:w="1134" w:type="dxa"/>
            <w:vAlign w:val="center"/>
          </w:tcPr>
          <w:p w14:paraId="45D54AF1">
            <w:pPr>
              <w:pStyle w:val="9"/>
            </w:pPr>
            <w:r>
              <w:t>636652.68</w:t>
            </w:r>
          </w:p>
        </w:tc>
        <w:tc>
          <w:tcPr>
            <w:tcW w:w="1134" w:type="dxa"/>
            <w:vAlign w:val="center"/>
          </w:tcPr>
          <w:p w14:paraId="5E9C559A">
            <w:pPr>
              <w:pStyle w:val="9"/>
            </w:pPr>
          </w:p>
        </w:tc>
        <w:tc>
          <w:tcPr>
            <w:tcW w:w="1134" w:type="dxa"/>
            <w:vAlign w:val="center"/>
          </w:tcPr>
          <w:p w14:paraId="08A0A4EB">
            <w:pPr>
              <w:pStyle w:val="9"/>
            </w:pPr>
          </w:p>
        </w:tc>
        <w:tc>
          <w:tcPr>
            <w:tcW w:w="1134" w:type="dxa"/>
            <w:vAlign w:val="center"/>
          </w:tcPr>
          <w:p w14:paraId="3ADE4620">
            <w:pPr>
              <w:pStyle w:val="9"/>
            </w:pPr>
          </w:p>
        </w:tc>
        <w:tc>
          <w:tcPr>
            <w:tcW w:w="1134" w:type="dxa"/>
            <w:vAlign w:val="center"/>
          </w:tcPr>
          <w:p w14:paraId="5D4C63A4">
            <w:pPr>
              <w:pStyle w:val="9"/>
            </w:pPr>
          </w:p>
        </w:tc>
        <w:tc>
          <w:tcPr>
            <w:tcW w:w="1134" w:type="dxa"/>
            <w:vAlign w:val="center"/>
          </w:tcPr>
          <w:p w14:paraId="209B02AF">
            <w:pPr>
              <w:pStyle w:val="9"/>
            </w:pPr>
          </w:p>
        </w:tc>
        <w:tc>
          <w:tcPr>
            <w:tcW w:w="1134" w:type="dxa"/>
            <w:vAlign w:val="center"/>
          </w:tcPr>
          <w:p w14:paraId="7A1213BE">
            <w:pPr>
              <w:pStyle w:val="9"/>
            </w:pPr>
          </w:p>
        </w:tc>
        <w:tc>
          <w:tcPr>
            <w:tcW w:w="1134" w:type="dxa"/>
            <w:vAlign w:val="center"/>
          </w:tcPr>
          <w:p w14:paraId="27B93C66">
            <w:pPr>
              <w:pStyle w:val="9"/>
            </w:pPr>
          </w:p>
        </w:tc>
      </w:tr>
      <w:tr w14:paraId="27BB6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190A2F">
            <w:pPr>
              <w:pStyle w:val="11"/>
            </w:pPr>
            <w:r>
              <w:t>20</w:t>
            </w:r>
          </w:p>
        </w:tc>
        <w:tc>
          <w:tcPr>
            <w:tcW w:w="992" w:type="dxa"/>
            <w:vAlign w:val="center"/>
          </w:tcPr>
          <w:p w14:paraId="66FA9B27">
            <w:pPr>
              <w:pStyle w:val="10"/>
            </w:pPr>
            <w:r>
              <w:t>22102</w:t>
            </w:r>
          </w:p>
        </w:tc>
        <w:tc>
          <w:tcPr>
            <w:tcW w:w="1559" w:type="dxa"/>
            <w:vAlign w:val="center"/>
          </w:tcPr>
          <w:p w14:paraId="24D7B0F7">
            <w:pPr>
              <w:pStyle w:val="10"/>
            </w:pPr>
            <w:r>
              <w:t>住房改革支出</w:t>
            </w:r>
          </w:p>
        </w:tc>
        <w:tc>
          <w:tcPr>
            <w:tcW w:w="1134" w:type="dxa"/>
            <w:vAlign w:val="center"/>
          </w:tcPr>
          <w:p w14:paraId="1428A4FD">
            <w:pPr>
              <w:pStyle w:val="9"/>
            </w:pPr>
            <w:r>
              <w:t>636652.68</w:t>
            </w:r>
          </w:p>
        </w:tc>
        <w:tc>
          <w:tcPr>
            <w:tcW w:w="1134" w:type="dxa"/>
            <w:vAlign w:val="center"/>
          </w:tcPr>
          <w:p w14:paraId="4FA5E679">
            <w:pPr>
              <w:pStyle w:val="9"/>
            </w:pPr>
            <w:r>
              <w:t>636652.68</w:t>
            </w:r>
          </w:p>
        </w:tc>
        <w:tc>
          <w:tcPr>
            <w:tcW w:w="1134" w:type="dxa"/>
            <w:vAlign w:val="center"/>
          </w:tcPr>
          <w:p w14:paraId="0D7FCD79">
            <w:pPr>
              <w:pStyle w:val="9"/>
            </w:pPr>
            <w:r>
              <w:t>636652.68</w:t>
            </w:r>
          </w:p>
        </w:tc>
        <w:tc>
          <w:tcPr>
            <w:tcW w:w="1134" w:type="dxa"/>
            <w:vAlign w:val="center"/>
          </w:tcPr>
          <w:p w14:paraId="714794EB">
            <w:pPr>
              <w:pStyle w:val="9"/>
            </w:pPr>
          </w:p>
        </w:tc>
        <w:tc>
          <w:tcPr>
            <w:tcW w:w="1134" w:type="dxa"/>
            <w:vAlign w:val="center"/>
          </w:tcPr>
          <w:p w14:paraId="0FAB334C">
            <w:pPr>
              <w:pStyle w:val="9"/>
            </w:pPr>
          </w:p>
        </w:tc>
        <w:tc>
          <w:tcPr>
            <w:tcW w:w="1134" w:type="dxa"/>
            <w:vAlign w:val="center"/>
          </w:tcPr>
          <w:p w14:paraId="541D9BA9">
            <w:pPr>
              <w:pStyle w:val="9"/>
            </w:pPr>
          </w:p>
        </w:tc>
        <w:tc>
          <w:tcPr>
            <w:tcW w:w="1134" w:type="dxa"/>
            <w:vAlign w:val="center"/>
          </w:tcPr>
          <w:p w14:paraId="616233BA">
            <w:pPr>
              <w:pStyle w:val="9"/>
            </w:pPr>
          </w:p>
        </w:tc>
        <w:tc>
          <w:tcPr>
            <w:tcW w:w="1134" w:type="dxa"/>
            <w:vAlign w:val="center"/>
          </w:tcPr>
          <w:p w14:paraId="79ADC045">
            <w:pPr>
              <w:pStyle w:val="9"/>
            </w:pPr>
          </w:p>
        </w:tc>
        <w:tc>
          <w:tcPr>
            <w:tcW w:w="1134" w:type="dxa"/>
            <w:vAlign w:val="center"/>
          </w:tcPr>
          <w:p w14:paraId="467FFE59">
            <w:pPr>
              <w:pStyle w:val="9"/>
            </w:pPr>
          </w:p>
        </w:tc>
        <w:tc>
          <w:tcPr>
            <w:tcW w:w="1134" w:type="dxa"/>
            <w:vAlign w:val="center"/>
          </w:tcPr>
          <w:p w14:paraId="26FF0EC6">
            <w:pPr>
              <w:pStyle w:val="9"/>
            </w:pPr>
          </w:p>
        </w:tc>
      </w:tr>
      <w:tr w14:paraId="00B8D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B00502">
            <w:pPr>
              <w:pStyle w:val="11"/>
            </w:pPr>
            <w:r>
              <w:t>21</w:t>
            </w:r>
          </w:p>
        </w:tc>
        <w:tc>
          <w:tcPr>
            <w:tcW w:w="992" w:type="dxa"/>
            <w:vAlign w:val="center"/>
          </w:tcPr>
          <w:p w14:paraId="722DDAF9">
            <w:pPr>
              <w:pStyle w:val="10"/>
            </w:pPr>
            <w:r>
              <w:t>2210201</w:t>
            </w:r>
          </w:p>
        </w:tc>
        <w:tc>
          <w:tcPr>
            <w:tcW w:w="1559" w:type="dxa"/>
            <w:vAlign w:val="center"/>
          </w:tcPr>
          <w:p w14:paraId="758CC933">
            <w:pPr>
              <w:pStyle w:val="10"/>
            </w:pPr>
            <w:r>
              <w:t>住房公积金</w:t>
            </w:r>
          </w:p>
        </w:tc>
        <w:tc>
          <w:tcPr>
            <w:tcW w:w="1134" w:type="dxa"/>
            <w:vAlign w:val="center"/>
          </w:tcPr>
          <w:p w14:paraId="32EC68A2">
            <w:pPr>
              <w:pStyle w:val="9"/>
            </w:pPr>
            <w:r>
              <w:t>636652.68</w:t>
            </w:r>
          </w:p>
        </w:tc>
        <w:tc>
          <w:tcPr>
            <w:tcW w:w="1134" w:type="dxa"/>
            <w:vAlign w:val="center"/>
          </w:tcPr>
          <w:p w14:paraId="5A3A2219">
            <w:pPr>
              <w:pStyle w:val="9"/>
            </w:pPr>
            <w:r>
              <w:t>636652.68</w:t>
            </w:r>
          </w:p>
        </w:tc>
        <w:tc>
          <w:tcPr>
            <w:tcW w:w="1134" w:type="dxa"/>
            <w:vAlign w:val="center"/>
          </w:tcPr>
          <w:p w14:paraId="1A8691AD">
            <w:pPr>
              <w:pStyle w:val="9"/>
            </w:pPr>
            <w:r>
              <w:t>636652.68</w:t>
            </w:r>
          </w:p>
        </w:tc>
        <w:tc>
          <w:tcPr>
            <w:tcW w:w="1134" w:type="dxa"/>
            <w:vAlign w:val="center"/>
          </w:tcPr>
          <w:p w14:paraId="383C71A3">
            <w:pPr>
              <w:pStyle w:val="9"/>
            </w:pPr>
          </w:p>
        </w:tc>
        <w:tc>
          <w:tcPr>
            <w:tcW w:w="1134" w:type="dxa"/>
            <w:vAlign w:val="center"/>
          </w:tcPr>
          <w:p w14:paraId="7CDA4858">
            <w:pPr>
              <w:pStyle w:val="9"/>
            </w:pPr>
          </w:p>
        </w:tc>
        <w:tc>
          <w:tcPr>
            <w:tcW w:w="1134" w:type="dxa"/>
            <w:vAlign w:val="center"/>
          </w:tcPr>
          <w:p w14:paraId="7E55467E">
            <w:pPr>
              <w:pStyle w:val="9"/>
            </w:pPr>
          </w:p>
        </w:tc>
        <w:tc>
          <w:tcPr>
            <w:tcW w:w="1134" w:type="dxa"/>
            <w:vAlign w:val="center"/>
          </w:tcPr>
          <w:p w14:paraId="78928FCC">
            <w:pPr>
              <w:pStyle w:val="9"/>
            </w:pPr>
          </w:p>
        </w:tc>
        <w:tc>
          <w:tcPr>
            <w:tcW w:w="1134" w:type="dxa"/>
            <w:vAlign w:val="center"/>
          </w:tcPr>
          <w:p w14:paraId="59857976">
            <w:pPr>
              <w:pStyle w:val="9"/>
            </w:pPr>
          </w:p>
        </w:tc>
        <w:tc>
          <w:tcPr>
            <w:tcW w:w="1134" w:type="dxa"/>
            <w:vAlign w:val="center"/>
          </w:tcPr>
          <w:p w14:paraId="714DD5C3">
            <w:pPr>
              <w:pStyle w:val="9"/>
            </w:pPr>
          </w:p>
        </w:tc>
        <w:tc>
          <w:tcPr>
            <w:tcW w:w="1134" w:type="dxa"/>
            <w:vAlign w:val="center"/>
          </w:tcPr>
          <w:p w14:paraId="08C5D55D">
            <w:pPr>
              <w:pStyle w:val="9"/>
            </w:pPr>
          </w:p>
        </w:tc>
      </w:tr>
    </w:tbl>
    <w:p w14:paraId="590FC1C2">
      <w:pPr>
        <w:sectPr>
          <w:pgSz w:w="16840" w:h="11900" w:orient="landscape"/>
          <w:pgMar w:top="1361" w:right="1020" w:bottom="1134" w:left="1020" w:header="720" w:footer="720" w:gutter="0"/>
          <w:cols w:space="720" w:num="1"/>
        </w:sectPr>
      </w:pPr>
    </w:p>
    <w:p w14:paraId="006F89D0">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8471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2183AB1">
            <w:pPr>
              <w:pStyle w:val="7"/>
            </w:pPr>
            <w:r>
              <w:t>565002井陉县城市管理综合行政执法大队</w:t>
            </w:r>
          </w:p>
        </w:tc>
        <w:tc>
          <w:tcPr>
            <w:tcW w:w="2722" w:type="dxa"/>
            <w:gridSpan w:val="2"/>
            <w:tcBorders>
              <w:top w:val="single" w:color="FFFFFF" w:sz="6" w:space="0"/>
              <w:left w:val="single" w:color="FFFFFF" w:sz="6" w:space="0"/>
              <w:right w:val="single" w:color="FFFFFF" w:sz="6" w:space="0"/>
            </w:tcBorders>
            <w:vAlign w:val="center"/>
          </w:tcPr>
          <w:p w14:paraId="08037E25">
            <w:pPr>
              <w:pStyle w:val="6"/>
            </w:pPr>
            <w:r>
              <w:t>预算年度：2025</w:t>
            </w:r>
          </w:p>
        </w:tc>
        <w:tc>
          <w:tcPr>
            <w:tcW w:w="5444" w:type="dxa"/>
            <w:gridSpan w:val="4"/>
            <w:tcBorders>
              <w:top w:val="single" w:color="FFFFFF" w:sz="6" w:space="0"/>
              <w:left w:val="single" w:color="FFFFFF" w:sz="6" w:space="0"/>
              <w:right w:val="single" w:color="FFFFFF" w:sz="6" w:space="0"/>
            </w:tcBorders>
            <w:vAlign w:val="center"/>
          </w:tcPr>
          <w:p w14:paraId="705C49BD">
            <w:pPr>
              <w:pStyle w:val="5"/>
            </w:pPr>
            <w:r>
              <w:t>单位：元</w:t>
            </w:r>
          </w:p>
        </w:tc>
      </w:tr>
      <w:tr w14:paraId="47984E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A40C2A">
            <w:pPr>
              <w:pStyle w:val="8"/>
            </w:pPr>
            <w:r>
              <w:t>序号</w:t>
            </w:r>
          </w:p>
        </w:tc>
        <w:tc>
          <w:tcPr>
            <w:tcW w:w="5527" w:type="dxa"/>
            <w:gridSpan w:val="2"/>
            <w:vAlign w:val="center"/>
          </w:tcPr>
          <w:p w14:paraId="3947CA55">
            <w:pPr>
              <w:pStyle w:val="8"/>
            </w:pPr>
            <w:r>
              <w:t>功能分类科目</w:t>
            </w:r>
          </w:p>
        </w:tc>
        <w:tc>
          <w:tcPr>
            <w:tcW w:w="1361" w:type="dxa"/>
            <w:vMerge w:val="restart"/>
            <w:vAlign w:val="center"/>
          </w:tcPr>
          <w:p w14:paraId="0512B84B">
            <w:pPr>
              <w:pStyle w:val="8"/>
            </w:pPr>
            <w:r>
              <w:t>合计</w:t>
            </w:r>
          </w:p>
        </w:tc>
        <w:tc>
          <w:tcPr>
            <w:tcW w:w="1361" w:type="dxa"/>
            <w:vMerge w:val="restart"/>
            <w:vAlign w:val="center"/>
          </w:tcPr>
          <w:p w14:paraId="1D5640AB">
            <w:pPr>
              <w:pStyle w:val="8"/>
            </w:pPr>
            <w:r>
              <w:t>基本支出</w:t>
            </w:r>
          </w:p>
        </w:tc>
        <w:tc>
          <w:tcPr>
            <w:tcW w:w="1361" w:type="dxa"/>
            <w:vMerge w:val="restart"/>
            <w:vAlign w:val="center"/>
          </w:tcPr>
          <w:p w14:paraId="09B04D54">
            <w:pPr>
              <w:pStyle w:val="8"/>
            </w:pPr>
            <w:r>
              <w:t>项目支出</w:t>
            </w:r>
          </w:p>
        </w:tc>
        <w:tc>
          <w:tcPr>
            <w:tcW w:w="1361" w:type="dxa"/>
            <w:vMerge w:val="restart"/>
            <w:vAlign w:val="center"/>
          </w:tcPr>
          <w:p w14:paraId="11896365">
            <w:pPr>
              <w:pStyle w:val="8"/>
            </w:pPr>
            <w:r>
              <w:t>经营支出</w:t>
            </w:r>
          </w:p>
        </w:tc>
        <w:tc>
          <w:tcPr>
            <w:tcW w:w="1361" w:type="dxa"/>
            <w:vMerge w:val="restart"/>
            <w:vAlign w:val="center"/>
          </w:tcPr>
          <w:p w14:paraId="060E531E">
            <w:pPr>
              <w:pStyle w:val="8"/>
            </w:pPr>
            <w:r>
              <w:t>上解上级     支出</w:t>
            </w:r>
          </w:p>
        </w:tc>
        <w:tc>
          <w:tcPr>
            <w:tcW w:w="1361" w:type="dxa"/>
            <w:vMerge w:val="restart"/>
            <w:vAlign w:val="center"/>
          </w:tcPr>
          <w:p w14:paraId="2CE4ECED">
            <w:pPr>
              <w:pStyle w:val="8"/>
            </w:pPr>
            <w:r>
              <w:t>对附属单位补助支出</w:t>
            </w:r>
          </w:p>
        </w:tc>
      </w:tr>
      <w:tr w14:paraId="72030D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98405A"/>
        </w:tc>
        <w:tc>
          <w:tcPr>
            <w:tcW w:w="992" w:type="dxa"/>
            <w:vAlign w:val="center"/>
          </w:tcPr>
          <w:p w14:paraId="48A87609">
            <w:pPr>
              <w:pStyle w:val="8"/>
            </w:pPr>
            <w:r>
              <w:t>科目    编码</w:t>
            </w:r>
          </w:p>
        </w:tc>
        <w:tc>
          <w:tcPr>
            <w:tcW w:w="4535" w:type="dxa"/>
            <w:vAlign w:val="center"/>
          </w:tcPr>
          <w:p w14:paraId="6468F604">
            <w:pPr>
              <w:pStyle w:val="8"/>
            </w:pPr>
            <w:r>
              <w:t>科目名称</w:t>
            </w:r>
          </w:p>
        </w:tc>
        <w:tc>
          <w:tcPr>
            <w:tcW w:w="1361" w:type="dxa"/>
            <w:vMerge w:val="continue"/>
          </w:tcPr>
          <w:p w14:paraId="658EFCB2"/>
        </w:tc>
        <w:tc>
          <w:tcPr>
            <w:tcW w:w="1361" w:type="dxa"/>
            <w:vMerge w:val="continue"/>
          </w:tcPr>
          <w:p w14:paraId="05E2C4B7"/>
        </w:tc>
        <w:tc>
          <w:tcPr>
            <w:tcW w:w="1361" w:type="dxa"/>
            <w:vMerge w:val="continue"/>
          </w:tcPr>
          <w:p w14:paraId="0390EA25"/>
        </w:tc>
        <w:tc>
          <w:tcPr>
            <w:tcW w:w="1361" w:type="dxa"/>
            <w:vMerge w:val="continue"/>
          </w:tcPr>
          <w:p w14:paraId="0E327F86"/>
        </w:tc>
        <w:tc>
          <w:tcPr>
            <w:tcW w:w="1361" w:type="dxa"/>
            <w:vMerge w:val="continue"/>
          </w:tcPr>
          <w:p w14:paraId="0A82A8D2"/>
        </w:tc>
        <w:tc>
          <w:tcPr>
            <w:tcW w:w="1361" w:type="dxa"/>
            <w:vMerge w:val="continue"/>
          </w:tcPr>
          <w:p w14:paraId="14613001"/>
        </w:tc>
      </w:tr>
      <w:tr w14:paraId="04C60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41D920">
            <w:pPr>
              <w:pStyle w:val="8"/>
            </w:pPr>
            <w:r>
              <w:t>栏次</w:t>
            </w:r>
          </w:p>
        </w:tc>
        <w:tc>
          <w:tcPr>
            <w:tcW w:w="992" w:type="dxa"/>
            <w:vAlign w:val="center"/>
          </w:tcPr>
          <w:p w14:paraId="1FB0A2EB">
            <w:pPr>
              <w:pStyle w:val="8"/>
            </w:pPr>
            <w:r>
              <w:t>1</w:t>
            </w:r>
          </w:p>
        </w:tc>
        <w:tc>
          <w:tcPr>
            <w:tcW w:w="4535" w:type="dxa"/>
            <w:vAlign w:val="center"/>
          </w:tcPr>
          <w:p w14:paraId="43621A22">
            <w:pPr>
              <w:pStyle w:val="8"/>
            </w:pPr>
            <w:r>
              <w:t>2</w:t>
            </w:r>
          </w:p>
        </w:tc>
        <w:tc>
          <w:tcPr>
            <w:tcW w:w="1361" w:type="dxa"/>
            <w:vAlign w:val="center"/>
          </w:tcPr>
          <w:p w14:paraId="5DEE43FB">
            <w:pPr>
              <w:pStyle w:val="8"/>
            </w:pPr>
            <w:r>
              <w:t>3</w:t>
            </w:r>
          </w:p>
        </w:tc>
        <w:tc>
          <w:tcPr>
            <w:tcW w:w="1361" w:type="dxa"/>
            <w:vAlign w:val="center"/>
          </w:tcPr>
          <w:p w14:paraId="48D63941">
            <w:pPr>
              <w:pStyle w:val="8"/>
            </w:pPr>
            <w:r>
              <w:t>4</w:t>
            </w:r>
          </w:p>
        </w:tc>
        <w:tc>
          <w:tcPr>
            <w:tcW w:w="1361" w:type="dxa"/>
            <w:vAlign w:val="center"/>
          </w:tcPr>
          <w:p w14:paraId="0A6D9AD0">
            <w:pPr>
              <w:pStyle w:val="8"/>
            </w:pPr>
            <w:r>
              <w:t>5</w:t>
            </w:r>
          </w:p>
        </w:tc>
        <w:tc>
          <w:tcPr>
            <w:tcW w:w="1361" w:type="dxa"/>
            <w:vAlign w:val="center"/>
          </w:tcPr>
          <w:p w14:paraId="192CA26D">
            <w:pPr>
              <w:pStyle w:val="8"/>
            </w:pPr>
            <w:r>
              <w:t>6</w:t>
            </w:r>
          </w:p>
        </w:tc>
        <w:tc>
          <w:tcPr>
            <w:tcW w:w="1361" w:type="dxa"/>
            <w:vAlign w:val="center"/>
          </w:tcPr>
          <w:p w14:paraId="1DE052F0">
            <w:pPr>
              <w:pStyle w:val="8"/>
            </w:pPr>
            <w:r>
              <w:t>7</w:t>
            </w:r>
          </w:p>
        </w:tc>
        <w:tc>
          <w:tcPr>
            <w:tcW w:w="1361" w:type="dxa"/>
            <w:vAlign w:val="center"/>
          </w:tcPr>
          <w:p w14:paraId="3EFF51A3">
            <w:pPr>
              <w:pStyle w:val="8"/>
            </w:pPr>
            <w:r>
              <w:t>8</w:t>
            </w:r>
          </w:p>
        </w:tc>
      </w:tr>
      <w:tr w14:paraId="3A051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914A3">
            <w:pPr>
              <w:pStyle w:val="11"/>
            </w:pPr>
            <w:r>
              <w:t>1</w:t>
            </w:r>
          </w:p>
        </w:tc>
        <w:tc>
          <w:tcPr>
            <w:tcW w:w="992" w:type="dxa"/>
            <w:vAlign w:val="center"/>
          </w:tcPr>
          <w:p w14:paraId="3509794E">
            <w:pPr>
              <w:pStyle w:val="14"/>
            </w:pPr>
          </w:p>
        </w:tc>
        <w:tc>
          <w:tcPr>
            <w:tcW w:w="4535" w:type="dxa"/>
            <w:vAlign w:val="center"/>
          </w:tcPr>
          <w:p w14:paraId="2BD8E932">
            <w:pPr>
              <w:pStyle w:val="12"/>
            </w:pPr>
            <w:r>
              <w:t>合计</w:t>
            </w:r>
          </w:p>
        </w:tc>
        <w:tc>
          <w:tcPr>
            <w:tcW w:w="1361" w:type="dxa"/>
            <w:vAlign w:val="center"/>
          </w:tcPr>
          <w:p w14:paraId="6D820A40">
            <w:pPr>
              <w:pStyle w:val="13"/>
            </w:pPr>
            <w:r>
              <w:t>10384393.17</w:t>
            </w:r>
          </w:p>
        </w:tc>
        <w:tc>
          <w:tcPr>
            <w:tcW w:w="1361" w:type="dxa"/>
            <w:vAlign w:val="center"/>
          </w:tcPr>
          <w:p w14:paraId="3A496C06">
            <w:pPr>
              <w:pStyle w:val="13"/>
            </w:pPr>
            <w:r>
              <w:t>8396863.65</w:t>
            </w:r>
          </w:p>
        </w:tc>
        <w:tc>
          <w:tcPr>
            <w:tcW w:w="1361" w:type="dxa"/>
            <w:vAlign w:val="center"/>
          </w:tcPr>
          <w:p w14:paraId="2F62BEDE">
            <w:pPr>
              <w:pStyle w:val="13"/>
            </w:pPr>
            <w:r>
              <w:t>1987529.52</w:t>
            </w:r>
          </w:p>
        </w:tc>
        <w:tc>
          <w:tcPr>
            <w:tcW w:w="1361" w:type="dxa"/>
            <w:vAlign w:val="center"/>
          </w:tcPr>
          <w:p w14:paraId="2A3EBAA9">
            <w:pPr>
              <w:pStyle w:val="13"/>
            </w:pPr>
          </w:p>
        </w:tc>
        <w:tc>
          <w:tcPr>
            <w:tcW w:w="1361" w:type="dxa"/>
            <w:vAlign w:val="center"/>
          </w:tcPr>
          <w:p w14:paraId="362F5FA5">
            <w:pPr>
              <w:pStyle w:val="13"/>
            </w:pPr>
          </w:p>
        </w:tc>
        <w:tc>
          <w:tcPr>
            <w:tcW w:w="1361" w:type="dxa"/>
            <w:vAlign w:val="center"/>
          </w:tcPr>
          <w:p w14:paraId="7C49D6F0">
            <w:pPr>
              <w:pStyle w:val="13"/>
            </w:pPr>
          </w:p>
        </w:tc>
      </w:tr>
      <w:tr w14:paraId="5C4989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957746">
            <w:pPr>
              <w:pStyle w:val="11"/>
            </w:pPr>
            <w:r>
              <w:t>2</w:t>
            </w:r>
          </w:p>
        </w:tc>
        <w:tc>
          <w:tcPr>
            <w:tcW w:w="992" w:type="dxa"/>
            <w:vAlign w:val="center"/>
          </w:tcPr>
          <w:p w14:paraId="12E1D6A5">
            <w:pPr>
              <w:pStyle w:val="10"/>
            </w:pPr>
            <w:r>
              <w:t>208</w:t>
            </w:r>
          </w:p>
        </w:tc>
        <w:tc>
          <w:tcPr>
            <w:tcW w:w="4535" w:type="dxa"/>
            <w:vAlign w:val="center"/>
          </w:tcPr>
          <w:p w14:paraId="4580E03F">
            <w:pPr>
              <w:pStyle w:val="10"/>
            </w:pPr>
            <w:r>
              <w:t>社会保障和就业支出</w:t>
            </w:r>
          </w:p>
        </w:tc>
        <w:tc>
          <w:tcPr>
            <w:tcW w:w="1361" w:type="dxa"/>
            <w:vAlign w:val="center"/>
          </w:tcPr>
          <w:p w14:paraId="1F8947B6">
            <w:pPr>
              <w:pStyle w:val="9"/>
            </w:pPr>
            <w:r>
              <w:t>1480078.75</w:t>
            </w:r>
          </w:p>
        </w:tc>
        <w:tc>
          <w:tcPr>
            <w:tcW w:w="1361" w:type="dxa"/>
            <w:vAlign w:val="center"/>
          </w:tcPr>
          <w:p w14:paraId="41E3637C">
            <w:pPr>
              <w:pStyle w:val="9"/>
            </w:pPr>
            <w:r>
              <w:t>1480078.75</w:t>
            </w:r>
          </w:p>
        </w:tc>
        <w:tc>
          <w:tcPr>
            <w:tcW w:w="1361" w:type="dxa"/>
            <w:vAlign w:val="center"/>
          </w:tcPr>
          <w:p w14:paraId="07B0CE34">
            <w:pPr>
              <w:pStyle w:val="9"/>
            </w:pPr>
          </w:p>
        </w:tc>
        <w:tc>
          <w:tcPr>
            <w:tcW w:w="1361" w:type="dxa"/>
            <w:vAlign w:val="center"/>
          </w:tcPr>
          <w:p w14:paraId="01443D6E">
            <w:pPr>
              <w:pStyle w:val="9"/>
            </w:pPr>
          </w:p>
        </w:tc>
        <w:tc>
          <w:tcPr>
            <w:tcW w:w="1361" w:type="dxa"/>
            <w:vAlign w:val="center"/>
          </w:tcPr>
          <w:p w14:paraId="7B5F881A">
            <w:pPr>
              <w:pStyle w:val="9"/>
            </w:pPr>
          </w:p>
        </w:tc>
        <w:tc>
          <w:tcPr>
            <w:tcW w:w="1361" w:type="dxa"/>
            <w:vAlign w:val="center"/>
          </w:tcPr>
          <w:p w14:paraId="50899E17">
            <w:pPr>
              <w:pStyle w:val="9"/>
            </w:pPr>
          </w:p>
        </w:tc>
      </w:tr>
      <w:tr w14:paraId="7E21E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769373">
            <w:pPr>
              <w:pStyle w:val="11"/>
            </w:pPr>
            <w:r>
              <w:t>3</w:t>
            </w:r>
          </w:p>
        </w:tc>
        <w:tc>
          <w:tcPr>
            <w:tcW w:w="992" w:type="dxa"/>
            <w:vAlign w:val="center"/>
          </w:tcPr>
          <w:p w14:paraId="4F0134E2">
            <w:pPr>
              <w:pStyle w:val="10"/>
            </w:pPr>
            <w:r>
              <w:t>20805</w:t>
            </w:r>
          </w:p>
        </w:tc>
        <w:tc>
          <w:tcPr>
            <w:tcW w:w="4535" w:type="dxa"/>
            <w:vAlign w:val="center"/>
          </w:tcPr>
          <w:p w14:paraId="7B477EFD">
            <w:pPr>
              <w:pStyle w:val="10"/>
            </w:pPr>
            <w:r>
              <w:t>行政事业单位养老支出</w:t>
            </w:r>
          </w:p>
        </w:tc>
        <w:tc>
          <w:tcPr>
            <w:tcW w:w="1361" w:type="dxa"/>
            <w:vAlign w:val="center"/>
          </w:tcPr>
          <w:p w14:paraId="65F1D538">
            <w:pPr>
              <w:pStyle w:val="9"/>
            </w:pPr>
            <w:r>
              <w:t>1430682.01</w:t>
            </w:r>
          </w:p>
        </w:tc>
        <w:tc>
          <w:tcPr>
            <w:tcW w:w="1361" w:type="dxa"/>
            <w:vAlign w:val="center"/>
          </w:tcPr>
          <w:p w14:paraId="29E051D7">
            <w:pPr>
              <w:pStyle w:val="9"/>
            </w:pPr>
            <w:r>
              <w:t>1430682.01</w:t>
            </w:r>
          </w:p>
        </w:tc>
        <w:tc>
          <w:tcPr>
            <w:tcW w:w="1361" w:type="dxa"/>
            <w:vAlign w:val="center"/>
          </w:tcPr>
          <w:p w14:paraId="79F0D05B">
            <w:pPr>
              <w:pStyle w:val="9"/>
            </w:pPr>
          </w:p>
        </w:tc>
        <w:tc>
          <w:tcPr>
            <w:tcW w:w="1361" w:type="dxa"/>
            <w:vAlign w:val="center"/>
          </w:tcPr>
          <w:p w14:paraId="3CF3F85F">
            <w:pPr>
              <w:pStyle w:val="9"/>
            </w:pPr>
          </w:p>
        </w:tc>
        <w:tc>
          <w:tcPr>
            <w:tcW w:w="1361" w:type="dxa"/>
            <w:vAlign w:val="center"/>
          </w:tcPr>
          <w:p w14:paraId="44EF0265">
            <w:pPr>
              <w:pStyle w:val="9"/>
            </w:pPr>
          </w:p>
        </w:tc>
        <w:tc>
          <w:tcPr>
            <w:tcW w:w="1361" w:type="dxa"/>
            <w:vAlign w:val="center"/>
          </w:tcPr>
          <w:p w14:paraId="473F655A">
            <w:pPr>
              <w:pStyle w:val="9"/>
            </w:pPr>
          </w:p>
        </w:tc>
      </w:tr>
      <w:tr w14:paraId="52F696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E9D35B">
            <w:pPr>
              <w:pStyle w:val="11"/>
            </w:pPr>
            <w:r>
              <w:t>4</w:t>
            </w:r>
          </w:p>
        </w:tc>
        <w:tc>
          <w:tcPr>
            <w:tcW w:w="992" w:type="dxa"/>
            <w:vAlign w:val="center"/>
          </w:tcPr>
          <w:p w14:paraId="559E1855">
            <w:pPr>
              <w:pStyle w:val="10"/>
            </w:pPr>
            <w:r>
              <w:t>2080502</w:t>
            </w:r>
          </w:p>
        </w:tc>
        <w:tc>
          <w:tcPr>
            <w:tcW w:w="4535" w:type="dxa"/>
            <w:vAlign w:val="center"/>
          </w:tcPr>
          <w:p w14:paraId="4BCB0977">
            <w:pPr>
              <w:pStyle w:val="10"/>
            </w:pPr>
            <w:r>
              <w:t>事业单位离退休</w:t>
            </w:r>
          </w:p>
        </w:tc>
        <w:tc>
          <w:tcPr>
            <w:tcW w:w="1361" w:type="dxa"/>
            <w:vAlign w:val="center"/>
          </w:tcPr>
          <w:p w14:paraId="4A495938">
            <w:pPr>
              <w:pStyle w:val="9"/>
            </w:pPr>
            <w:r>
              <w:t>645171.77</w:t>
            </w:r>
          </w:p>
        </w:tc>
        <w:tc>
          <w:tcPr>
            <w:tcW w:w="1361" w:type="dxa"/>
            <w:vAlign w:val="center"/>
          </w:tcPr>
          <w:p w14:paraId="0098DA25">
            <w:pPr>
              <w:pStyle w:val="9"/>
            </w:pPr>
            <w:r>
              <w:t>645171.77</w:t>
            </w:r>
          </w:p>
        </w:tc>
        <w:tc>
          <w:tcPr>
            <w:tcW w:w="1361" w:type="dxa"/>
            <w:vAlign w:val="center"/>
          </w:tcPr>
          <w:p w14:paraId="7173F582">
            <w:pPr>
              <w:pStyle w:val="9"/>
            </w:pPr>
          </w:p>
        </w:tc>
        <w:tc>
          <w:tcPr>
            <w:tcW w:w="1361" w:type="dxa"/>
            <w:vAlign w:val="center"/>
          </w:tcPr>
          <w:p w14:paraId="6BC975CF">
            <w:pPr>
              <w:pStyle w:val="9"/>
            </w:pPr>
          </w:p>
        </w:tc>
        <w:tc>
          <w:tcPr>
            <w:tcW w:w="1361" w:type="dxa"/>
            <w:vAlign w:val="center"/>
          </w:tcPr>
          <w:p w14:paraId="3FD9D966">
            <w:pPr>
              <w:pStyle w:val="9"/>
            </w:pPr>
          </w:p>
        </w:tc>
        <w:tc>
          <w:tcPr>
            <w:tcW w:w="1361" w:type="dxa"/>
            <w:vAlign w:val="center"/>
          </w:tcPr>
          <w:p w14:paraId="2698B668">
            <w:pPr>
              <w:pStyle w:val="9"/>
            </w:pPr>
          </w:p>
        </w:tc>
      </w:tr>
      <w:tr w14:paraId="262B9B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B840EB">
            <w:pPr>
              <w:pStyle w:val="11"/>
            </w:pPr>
            <w:r>
              <w:t>5</w:t>
            </w:r>
          </w:p>
        </w:tc>
        <w:tc>
          <w:tcPr>
            <w:tcW w:w="992" w:type="dxa"/>
            <w:vAlign w:val="center"/>
          </w:tcPr>
          <w:p w14:paraId="3384E6E1">
            <w:pPr>
              <w:pStyle w:val="10"/>
            </w:pPr>
            <w:r>
              <w:t>2080505</w:t>
            </w:r>
          </w:p>
        </w:tc>
        <w:tc>
          <w:tcPr>
            <w:tcW w:w="4535" w:type="dxa"/>
            <w:vAlign w:val="center"/>
          </w:tcPr>
          <w:p w14:paraId="03A0D07E">
            <w:pPr>
              <w:pStyle w:val="10"/>
            </w:pPr>
            <w:r>
              <w:t>机关事业单位基本养老保险缴费支出</w:t>
            </w:r>
          </w:p>
        </w:tc>
        <w:tc>
          <w:tcPr>
            <w:tcW w:w="1361" w:type="dxa"/>
            <w:vAlign w:val="center"/>
          </w:tcPr>
          <w:p w14:paraId="3A2F8284">
            <w:pPr>
              <w:pStyle w:val="9"/>
            </w:pPr>
            <w:r>
              <w:t>785510.24</w:t>
            </w:r>
          </w:p>
        </w:tc>
        <w:tc>
          <w:tcPr>
            <w:tcW w:w="1361" w:type="dxa"/>
            <w:vAlign w:val="center"/>
          </w:tcPr>
          <w:p w14:paraId="7DDFFC39">
            <w:pPr>
              <w:pStyle w:val="9"/>
            </w:pPr>
            <w:r>
              <w:t>785510.24</w:t>
            </w:r>
          </w:p>
        </w:tc>
        <w:tc>
          <w:tcPr>
            <w:tcW w:w="1361" w:type="dxa"/>
            <w:vAlign w:val="center"/>
          </w:tcPr>
          <w:p w14:paraId="2A5223B1">
            <w:pPr>
              <w:pStyle w:val="9"/>
            </w:pPr>
          </w:p>
        </w:tc>
        <w:tc>
          <w:tcPr>
            <w:tcW w:w="1361" w:type="dxa"/>
            <w:vAlign w:val="center"/>
          </w:tcPr>
          <w:p w14:paraId="0F4D103F">
            <w:pPr>
              <w:pStyle w:val="9"/>
            </w:pPr>
          </w:p>
        </w:tc>
        <w:tc>
          <w:tcPr>
            <w:tcW w:w="1361" w:type="dxa"/>
            <w:vAlign w:val="center"/>
          </w:tcPr>
          <w:p w14:paraId="08A5612F">
            <w:pPr>
              <w:pStyle w:val="9"/>
            </w:pPr>
          </w:p>
        </w:tc>
        <w:tc>
          <w:tcPr>
            <w:tcW w:w="1361" w:type="dxa"/>
            <w:vAlign w:val="center"/>
          </w:tcPr>
          <w:p w14:paraId="4858DA91">
            <w:pPr>
              <w:pStyle w:val="9"/>
            </w:pPr>
          </w:p>
        </w:tc>
      </w:tr>
      <w:tr w14:paraId="28F446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A9027">
            <w:pPr>
              <w:pStyle w:val="11"/>
            </w:pPr>
            <w:r>
              <w:t>6</w:t>
            </w:r>
          </w:p>
        </w:tc>
        <w:tc>
          <w:tcPr>
            <w:tcW w:w="992" w:type="dxa"/>
            <w:vAlign w:val="center"/>
          </w:tcPr>
          <w:p w14:paraId="32A0E570">
            <w:pPr>
              <w:pStyle w:val="10"/>
            </w:pPr>
            <w:r>
              <w:t>20899</w:t>
            </w:r>
          </w:p>
        </w:tc>
        <w:tc>
          <w:tcPr>
            <w:tcW w:w="4535" w:type="dxa"/>
            <w:vAlign w:val="center"/>
          </w:tcPr>
          <w:p w14:paraId="5D1B5E86">
            <w:pPr>
              <w:pStyle w:val="10"/>
            </w:pPr>
            <w:r>
              <w:t>其他社会保障和就业支出</w:t>
            </w:r>
          </w:p>
        </w:tc>
        <w:tc>
          <w:tcPr>
            <w:tcW w:w="1361" w:type="dxa"/>
            <w:vAlign w:val="center"/>
          </w:tcPr>
          <w:p w14:paraId="120D72DD">
            <w:pPr>
              <w:pStyle w:val="9"/>
            </w:pPr>
            <w:r>
              <w:t>49396.74</w:t>
            </w:r>
          </w:p>
        </w:tc>
        <w:tc>
          <w:tcPr>
            <w:tcW w:w="1361" w:type="dxa"/>
            <w:vAlign w:val="center"/>
          </w:tcPr>
          <w:p w14:paraId="2003D91F">
            <w:pPr>
              <w:pStyle w:val="9"/>
            </w:pPr>
            <w:r>
              <w:t>49396.74</w:t>
            </w:r>
          </w:p>
        </w:tc>
        <w:tc>
          <w:tcPr>
            <w:tcW w:w="1361" w:type="dxa"/>
            <w:vAlign w:val="center"/>
          </w:tcPr>
          <w:p w14:paraId="4ADE9F9A">
            <w:pPr>
              <w:pStyle w:val="9"/>
            </w:pPr>
          </w:p>
        </w:tc>
        <w:tc>
          <w:tcPr>
            <w:tcW w:w="1361" w:type="dxa"/>
            <w:vAlign w:val="center"/>
          </w:tcPr>
          <w:p w14:paraId="0888C1DE">
            <w:pPr>
              <w:pStyle w:val="9"/>
            </w:pPr>
          </w:p>
        </w:tc>
        <w:tc>
          <w:tcPr>
            <w:tcW w:w="1361" w:type="dxa"/>
            <w:vAlign w:val="center"/>
          </w:tcPr>
          <w:p w14:paraId="2771BC1F">
            <w:pPr>
              <w:pStyle w:val="9"/>
            </w:pPr>
          </w:p>
        </w:tc>
        <w:tc>
          <w:tcPr>
            <w:tcW w:w="1361" w:type="dxa"/>
            <w:vAlign w:val="center"/>
          </w:tcPr>
          <w:p w14:paraId="7F74871D">
            <w:pPr>
              <w:pStyle w:val="9"/>
            </w:pPr>
          </w:p>
        </w:tc>
      </w:tr>
      <w:tr w14:paraId="7FEF51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E438B5">
            <w:pPr>
              <w:pStyle w:val="11"/>
            </w:pPr>
            <w:r>
              <w:t>7</w:t>
            </w:r>
          </w:p>
        </w:tc>
        <w:tc>
          <w:tcPr>
            <w:tcW w:w="992" w:type="dxa"/>
            <w:vAlign w:val="center"/>
          </w:tcPr>
          <w:p w14:paraId="1B11F040">
            <w:pPr>
              <w:pStyle w:val="10"/>
            </w:pPr>
            <w:r>
              <w:t>2089999</w:t>
            </w:r>
          </w:p>
        </w:tc>
        <w:tc>
          <w:tcPr>
            <w:tcW w:w="4535" w:type="dxa"/>
            <w:vAlign w:val="center"/>
          </w:tcPr>
          <w:p w14:paraId="01AC4474">
            <w:pPr>
              <w:pStyle w:val="10"/>
            </w:pPr>
            <w:r>
              <w:t>其他社会保障和就业支出</w:t>
            </w:r>
          </w:p>
        </w:tc>
        <w:tc>
          <w:tcPr>
            <w:tcW w:w="1361" w:type="dxa"/>
            <w:vAlign w:val="center"/>
          </w:tcPr>
          <w:p w14:paraId="494C4C6C">
            <w:pPr>
              <w:pStyle w:val="9"/>
            </w:pPr>
            <w:r>
              <w:t>49396.74</w:t>
            </w:r>
          </w:p>
        </w:tc>
        <w:tc>
          <w:tcPr>
            <w:tcW w:w="1361" w:type="dxa"/>
            <w:vAlign w:val="center"/>
          </w:tcPr>
          <w:p w14:paraId="6C2C71FF">
            <w:pPr>
              <w:pStyle w:val="9"/>
            </w:pPr>
            <w:r>
              <w:t>49396.74</w:t>
            </w:r>
          </w:p>
        </w:tc>
        <w:tc>
          <w:tcPr>
            <w:tcW w:w="1361" w:type="dxa"/>
            <w:vAlign w:val="center"/>
          </w:tcPr>
          <w:p w14:paraId="5A1EED8B">
            <w:pPr>
              <w:pStyle w:val="9"/>
            </w:pPr>
          </w:p>
        </w:tc>
        <w:tc>
          <w:tcPr>
            <w:tcW w:w="1361" w:type="dxa"/>
            <w:vAlign w:val="center"/>
          </w:tcPr>
          <w:p w14:paraId="158F215B">
            <w:pPr>
              <w:pStyle w:val="9"/>
            </w:pPr>
          </w:p>
        </w:tc>
        <w:tc>
          <w:tcPr>
            <w:tcW w:w="1361" w:type="dxa"/>
            <w:vAlign w:val="center"/>
          </w:tcPr>
          <w:p w14:paraId="5C6DDBC7">
            <w:pPr>
              <w:pStyle w:val="9"/>
            </w:pPr>
          </w:p>
        </w:tc>
        <w:tc>
          <w:tcPr>
            <w:tcW w:w="1361" w:type="dxa"/>
            <w:vAlign w:val="center"/>
          </w:tcPr>
          <w:p w14:paraId="05F65A6C">
            <w:pPr>
              <w:pStyle w:val="9"/>
            </w:pPr>
          </w:p>
        </w:tc>
      </w:tr>
      <w:tr w14:paraId="1F6F1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922D1E">
            <w:pPr>
              <w:pStyle w:val="11"/>
            </w:pPr>
            <w:r>
              <w:t>8</w:t>
            </w:r>
          </w:p>
        </w:tc>
        <w:tc>
          <w:tcPr>
            <w:tcW w:w="992" w:type="dxa"/>
            <w:vAlign w:val="center"/>
          </w:tcPr>
          <w:p w14:paraId="0F7E6CC3">
            <w:pPr>
              <w:pStyle w:val="10"/>
            </w:pPr>
            <w:r>
              <w:t>210</w:t>
            </w:r>
          </w:p>
        </w:tc>
        <w:tc>
          <w:tcPr>
            <w:tcW w:w="4535" w:type="dxa"/>
            <w:vAlign w:val="center"/>
          </w:tcPr>
          <w:p w14:paraId="35B65B0E">
            <w:pPr>
              <w:pStyle w:val="10"/>
            </w:pPr>
            <w:r>
              <w:t>卫生健康支出</w:t>
            </w:r>
          </w:p>
        </w:tc>
        <w:tc>
          <w:tcPr>
            <w:tcW w:w="1361" w:type="dxa"/>
            <w:vAlign w:val="center"/>
          </w:tcPr>
          <w:p w14:paraId="2B5189A3">
            <w:pPr>
              <w:pStyle w:val="9"/>
            </w:pPr>
            <w:r>
              <w:t>369840.22</w:t>
            </w:r>
          </w:p>
        </w:tc>
        <w:tc>
          <w:tcPr>
            <w:tcW w:w="1361" w:type="dxa"/>
            <w:vAlign w:val="center"/>
          </w:tcPr>
          <w:p w14:paraId="0F12BA56">
            <w:pPr>
              <w:pStyle w:val="9"/>
            </w:pPr>
            <w:r>
              <w:t>369840.22</w:t>
            </w:r>
          </w:p>
        </w:tc>
        <w:tc>
          <w:tcPr>
            <w:tcW w:w="1361" w:type="dxa"/>
            <w:vAlign w:val="center"/>
          </w:tcPr>
          <w:p w14:paraId="0BB9E645">
            <w:pPr>
              <w:pStyle w:val="9"/>
            </w:pPr>
          </w:p>
        </w:tc>
        <w:tc>
          <w:tcPr>
            <w:tcW w:w="1361" w:type="dxa"/>
            <w:vAlign w:val="center"/>
          </w:tcPr>
          <w:p w14:paraId="4B512B5E">
            <w:pPr>
              <w:pStyle w:val="9"/>
            </w:pPr>
          </w:p>
        </w:tc>
        <w:tc>
          <w:tcPr>
            <w:tcW w:w="1361" w:type="dxa"/>
            <w:vAlign w:val="center"/>
          </w:tcPr>
          <w:p w14:paraId="0D421A01">
            <w:pPr>
              <w:pStyle w:val="9"/>
            </w:pPr>
          </w:p>
        </w:tc>
        <w:tc>
          <w:tcPr>
            <w:tcW w:w="1361" w:type="dxa"/>
            <w:vAlign w:val="center"/>
          </w:tcPr>
          <w:p w14:paraId="3995DF08">
            <w:pPr>
              <w:pStyle w:val="9"/>
            </w:pPr>
          </w:p>
        </w:tc>
      </w:tr>
      <w:tr w14:paraId="7F8BA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DCBEB0">
            <w:pPr>
              <w:pStyle w:val="11"/>
            </w:pPr>
            <w:r>
              <w:t>9</w:t>
            </w:r>
          </w:p>
        </w:tc>
        <w:tc>
          <w:tcPr>
            <w:tcW w:w="992" w:type="dxa"/>
            <w:vAlign w:val="center"/>
          </w:tcPr>
          <w:p w14:paraId="33FEE80B">
            <w:pPr>
              <w:pStyle w:val="10"/>
            </w:pPr>
            <w:r>
              <w:t>21011</w:t>
            </w:r>
          </w:p>
        </w:tc>
        <w:tc>
          <w:tcPr>
            <w:tcW w:w="4535" w:type="dxa"/>
            <w:vAlign w:val="center"/>
          </w:tcPr>
          <w:p w14:paraId="0743E5B1">
            <w:pPr>
              <w:pStyle w:val="10"/>
            </w:pPr>
            <w:r>
              <w:t>行政事业单位医疗</w:t>
            </w:r>
          </w:p>
        </w:tc>
        <w:tc>
          <w:tcPr>
            <w:tcW w:w="1361" w:type="dxa"/>
            <w:vAlign w:val="center"/>
          </w:tcPr>
          <w:p w14:paraId="66CBFFF4">
            <w:pPr>
              <w:pStyle w:val="9"/>
            </w:pPr>
            <w:r>
              <w:t>369840.22</w:t>
            </w:r>
          </w:p>
        </w:tc>
        <w:tc>
          <w:tcPr>
            <w:tcW w:w="1361" w:type="dxa"/>
            <w:vAlign w:val="center"/>
          </w:tcPr>
          <w:p w14:paraId="3613D067">
            <w:pPr>
              <w:pStyle w:val="9"/>
            </w:pPr>
            <w:r>
              <w:t>369840.22</w:t>
            </w:r>
          </w:p>
        </w:tc>
        <w:tc>
          <w:tcPr>
            <w:tcW w:w="1361" w:type="dxa"/>
            <w:vAlign w:val="center"/>
          </w:tcPr>
          <w:p w14:paraId="400368C3">
            <w:pPr>
              <w:pStyle w:val="9"/>
            </w:pPr>
          </w:p>
        </w:tc>
        <w:tc>
          <w:tcPr>
            <w:tcW w:w="1361" w:type="dxa"/>
            <w:vAlign w:val="center"/>
          </w:tcPr>
          <w:p w14:paraId="3C3EDB6D">
            <w:pPr>
              <w:pStyle w:val="9"/>
            </w:pPr>
          </w:p>
        </w:tc>
        <w:tc>
          <w:tcPr>
            <w:tcW w:w="1361" w:type="dxa"/>
            <w:vAlign w:val="center"/>
          </w:tcPr>
          <w:p w14:paraId="6665FAAD">
            <w:pPr>
              <w:pStyle w:val="9"/>
            </w:pPr>
          </w:p>
        </w:tc>
        <w:tc>
          <w:tcPr>
            <w:tcW w:w="1361" w:type="dxa"/>
            <w:vAlign w:val="center"/>
          </w:tcPr>
          <w:p w14:paraId="4E21167D">
            <w:pPr>
              <w:pStyle w:val="9"/>
            </w:pPr>
          </w:p>
        </w:tc>
      </w:tr>
      <w:tr w14:paraId="260A3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97CE8B">
            <w:pPr>
              <w:pStyle w:val="11"/>
            </w:pPr>
            <w:r>
              <w:t>10</w:t>
            </w:r>
          </w:p>
        </w:tc>
        <w:tc>
          <w:tcPr>
            <w:tcW w:w="992" w:type="dxa"/>
            <w:vAlign w:val="center"/>
          </w:tcPr>
          <w:p w14:paraId="330CFC38">
            <w:pPr>
              <w:pStyle w:val="10"/>
            </w:pPr>
            <w:r>
              <w:t>2101102</w:t>
            </w:r>
          </w:p>
        </w:tc>
        <w:tc>
          <w:tcPr>
            <w:tcW w:w="4535" w:type="dxa"/>
            <w:vAlign w:val="center"/>
          </w:tcPr>
          <w:p w14:paraId="0223C12E">
            <w:pPr>
              <w:pStyle w:val="10"/>
            </w:pPr>
            <w:r>
              <w:t>事业单位医疗</w:t>
            </w:r>
          </w:p>
        </w:tc>
        <w:tc>
          <w:tcPr>
            <w:tcW w:w="1361" w:type="dxa"/>
            <w:vAlign w:val="center"/>
          </w:tcPr>
          <w:p w14:paraId="7AB1D81A">
            <w:pPr>
              <w:pStyle w:val="9"/>
            </w:pPr>
            <w:r>
              <w:t>369840.22</w:t>
            </w:r>
          </w:p>
        </w:tc>
        <w:tc>
          <w:tcPr>
            <w:tcW w:w="1361" w:type="dxa"/>
            <w:vAlign w:val="center"/>
          </w:tcPr>
          <w:p w14:paraId="10D7FA77">
            <w:pPr>
              <w:pStyle w:val="9"/>
            </w:pPr>
            <w:r>
              <w:t>369840.22</w:t>
            </w:r>
          </w:p>
        </w:tc>
        <w:tc>
          <w:tcPr>
            <w:tcW w:w="1361" w:type="dxa"/>
            <w:vAlign w:val="center"/>
          </w:tcPr>
          <w:p w14:paraId="105D8980">
            <w:pPr>
              <w:pStyle w:val="9"/>
            </w:pPr>
          </w:p>
        </w:tc>
        <w:tc>
          <w:tcPr>
            <w:tcW w:w="1361" w:type="dxa"/>
            <w:vAlign w:val="center"/>
          </w:tcPr>
          <w:p w14:paraId="267E55B5">
            <w:pPr>
              <w:pStyle w:val="9"/>
            </w:pPr>
          </w:p>
        </w:tc>
        <w:tc>
          <w:tcPr>
            <w:tcW w:w="1361" w:type="dxa"/>
            <w:vAlign w:val="center"/>
          </w:tcPr>
          <w:p w14:paraId="5698A476">
            <w:pPr>
              <w:pStyle w:val="9"/>
            </w:pPr>
          </w:p>
        </w:tc>
        <w:tc>
          <w:tcPr>
            <w:tcW w:w="1361" w:type="dxa"/>
            <w:vAlign w:val="center"/>
          </w:tcPr>
          <w:p w14:paraId="03774AA4">
            <w:pPr>
              <w:pStyle w:val="9"/>
            </w:pPr>
          </w:p>
        </w:tc>
      </w:tr>
      <w:tr w14:paraId="712BE7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1DA553">
            <w:pPr>
              <w:pStyle w:val="11"/>
            </w:pPr>
            <w:r>
              <w:t>11</w:t>
            </w:r>
          </w:p>
        </w:tc>
        <w:tc>
          <w:tcPr>
            <w:tcW w:w="992" w:type="dxa"/>
            <w:vAlign w:val="center"/>
          </w:tcPr>
          <w:p w14:paraId="440EB27F">
            <w:pPr>
              <w:pStyle w:val="10"/>
            </w:pPr>
            <w:r>
              <w:t>212</w:t>
            </w:r>
          </w:p>
        </w:tc>
        <w:tc>
          <w:tcPr>
            <w:tcW w:w="4535" w:type="dxa"/>
            <w:vAlign w:val="center"/>
          </w:tcPr>
          <w:p w14:paraId="4325743E">
            <w:pPr>
              <w:pStyle w:val="10"/>
            </w:pPr>
            <w:r>
              <w:t>城乡社区支出</w:t>
            </w:r>
          </w:p>
        </w:tc>
        <w:tc>
          <w:tcPr>
            <w:tcW w:w="1361" w:type="dxa"/>
            <w:vAlign w:val="center"/>
          </w:tcPr>
          <w:p w14:paraId="788C6BCB">
            <w:pPr>
              <w:pStyle w:val="9"/>
            </w:pPr>
            <w:r>
              <w:t>7897821.52</w:t>
            </w:r>
          </w:p>
        </w:tc>
        <w:tc>
          <w:tcPr>
            <w:tcW w:w="1361" w:type="dxa"/>
            <w:vAlign w:val="center"/>
          </w:tcPr>
          <w:p w14:paraId="107DCF2F">
            <w:pPr>
              <w:pStyle w:val="9"/>
            </w:pPr>
            <w:r>
              <w:t>5910292.00</w:t>
            </w:r>
          </w:p>
        </w:tc>
        <w:tc>
          <w:tcPr>
            <w:tcW w:w="1361" w:type="dxa"/>
            <w:vAlign w:val="center"/>
          </w:tcPr>
          <w:p w14:paraId="3AD677C4">
            <w:pPr>
              <w:pStyle w:val="9"/>
            </w:pPr>
            <w:r>
              <w:t>1987529.52</w:t>
            </w:r>
          </w:p>
        </w:tc>
        <w:tc>
          <w:tcPr>
            <w:tcW w:w="1361" w:type="dxa"/>
            <w:vAlign w:val="center"/>
          </w:tcPr>
          <w:p w14:paraId="734E73CA">
            <w:pPr>
              <w:pStyle w:val="9"/>
            </w:pPr>
          </w:p>
        </w:tc>
        <w:tc>
          <w:tcPr>
            <w:tcW w:w="1361" w:type="dxa"/>
            <w:vAlign w:val="center"/>
          </w:tcPr>
          <w:p w14:paraId="677ED620">
            <w:pPr>
              <w:pStyle w:val="9"/>
            </w:pPr>
          </w:p>
        </w:tc>
        <w:tc>
          <w:tcPr>
            <w:tcW w:w="1361" w:type="dxa"/>
            <w:vAlign w:val="center"/>
          </w:tcPr>
          <w:p w14:paraId="1FC54BB2">
            <w:pPr>
              <w:pStyle w:val="9"/>
            </w:pPr>
          </w:p>
        </w:tc>
      </w:tr>
      <w:tr w14:paraId="5784A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E57591">
            <w:pPr>
              <w:pStyle w:val="11"/>
            </w:pPr>
            <w:r>
              <w:t>12</w:t>
            </w:r>
          </w:p>
        </w:tc>
        <w:tc>
          <w:tcPr>
            <w:tcW w:w="992" w:type="dxa"/>
            <w:vAlign w:val="center"/>
          </w:tcPr>
          <w:p w14:paraId="37B295B8">
            <w:pPr>
              <w:pStyle w:val="10"/>
            </w:pPr>
            <w:r>
              <w:t>21201</w:t>
            </w:r>
          </w:p>
        </w:tc>
        <w:tc>
          <w:tcPr>
            <w:tcW w:w="4535" w:type="dxa"/>
            <w:vAlign w:val="center"/>
          </w:tcPr>
          <w:p w14:paraId="78C95615">
            <w:pPr>
              <w:pStyle w:val="10"/>
            </w:pPr>
            <w:r>
              <w:t>城乡社区管理事务</w:t>
            </w:r>
          </w:p>
        </w:tc>
        <w:tc>
          <w:tcPr>
            <w:tcW w:w="1361" w:type="dxa"/>
            <w:vAlign w:val="center"/>
          </w:tcPr>
          <w:p w14:paraId="791198A3">
            <w:pPr>
              <w:pStyle w:val="9"/>
            </w:pPr>
            <w:r>
              <w:t>7237821.52</w:t>
            </w:r>
          </w:p>
        </w:tc>
        <w:tc>
          <w:tcPr>
            <w:tcW w:w="1361" w:type="dxa"/>
            <w:vAlign w:val="center"/>
          </w:tcPr>
          <w:p w14:paraId="3FE2D650">
            <w:pPr>
              <w:pStyle w:val="9"/>
            </w:pPr>
            <w:r>
              <w:t>5910292.00</w:t>
            </w:r>
          </w:p>
        </w:tc>
        <w:tc>
          <w:tcPr>
            <w:tcW w:w="1361" w:type="dxa"/>
            <w:vAlign w:val="center"/>
          </w:tcPr>
          <w:p w14:paraId="2692EE3B">
            <w:pPr>
              <w:pStyle w:val="9"/>
            </w:pPr>
            <w:r>
              <w:t>1327529.52</w:t>
            </w:r>
          </w:p>
        </w:tc>
        <w:tc>
          <w:tcPr>
            <w:tcW w:w="1361" w:type="dxa"/>
            <w:vAlign w:val="center"/>
          </w:tcPr>
          <w:p w14:paraId="6D5F3970">
            <w:pPr>
              <w:pStyle w:val="9"/>
            </w:pPr>
          </w:p>
        </w:tc>
        <w:tc>
          <w:tcPr>
            <w:tcW w:w="1361" w:type="dxa"/>
            <w:vAlign w:val="center"/>
          </w:tcPr>
          <w:p w14:paraId="1072ECDD">
            <w:pPr>
              <w:pStyle w:val="9"/>
            </w:pPr>
          </w:p>
        </w:tc>
        <w:tc>
          <w:tcPr>
            <w:tcW w:w="1361" w:type="dxa"/>
            <w:vAlign w:val="center"/>
          </w:tcPr>
          <w:p w14:paraId="786B030F">
            <w:pPr>
              <w:pStyle w:val="9"/>
            </w:pPr>
          </w:p>
        </w:tc>
      </w:tr>
      <w:tr w14:paraId="3948EF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D04FC">
            <w:pPr>
              <w:pStyle w:val="11"/>
            </w:pPr>
            <w:r>
              <w:t>13</w:t>
            </w:r>
          </w:p>
        </w:tc>
        <w:tc>
          <w:tcPr>
            <w:tcW w:w="992" w:type="dxa"/>
            <w:vAlign w:val="center"/>
          </w:tcPr>
          <w:p w14:paraId="0AA1721E">
            <w:pPr>
              <w:pStyle w:val="10"/>
            </w:pPr>
            <w:r>
              <w:t>2120104</w:t>
            </w:r>
          </w:p>
        </w:tc>
        <w:tc>
          <w:tcPr>
            <w:tcW w:w="4535" w:type="dxa"/>
            <w:vAlign w:val="center"/>
          </w:tcPr>
          <w:p w14:paraId="68A40498">
            <w:pPr>
              <w:pStyle w:val="10"/>
            </w:pPr>
            <w:r>
              <w:t>城管执法</w:t>
            </w:r>
          </w:p>
        </w:tc>
        <w:tc>
          <w:tcPr>
            <w:tcW w:w="1361" w:type="dxa"/>
            <w:vAlign w:val="center"/>
          </w:tcPr>
          <w:p w14:paraId="6B7900CE">
            <w:pPr>
              <w:pStyle w:val="9"/>
            </w:pPr>
            <w:r>
              <w:t>7237821.52</w:t>
            </w:r>
          </w:p>
        </w:tc>
        <w:tc>
          <w:tcPr>
            <w:tcW w:w="1361" w:type="dxa"/>
            <w:vAlign w:val="center"/>
          </w:tcPr>
          <w:p w14:paraId="7C877908">
            <w:pPr>
              <w:pStyle w:val="9"/>
            </w:pPr>
            <w:r>
              <w:t>5910292.00</w:t>
            </w:r>
          </w:p>
        </w:tc>
        <w:tc>
          <w:tcPr>
            <w:tcW w:w="1361" w:type="dxa"/>
            <w:vAlign w:val="center"/>
          </w:tcPr>
          <w:p w14:paraId="5B5E2C72">
            <w:pPr>
              <w:pStyle w:val="9"/>
            </w:pPr>
            <w:r>
              <w:t>1327529.52</w:t>
            </w:r>
          </w:p>
        </w:tc>
        <w:tc>
          <w:tcPr>
            <w:tcW w:w="1361" w:type="dxa"/>
            <w:vAlign w:val="center"/>
          </w:tcPr>
          <w:p w14:paraId="2DE94451">
            <w:pPr>
              <w:pStyle w:val="9"/>
            </w:pPr>
          </w:p>
        </w:tc>
        <w:tc>
          <w:tcPr>
            <w:tcW w:w="1361" w:type="dxa"/>
            <w:vAlign w:val="center"/>
          </w:tcPr>
          <w:p w14:paraId="27B9A5E7">
            <w:pPr>
              <w:pStyle w:val="9"/>
            </w:pPr>
          </w:p>
        </w:tc>
        <w:tc>
          <w:tcPr>
            <w:tcW w:w="1361" w:type="dxa"/>
            <w:vAlign w:val="center"/>
          </w:tcPr>
          <w:p w14:paraId="3759D840">
            <w:pPr>
              <w:pStyle w:val="9"/>
            </w:pPr>
          </w:p>
        </w:tc>
      </w:tr>
      <w:tr w14:paraId="744AE6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39FEA">
            <w:pPr>
              <w:pStyle w:val="11"/>
            </w:pPr>
            <w:r>
              <w:t>14</w:t>
            </w:r>
          </w:p>
        </w:tc>
        <w:tc>
          <w:tcPr>
            <w:tcW w:w="992" w:type="dxa"/>
            <w:vAlign w:val="center"/>
          </w:tcPr>
          <w:p w14:paraId="1621C197">
            <w:pPr>
              <w:pStyle w:val="10"/>
            </w:pPr>
            <w:r>
              <w:t>21205</w:t>
            </w:r>
          </w:p>
        </w:tc>
        <w:tc>
          <w:tcPr>
            <w:tcW w:w="4535" w:type="dxa"/>
            <w:vAlign w:val="center"/>
          </w:tcPr>
          <w:p w14:paraId="3E5C49ED">
            <w:pPr>
              <w:pStyle w:val="10"/>
            </w:pPr>
            <w:r>
              <w:t>城乡社区环境卫生</w:t>
            </w:r>
          </w:p>
        </w:tc>
        <w:tc>
          <w:tcPr>
            <w:tcW w:w="1361" w:type="dxa"/>
            <w:vAlign w:val="center"/>
          </w:tcPr>
          <w:p w14:paraId="0537A847">
            <w:pPr>
              <w:pStyle w:val="9"/>
            </w:pPr>
            <w:r>
              <w:t>50000.00</w:t>
            </w:r>
          </w:p>
        </w:tc>
        <w:tc>
          <w:tcPr>
            <w:tcW w:w="1361" w:type="dxa"/>
            <w:vAlign w:val="center"/>
          </w:tcPr>
          <w:p w14:paraId="15F65217">
            <w:pPr>
              <w:pStyle w:val="9"/>
            </w:pPr>
          </w:p>
        </w:tc>
        <w:tc>
          <w:tcPr>
            <w:tcW w:w="1361" w:type="dxa"/>
            <w:vAlign w:val="center"/>
          </w:tcPr>
          <w:p w14:paraId="2B0AE4BB">
            <w:pPr>
              <w:pStyle w:val="9"/>
            </w:pPr>
            <w:r>
              <w:t>50000.00</w:t>
            </w:r>
          </w:p>
        </w:tc>
        <w:tc>
          <w:tcPr>
            <w:tcW w:w="1361" w:type="dxa"/>
            <w:vAlign w:val="center"/>
          </w:tcPr>
          <w:p w14:paraId="40ADAB4F">
            <w:pPr>
              <w:pStyle w:val="9"/>
            </w:pPr>
          </w:p>
        </w:tc>
        <w:tc>
          <w:tcPr>
            <w:tcW w:w="1361" w:type="dxa"/>
            <w:vAlign w:val="center"/>
          </w:tcPr>
          <w:p w14:paraId="64486EE5">
            <w:pPr>
              <w:pStyle w:val="9"/>
            </w:pPr>
          </w:p>
        </w:tc>
        <w:tc>
          <w:tcPr>
            <w:tcW w:w="1361" w:type="dxa"/>
            <w:vAlign w:val="center"/>
          </w:tcPr>
          <w:p w14:paraId="7096084C">
            <w:pPr>
              <w:pStyle w:val="9"/>
            </w:pPr>
          </w:p>
        </w:tc>
      </w:tr>
      <w:tr w14:paraId="57DEE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ED3043">
            <w:pPr>
              <w:pStyle w:val="11"/>
            </w:pPr>
            <w:r>
              <w:t>15</w:t>
            </w:r>
          </w:p>
        </w:tc>
        <w:tc>
          <w:tcPr>
            <w:tcW w:w="992" w:type="dxa"/>
            <w:vAlign w:val="center"/>
          </w:tcPr>
          <w:p w14:paraId="25D499F8">
            <w:pPr>
              <w:pStyle w:val="10"/>
            </w:pPr>
            <w:r>
              <w:t>2120501</w:t>
            </w:r>
          </w:p>
        </w:tc>
        <w:tc>
          <w:tcPr>
            <w:tcW w:w="4535" w:type="dxa"/>
            <w:vAlign w:val="center"/>
          </w:tcPr>
          <w:p w14:paraId="35D6A456">
            <w:pPr>
              <w:pStyle w:val="10"/>
            </w:pPr>
            <w:r>
              <w:t>城乡社区环境卫生</w:t>
            </w:r>
          </w:p>
        </w:tc>
        <w:tc>
          <w:tcPr>
            <w:tcW w:w="1361" w:type="dxa"/>
            <w:vAlign w:val="center"/>
          </w:tcPr>
          <w:p w14:paraId="654F0198">
            <w:pPr>
              <w:pStyle w:val="9"/>
            </w:pPr>
            <w:r>
              <w:t>50000.00</w:t>
            </w:r>
          </w:p>
        </w:tc>
        <w:tc>
          <w:tcPr>
            <w:tcW w:w="1361" w:type="dxa"/>
            <w:vAlign w:val="center"/>
          </w:tcPr>
          <w:p w14:paraId="6EFEFB80">
            <w:pPr>
              <w:pStyle w:val="9"/>
            </w:pPr>
          </w:p>
        </w:tc>
        <w:tc>
          <w:tcPr>
            <w:tcW w:w="1361" w:type="dxa"/>
            <w:vAlign w:val="center"/>
          </w:tcPr>
          <w:p w14:paraId="45AFEDB9">
            <w:pPr>
              <w:pStyle w:val="9"/>
            </w:pPr>
            <w:r>
              <w:t>50000.00</w:t>
            </w:r>
          </w:p>
        </w:tc>
        <w:tc>
          <w:tcPr>
            <w:tcW w:w="1361" w:type="dxa"/>
            <w:vAlign w:val="center"/>
          </w:tcPr>
          <w:p w14:paraId="78568556">
            <w:pPr>
              <w:pStyle w:val="9"/>
            </w:pPr>
          </w:p>
        </w:tc>
        <w:tc>
          <w:tcPr>
            <w:tcW w:w="1361" w:type="dxa"/>
            <w:vAlign w:val="center"/>
          </w:tcPr>
          <w:p w14:paraId="6D2F3982">
            <w:pPr>
              <w:pStyle w:val="9"/>
            </w:pPr>
          </w:p>
        </w:tc>
        <w:tc>
          <w:tcPr>
            <w:tcW w:w="1361" w:type="dxa"/>
            <w:vAlign w:val="center"/>
          </w:tcPr>
          <w:p w14:paraId="65B771EA">
            <w:pPr>
              <w:pStyle w:val="9"/>
            </w:pPr>
          </w:p>
        </w:tc>
      </w:tr>
      <w:tr w14:paraId="27DA05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AA750">
            <w:pPr>
              <w:pStyle w:val="11"/>
            </w:pPr>
            <w:r>
              <w:t>16</w:t>
            </w:r>
          </w:p>
        </w:tc>
        <w:tc>
          <w:tcPr>
            <w:tcW w:w="992" w:type="dxa"/>
            <w:vAlign w:val="center"/>
          </w:tcPr>
          <w:p w14:paraId="63AC90CE">
            <w:pPr>
              <w:pStyle w:val="10"/>
            </w:pPr>
            <w:r>
              <w:t>21214</w:t>
            </w:r>
          </w:p>
        </w:tc>
        <w:tc>
          <w:tcPr>
            <w:tcW w:w="4535" w:type="dxa"/>
            <w:vAlign w:val="center"/>
          </w:tcPr>
          <w:p w14:paraId="17EE5DBB">
            <w:pPr>
              <w:pStyle w:val="10"/>
            </w:pPr>
            <w:r>
              <w:t>污水处理费安排的支出</w:t>
            </w:r>
          </w:p>
        </w:tc>
        <w:tc>
          <w:tcPr>
            <w:tcW w:w="1361" w:type="dxa"/>
            <w:vAlign w:val="center"/>
          </w:tcPr>
          <w:p w14:paraId="34DBBA0B">
            <w:pPr>
              <w:pStyle w:val="9"/>
            </w:pPr>
            <w:r>
              <w:t>610000.00</w:t>
            </w:r>
          </w:p>
        </w:tc>
        <w:tc>
          <w:tcPr>
            <w:tcW w:w="1361" w:type="dxa"/>
            <w:vAlign w:val="center"/>
          </w:tcPr>
          <w:p w14:paraId="4C608F06">
            <w:pPr>
              <w:pStyle w:val="9"/>
            </w:pPr>
          </w:p>
        </w:tc>
        <w:tc>
          <w:tcPr>
            <w:tcW w:w="1361" w:type="dxa"/>
            <w:vAlign w:val="center"/>
          </w:tcPr>
          <w:p w14:paraId="4FCD7AE9">
            <w:pPr>
              <w:pStyle w:val="9"/>
            </w:pPr>
            <w:r>
              <w:t>610000.00</w:t>
            </w:r>
          </w:p>
        </w:tc>
        <w:tc>
          <w:tcPr>
            <w:tcW w:w="1361" w:type="dxa"/>
            <w:vAlign w:val="center"/>
          </w:tcPr>
          <w:p w14:paraId="2C5B5D39">
            <w:pPr>
              <w:pStyle w:val="9"/>
            </w:pPr>
          </w:p>
        </w:tc>
        <w:tc>
          <w:tcPr>
            <w:tcW w:w="1361" w:type="dxa"/>
            <w:vAlign w:val="center"/>
          </w:tcPr>
          <w:p w14:paraId="14B6F5BE">
            <w:pPr>
              <w:pStyle w:val="9"/>
            </w:pPr>
          </w:p>
        </w:tc>
        <w:tc>
          <w:tcPr>
            <w:tcW w:w="1361" w:type="dxa"/>
            <w:vAlign w:val="center"/>
          </w:tcPr>
          <w:p w14:paraId="5A97AA5D">
            <w:pPr>
              <w:pStyle w:val="9"/>
            </w:pPr>
          </w:p>
        </w:tc>
      </w:tr>
      <w:tr w14:paraId="14294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3E845E">
            <w:pPr>
              <w:pStyle w:val="11"/>
            </w:pPr>
            <w:r>
              <w:t>17</w:t>
            </w:r>
          </w:p>
        </w:tc>
        <w:tc>
          <w:tcPr>
            <w:tcW w:w="992" w:type="dxa"/>
            <w:vAlign w:val="center"/>
          </w:tcPr>
          <w:p w14:paraId="2435924A">
            <w:pPr>
              <w:pStyle w:val="10"/>
            </w:pPr>
            <w:r>
              <w:t>2121402</w:t>
            </w:r>
          </w:p>
        </w:tc>
        <w:tc>
          <w:tcPr>
            <w:tcW w:w="4535" w:type="dxa"/>
            <w:vAlign w:val="center"/>
          </w:tcPr>
          <w:p w14:paraId="0964F082">
            <w:pPr>
              <w:pStyle w:val="10"/>
            </w:pPr>
            <w:r>
              <w:t>代征手续费</w:t>
            </w:r>
          </w:p>
        </w:tc>
        <w:tc>
          <w:tcPr>
            <w:tcW w:w="1361" w:type="dxa"/>
            <w:vAlign w:val="center"/>
          </w:tcPr>
          <w:p w14:paraId="04BEBC7C">
            <w:pPr>
              <w:pStyle w:val="9"/>
            </w:pPr>
            <w:r>
              <w:t>50000.00</w:t>
            </w:r>
          </w:p>
        </w:tc>
        <w:tc>
          <w:tcPr>
            <w:tcW w:w="1361" w:type="dxa"/>
            <w:vAlign w:val="center"/>
          </w:tcPr>
          <w:p w14:paraId="6DC14F0A">
            <w:pPr>
              <w:pStyle w:val="9"/>
            </w:pPr>
          </w:p>
        </w:tc>
        <w:tc>
          <w:tcPr>
            <w:tcW w:w="1361" w:type="dxa"/>
            <w:vAlign w:val="center"/>
          </w:tcPr>
          <w:p w14:paraId="0D51283E">
            <w:pPr>
              <w:pStyle w:val="9"/>
            </w:pPr>
            <w:r>
              <w:t>50000.00</w:t>
            </w:r>
          </w:p>
        </w:tc>
        <w:tc>
          <w:tcPr>
            <w:tcW w:w="1361" w:type="dxa"/>
            <w:vAlign w:val="center"/>
          </w:tcPr>
          <w:p w14:paraId="3A9BFD15">
            <w:pPr>
              <w:pStyle w:val="9"/>
            </w:pPr>
          </w:p>
        </w:tc>
        <w:tc>
          <w:tcPr>
            <w:tcW w:w="1361" w:type="dxa"/>
            <w:vAlign w:val="center"/>
          </w:tcPr>
          <w:p w14:paraId="4F9762EA">
            <w:pPr>
              <w:pStyle w:val="9"/>
            </w:pPr>
          </w:p>
        </w:tc>
        <w:tc>
          <w:tcPr>
            <w:tcW w:w="1361" w:type="dxa"/>
            <w:vAlign w:val="center"/>
          </w:tcPr>
          <w:p w14:paraId="4CD84EE6">
            <w:pPr>
              <w:pStyle w:val="9"/>
            </w:pPr>
          </w:p>
        </w:tc>
      </w:tr>
      <w:tr w14:paraId="2E7FE2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E0B327">
            <w:pPr>
              <w:pStyle w:val="11"/>
            </w:pPr>
            <w:r>
              <w:t>18</w:t>
            </w:r>
          </w:p>
        </w:tc>
        <w:tc>
          <w:tcPr>
            <w:tcW w:w="992" w:type="dxa"/>
            <w:vAlign w:val="center"/>
          </w:tcPr>
          <w:p w14:paraId="1121FA86">
            <w:pPr>
              <w:pStyle w:val="10"/>
            </w:pPr>
            <w:r>
              <w:t>2121499</w:t>
            </w:r>
          </w:p>
        </w:tc>
        <w:tc>
          <w:tcPr>
            <w:tcW w:w="4535" w:type="dxa"/>
            <w:vAlign w:val="center"/>
          </w:tcPr>
          <w:p w14:paraId="58221700">
            <w:pPr>
              <w:pStyle w:val="10"/>
            </w:pPr>
            <w:r>
              <w:t>其他污水处理费安排的支出</w:t>
            </w:r>
          </w:p>
        </w:tc>
        <w:tc>
          <w:tcPr>
            <w:tcW w:w="1361" w:type="dxa"/>
            <w:vAlign w:val="center"/>
          </w:tcPr>
          <w:p w14:paraId="38021DCF">
            <w:pPr>
              <w:pStyle w:val="9"/>
            </w:pPr>
            <w:r>
              <w:t>560000.00</w:t>
            </w:r>
          </w:p>
        </w:tc>
        <w:tc>
          <w:tcPr>
            <w:tcW w:w="1361" w:type="dxa"/>
            <w:vAlign w:val="center"/>
          </w:tcPr>
          <w:p w14:paraId="1C40413C">
            <w:pPr>
              <w:pStyle w:val="9"/>
            </w:pPr>
          </w:p>
        </w:tc>
        <w:tc>
          <w:tcPr>
            <w:tcW w:w="1361" w:type="dxa"/>
            <w:vAlign w:val="center"/>
          </w:tcPr>
          <w:p w14:paraId="65CE1121">
            <w:pPr>
              <w:pStyle w:val="9"/>
            </w:pPr>
            <w:r>
              <w:t>560000.00</w:t>
            </w:r>
          </w:p>
        </w:tc>
        <w:tc>
          <w:tcPr>
            <w:tcW w:w="1361" w:type="dxa"/>
            <w:vAlign w:val="center"/>
          </w:tcPr>
          <w:p w14:paraId="495CA391">
            <w:pPr>
              <w:pStyle w:val="9"/>
            </w:pPr>
          </w:p>
        </w:tc>
        <w:tc>
          <w:tcPr>
            <w:tcW w:w="1361" w:type="dxa"/>
            <w:vAlign w:val="center"/>
          </w:tcPr>
          <w:p w14:paraId="600326D0">
            <w:pPr>
              <w:pStyle w:val="9"/>
            </w:pPr>
          </w:p>
        </w:tc>
        <w:tc>
          <w:tcPr>
            <w:tcW w:w="1361" w:type="dxa"/>
            <w:vAlign w:val="center"/>
          </w:tcPr>
          <w:p w14:paraId="59174B2C">
            <w:pPr>
              <w:pStyle w:val="9"/>
            </w:pPr>
          </w:p>
        </w:tc>
      </w:tr>
      <w:tr w14:paraId="4DA3D4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28AC9">
            <w:pPr>
              <w:pStyle w:val="11"/>
            </w:pPr>
            <w:r>
              <w:t>19</w:t>
            </w:r>
          </w:p>
        </w:tc>
        <w:tc>
          <w:tcPr>
            <w:tcW w:w="992" w:type="dxa"/>
            <w:vAlign w:val="center"/>
          </w:tcPr>
          <w:p w14:paraId="09261864">
            <w:pPr>
              <w:pStyle w:val="10"/>
            </w:pPr>
            <w:r>
              <w:t>221</w:t>
            </w:r>
          </w:p>
        </w:tc>
        <w:tc>
          <w:tcPr>
            <w:tcW w:w="4535" w:type="dxa"/>
            <w:vAlign w:val="center"/>
          </w:tcPr>
          <w:p w14:paraId="45C93E0C">
            <w:pPr>
              <w:pStyle w:val="10"/>
            </w:pPr>
            <w:r>
              <w:t>住房保障支出</w:t>
            </w:r>
          </w:p>
        </w:tc>
        <w:tc>
          <w:tcPr>
            <w:tcW w:w="1361" w:type="dxa"/>
            <w:vAlign w:val="center"/>
          </w:tcPr>
          <w:p w14:paraId="2C6D779F">
            <w:pPr>
              <w:pStyle w:val="9"/>
            </w:pPr>
            <w:r>
              <w:t>636652.68</w:t>
            </w:r>
          </w:p>
        </w:tc>
        <w:tc>
          <w:tcPr>
            <w:tcW w:w="1361" w:type="dxa"/>
            <w:vAlign w:val="center"/>
          </w:tcPr>
          <w:p w14:paraId="37ACA7ED">
            <w:pPr>
              <w:pStyle w:val="9"/>
            </w:pPr>
            <w:r>
              <w:t>636652.68</w:t>
            </w:r>
          </w:p>
        </w:tc>
        <w:tc>
          <w:tcPr>
            <w:tcW w:w="1361" w:type="dxa"/>
            <w:vAlign w:val="center"/>
          </w:tcPr>
          <w:p w14:paraId="16065FA0">
            <w:pPr>
              <w:pStyle w:val="9"/>
            </w:pPr>
          </w:p>
        </w:tc>
        <w:tc>
          <w:tcPr>
            <w:tcW w:w="1361" w:type="dxa"/>
            <w:vAlign w:val="center"/>
          </w:tcPr>
          <w:p w14:paraId="7D4F6CFC">
            <w:pPr>
              <w:pStyle w:val="9"/>
            </w:pPr>
          </w:p>
        </w:tc>
        <w:tc>
          <w:tcPr>
            <w:tcW w:w="1361" w:type="dxa"/>
            <w:vAlign w:val="center"/>
          </w:tcPr>
          <w:p w14:paraId="688B2575">
            <w:pPr>
              <w:pStyle w:val="9"/>
            </w:pPr>
          </w:p>
        </w:tc>
        <w:tc>
          <w:tcPr>
            <w:tcW w:w="1361" w:type="dxa"/>
            <w:vAlign w:val="center"/>
          </w:tcPr>
          <w:p w14:paraId="05D3C213">
            <w:pPr>
              <w:pStyle w:val="9"/>
            </w:pPr>
          </w:p>
        </w:tc>
      </w:tr>
      <w:tr w14:paraId="0BC017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930CD5">
            <w:pPr>
              <w:pStyle w:val="11"/>
            </w:pPr>
            <w:r>
              <w:t>20</w:t>
            </w:r>
          </w:p>
        </w:tc>
        <w:tc>
          <w:tcPr>
            <w:tcW w:w="992" w:type="dxa"/>
            <w:vAlign w:val="center"/>
          </w:tcPr>
          <w:p w14:paraId="6C3BEE0A">
            <w:pPr>
              <w:pStyle w:val="10"/>
            </w:pPr>
            <w:r>
              <w:t>22102</w:t>
            </w:r>
          </w:p>
        </w:tc>
        <w:tc>
          <w:tcPr>
            <w:tcW w:w="4535" w:type="dxa"/>
            <w:vAlign w:val="center"/>
          </w:tcPr>
          <w:p w14:paraId="1F895CD9">
            <w:pPr>
              <w:pStyle w:val="10"/>
            </w:pPr>
            <w:r>
              <w:t>住房改革支出</w:t>
            </w:r>
          </w:p>
        </w:tc>
        <w:tc>
          <w:tcPr>
            <w:tcW w:w="1361" w:type="dxa"/>
            <w:vAlign w:val="center"/>
          </w:tcPr>
          <w:p w14:paraId="14A2FB8F">
            <w:pPr>
              <w:pStyle w:val="9"/>
            </w:pPr>
            <w:r>
              <w:t>636652.68</w:t>
            </w:r>
          </w:p>
        </w:tc>
        <w:tc>
          <w:tcPr>
            <w:tcW w:w="1361" w:type="dxa"/>
            <w:vAlign w:val="center"/>
          </w:tcPr>
          <w:p w14:paraId="0D63403F">
            <w:pPr>
              <w:pStyle w:val="9"/>
            </w:pPr>
            <w:r>
              <w:t>636652.68</w:t>
            </w:r>
          </w:p>
        </w:tc>
        <w:tc>
          <w:tcPr>
            <w:tcW w:w="1361" w:type="dxa"/>
            <w:vAlign w:val="center"/>
          </w:tcPr>
          <w:p w14:paraId="58900D7D">
            <w:pPr>
              <w:pStyle w:val="9"/>
            </w:pPr>
          </w:p>
        </w:tc>
        <w:tc>
          <w:tcPr>
            <w:tcW w:w="1361" w:type="dxa"/>
            <w:vAlign w:val="center"/>
          </w:tcPr>
          <w:p w14:paraId="7D2D9313">
            <w:pPr>
              <w:pStyle w:val="9"/>
            </w:pPr>
          </w:p>
        </w:tc>
        <w:tc>
          <w:tcPr>
            <w:tcW w:w="1361" w:type="dxa"/>
            <w:vAlign w:val="center"/>
          </w:tcPr>
          <w:p w14:paraId="7EB484A0">
            <w:pPr>
              <w:pStyle w:val="9"/>
            </w:pPr>
          </w:p>
        </w:tc>
        <w:tc>
          <w:tcPr>
            <w:tcW w:w="1361" w:type="dxa"/>
            <w:vAlign w:val="center"/>
          </w:tcPr>
          <w:p w14:paraId="283DFAFC">
            <w:pPr>
              <w:pStyle w:val="9"/>
            </w:pPr>
          </w:p>
        </w:tc>
      </w:tr>
      <w:tr w14:paraId="3CA51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D69C08">
            <w:pPr>
              <w:pStyle w:val="11"/>
            </w:pPr>
            <w:r>
              <w:t>21</w:t>
            </w:r>
          </w:p>
        </w:tc>
        <w:tc>
          <w:tcPr>
            <w:tcW w:w="992" w:type="dxa"/>
            <w:vAlign w:val="center"/>
          </w:tcPr>
          <w:p w14:paraId="29CC1AED">
            <w:pPr>
              <w:pStyle w:val="10"/>
            </w:pPr>
            <w:r>
              <w:t>2210201</w:t>
            </w:r>
          </w:p>
        </w:tc>
        <w:tc>
          <w:tcPr>
            <w:tcW w:w="4535" w:type="dxa"/>
            <w:vAlign w:val="center"/>
          </w:tcPr>
          <w:p w14:paraId="14F347B1">
            <w:pPr>
              <w:pStyle w:val="10"/>
            </w:pPr>
            <w:r>
              <w:t>住房公积金</w:t>
            </w:r>
          </w:p>
        </w:tc>
        <w:tc>
          <w:tcPr>
            <w:tcW w:w="1361" w:type="dxa"/>
            <w:vAlign w:val="center"/>
          </w:tcPr>
          <w:p w14:paraId="6C17D910">
            <w:pPr>
              <w:pStyle w:val="9"/>
            </w:pPr>
            <w:r>
              <w:t>636652.68</w:t>
            </w:r>
          </w:p>
        </w:tc>
        <w:tc>
          <w:tcPr>
            <w:tcW w:w="1361" w:type="dxa"/>
            <w:vAlign w:val="center"/>
          </w:tcPr>
          <w:p w14:paraId="26D3021F">
            <w:pPr>
              <w:pStyle w:val="9"/>
            </w:pPr>
            <w:r>
              <w:t>636652.68</w:t>
            </w:r>
          </w:p>
        </w:tc>
        <w:tc>
          <w:tcPr>
            <w:tcW w:w="1361" w:type="dxa"/>
            <w:vAlign w:val="center"/>
          </w:tcPr>
          <w:p w14:paraId="35F5BC6A">
            <w:pPr>
              <w:pStyle w:val="9"/>
            </w:pPr>
          </w:p>
        </w:tc>
        <w:tc>
          <w:tcPr>
            <w:tcW w:w="1361" w:type="dxa"/>
            <w:vAlign w:val="center"/>
          </w:tcPr>
          <w:p w14:paraId="58D6B3DD">
            <w:pPr>
              <w:pStyle w:val="9"/>
            </w:pPr>
          </w:p>
        </w:tc>
        <w:tc>
          <w:tcPr>
            <w:tcW w:w="1361" w:type="dxa"/>
            <w:vAlign w:val="center"/>
          </w:tcPr>
          <w:p w14:paraId="1033635E">
            <w:pPr>
              <w:pStyle w:val="9"/>
            </w:pPr>
          </w:p>
        </w:tc>
        <w:tc>
          <w:tcPr>
            <w:tcW w:w="1361" w:type="dxa"/>
            <w:vAlign w:val="center"/>
          </w:tcPr>
          <w:p w14:paraId="2568186D">
            <w:pPr>
              <w:pStyle w:val="9"/>
            </w:pPr>
          </w:p>
        </w:tc>
      </w:tr>
    </w:tbl>
    <w:p w14:paraId="40668E92">
      <w:pPr>
        <w:sectPr>
          <w:pgSz w:w="16840" w:h="11900" w:orient="landscape"/>
          <w:pgMar w:top="1361" w:right="1020" w:bottom="1134" w:left="1020" w:header="720" w:footer="720" w:gutter="0"/>
          <w:cols w:space="720" w:num="1"/>
        </w:sectPr>
      </w:pPr>
    </w:p>
    <w:p w14:paraId="07B200AB">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D208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727E81">
            <w:pPr>
              <w:pStyle w:val="7"/>
            </w:pPr>
            <w:r>
              <w:t>565002井陉县城市管理综合行政执法大队</w:t>
            </w:r>
          </w:p>
        </w:tc>
        <w:tc>
          <w:tcPr>
            <w:tcW w:w="3402" w:type="dxa"/>
            <w:tcBorders>
              <w:top w:val="single" w:color="FFFFFF" w:sz="6" w:space="0"/>
              <w:left w:val="single" w:color="FFFFFF" w:sz="6" w:space="0"/>
              <w:right w:val="single" w:color="FFFFFF" w:sz="6" w:space="0"/>
            </w:tcBorders>
            <w:vAlign w:val="center"/>
          </w:tcPr>
          <w:p w14:paraId="18F07653">
            <w:pPr>
              <w:pStyle w:val="6"/>
            </w:pPr>
            <w:r>
              <w:t>预算年度：2025</w:t>
            </w:r>
          </w:p>
        </w:tc>
        <w:tc>
          <w:tcPr>
            <w:tcW w:w="5896" w:type="dxa"/>
            <w:gridSpan w:val="4"/>
            <w:tcBorders>
              <w:top w:val="single" w:color="FFFFFF" w:sz="6" w:space="0"/>
              <w:left w:val="single" w:color="FFFFFF" w:sz="6" w:space="0"/>
              <w:right w:val="single" w:color="FFFFFF" w:sz="6" w:space="0"/>
            </w:tcBorders>
            <w:vAlign w:val="center"/>
          </w:tcPr>
          <w:p w14:paraId="3E62AC8C">
            <w:pPr>
              <w:pStyle w:val="5"/>
            </w:pPr>
            <w:r>
              <w:t>单位：元</w:t>
            </w:r>
          </w:p>
        </w:tc>
      </w:tr>
      <w:tr w14:paraId="3E8288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DA83E8">
            <w:pPr>
              <w:pStyle w:val="8"/>
            </w:pPr>
            <w:r>
              <w:t>序号</w:t>
            </w:r>
          </w:p>
        </w:tc>
        <w:tc>
          <w:tcPr>
            <w:tcW w:w="4876" w:type="dxa"/>
            <w:gridSpan w:val="2"/>
            <w:vAlign w:val="center"/>
          </w:tcPr>
          <w:p w14:paraId="50F41B17">
            <w:pPr>
              <w:pStyle w:val="8"/>
            </w:pPr>
            <w:r>
              <w:t>收入</w:t>
            </w:r>
          </w:p>
        </w:tc>
        <w:tc>
          <w:tcPr>
            <w:tcW w:w="9298" w:type="dxa"/>
            <w:gridSpan w:val="5"/>
            <w:vAlign w:val="center"/>
          </w:tcPr>
          <w:p w14:paraId="08645135">
            <w:pPr>
              <w:pStyle w:val="8"/>
            </w:pPr>
            <w:r>
              <w:t>支出</w:t>
            </w:r>
          </w:p>
        </w:tc>
      </w:tr>
      <w:tr w14:paraId="1CAFB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3D8ECF"/>
        </w:tc>
        <w:tc>
          <w:tcPr>
            <w:tcW w:w="3402" w:type="dxa"/>
            <w:vAlign w:val="center"/>
          </w:tcPr>
          <w:p w14:paraId="3E733255">
            <w:pPr>
              <w:pStyle w:val="8"/>
            </w:pPr>
            <w:r>
              <w:t>项  目</w:t>
            </w:r>
          </w:p>
        </w:tc>
        <w:tc>
          <w:tcPr>
            <w:tcW w:w="1474" w:type="dxa"/>
            <w:vAlign w:val="center"/>
          </w:tcPr>
          <w:p w14:paraId="572A4905">
            <w:pPr>
              <w:pStyle w:val="8"/>
            </w:pPr>
            <w:r>
              <w:t>金额</w:t>
            </w:r>
          </w:p>
        </w:tc>
        <w:tc>
          <w:tcPr>
            <w:tcW w:w="3402" w:type="dxa"/>
            <w:vAlign w:val="center"/>
          </w:tcPr>
          <w:p w14:paraId="5CEEB0B0">
            <w:pPr>
              <w:pStyle w:val="8"/>
            </w:pPr>
            <w:r>
              <w:t>项  目</w:t>
            </w:r>
          </w:p>
        </w:tc>
        <w:tc>
          <w:tcPr>
            <w:tcW w:w="1474" w:type="dxa"/>
            <w:vAlign w:val="center"/>
          </w:tcPr>
          <w:p w14:paraId="42047105">
            <w:pPr>
              <w:pStyle w:val="8"/>
            </w:pPr>
            <w:r>
              <w:t>合计</w:t>
            </w:r>
          </w:p>
        </w:tc>
        <w:tc>
          <w:tcPr>
            <w:tcW w:w="1474" w:type="dxa"/>
            <w:vAlign w:val="center"/>
          </w:tcPr>
          <w:p w14:paraId="70369EB7">
            <w:pPr>
              <w:pStyle w:val="8"/>
            </w:pPr>
            <w:r>
              <w:t>一般公共预算财政拨款</w:t>
            </w:r>
          </w:p>
        </w:tc>
        <w:tc>
          <w:tcPr>
            <w:tcW w:w="1474" w:type="dxa"/>
            <w:vAlign w:val="center"/>
          </w:tcPr>
          <w:p w14:paraId="0369B1EF">
            <w:pPr>
              <w:pStyle w:val="8"/>
            </w:pPr>
            <w:r>
              <w:t>政府性基金预算财政    拨款</w:t>
            </w:r>
          </w:p>
        </w:tc>
        <w:tc>
          <w:tcPr>
            <w:tcW w:w="1474" w:type="dxa"/>
            <w:vAlign w:val="center"/>
          </w:tcPr>
          <w:p w14:paraId="30E05C54">
            <w:pPr>
              <w:pStyle w:val="8"/>
            </w:pPr>
            <w:r>
              <w:t>国有资本经营预算财政拨款</w:t>
            </w:r>
          </w:p>
        </w:tc>
      </w:tr>
      <w:tr w14:paraId="6A920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688671">
            <w:pPr>
              <w:pStyle w:val="8"/>
            </w:pPr>
            <w:r>
              <w:t>栏次</w:t>
            </w:r>
          </w:p>
        </w:tc>
        <w:tc>
          <w:tcPr>
            <w:tcW w:w="3402" w:type="dxa"/>
            <w:vAlign w:val="center"/>
          </w:tcPr>
          <w:p w14:paraId="5F9CA6C6">
            <w:pPr>
              <w:pStyle w:val="8"/>
            </w:pPr>
            <w:r>
              <w:t>1</w:t>
            </w:r>
          </w:p>
        </w:tc>
        <w:tc>
          <w:tcPr>
            <w:tcW w:w="1474" w:type="dxa"/>
            <w:vAlign w:val="center"/>
          </w:tcPr>
          <w:p w14:paraId="21319481">
            <w:pPr>
              <w:pStyle w:val="8"/>
            </w:pPr>
            <w:r>
              <w:t>2</w:t>
            </w:r>
          </w:p>
        </w:tc>
        <w:tc>
          <w:tcPr>
            <w:tcW w:w="3402" w:type="dxa"/>
            <w:vAlign w:val="center"/>
          </w:tcPr>
          <w:p w14:paraId="2087B4EE">
            <w:pPr>
              <w:pStyle w:val="8"/>
            </w:pPr>
            <w:r>
              <w:t>3</w:t>
            </w:r>
          </w:p>
        </w:tc>
        <w:tc>
          <w:tcPr>
            <w:tcW w:w="1474" w:type="dxa"/>
            <w:vAlign w:val="center"/>
          </w:tcPr>
          <w:p w14:paraId="7BC5D085">
            <w:pPr>
              <w:pStyle w:val="8"/>
            </w:pPr>
            <w:r>
              <w:t>4</w:t>
            </w:r>
          </w:p>
        </w:tc>
        <w:tc>
          <w:tcPr>
            <w:tcW w:w="1474" w:type="dxa"/>
            <w:vAlign w:val="center"/>
          </w:tcPr>
          <w:p w14:paraId="66796033">
            <w:pPr>
              <w:pStyle w:val="8"/>
            </w:pPr>
            <w:r>
              <w:t>5</w:t>
            </w:r>
          </w:p>
        </w:tc>
        <w:tc>
          <w:tcPr>
            <w:tcW w:w="1474" w:type="dxa"/>
            <w:vAlign w:val="center"/>
          </w:tcPr>
          <w:p w14:paraId="1D419AED">
            <w:pPr>
              <w:pStyle w:val="8"/>
            </w:pPr>
            <w:r>
              <w:t>6</w:t>
            </w:r>
          </w:p>
        </w:tc>
        <w:tc>
          <w:tcPr>
            <w:tcW w:w="1474" w:type="dxa"/>
            <w:vAlign w:val="center"/>
          </w:tcPr>
          <w:p w14:paraId="4CC373BC">
            <w:pPr>
              <w:pStyle w:val="8"/>
            </w:pPr>
            <w:r>
              <w:t>7</w:t>
            </w:r>
          </w:p>
        </w:tc>
      </w:tr>
      <w:tr w14:paraId="46EBA3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97B2EC">
            <w:pPr>
              <w:pStyle w:val="11"/>
            </w:pPr>
            <w:r>
              <w:t>1</w:t>
            </w:r>
          </w:p>
        </w:tc>
        <w:tc>
          <w:tcPr>
            <w:tcW w:w="3402" w:type="dxa"/>
            <w:vAlign w:val="center"/>
          </w:tcPr>
          <w:p w14:paraId="74A71DB6">
            <w:pPr>
              <w:pStyle w:val="10"/>
            </w:pPr>
            <w:r>
              <w:t>一、一般公共预算拨款</w:t>
            </w:r>
          </w:p>
        </w:tc>
        <w:tc>
          <w:tcPr>
            <w:tcW w:w="1474" w:type="dxa"/>
            <w:vAlign w:val="center"/>
          </w:tcPr>
          <w:p w14:paraId="32FA7F54">
            <w:pPr>
              <w:pStyle w:val="9"/>
            </w:pPr>
            <w:r>
              <w:t>9774393.17</w:t>
            </w:r>
          </w:p>
        </w:tc>
        <w:tc>
          <w:tcPr>
            <w:tcW w:w="3402" w:type="dxa"/>
            <w:vAlign w:val="center"/>
          </w:tcPr>
          <w:p w14:paraId="77E148F5">
            <w:pPr>
              <w:pStyle w:val="10"/>
            </w:pPr>
            <w:r>
              <w:t>一、一般公共服务支出</w:t>
            </w:r>
          </w:p>
        </w:tc>
        <w:tc>
          <w:tcPr>
            <w:tcW w:w="1474" w:type="dxa"/>
            <w:vAlign w:val="center"/>
          </w:tcPr>
          <w:p w14:paraId="0E1CEF8A">
            <w:pPr>
              <w:pStyle w:val="9"/>
            </w:pPr>
          </w:p>
        </w:tc>
        <w:tc>
          <w:tcPr>
            <w:tcW w:w="1474" w:type="dxa"/>
            <w:vAlign w:val="center"/>
          </w:tcPr>
          <w:p w14:paraId="4BA0A474">
            <w:pPr>
              <w:pStyle w:val="9"/>
            </w:pPr>
          </w:p>
        </w:tc>
        <w:tc>
          <w:tcPr>
            <w:tcW w:w="1474" w:type="dxa"/>
            <w:vAlign w:val="center"/>
          </w:tcPr>
          <w:p w14:paraId="67799FF4">
            <w:pPr>
              <w:pStyle w:val="9"/>
            </w:pPr>
          </w:p>
        </w:tc>
        <w:tc>
          <w:tcPr>
            <w:tcW w:w="1474" w:type="dxa"/>
            <w:vAlign w:val="center"/>
          </w:tcPr>
          <w:p w14:paraId="4BA77B6F">
            <w:pPr>
              <w:pStyle w:val="9"/>
            </w:pPr>
          </w:p>
        </w:tc>
      </w:tr>
      <w:tr w14:paraId="6CA38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A98883">
            <w:pPr>
              <w:pStyle w:val="11"/>
            </w:pPr>
            <w:r>
              <w:t>2</w:t>
            </w:r>
          </w:p>
        </w:tc>
        <w:tc>
          <w:tcPr>
            <w:tcW w:w="3402" w:type="dxa"/>
            <w:vAlign w:val="center"/>
          </w:tcPr>
          <w:p w14:paraId="6D99503C">
            <w:pPr>
              <w:pStyle w:val="10"/>
            </w:pPr>
            <w:r>
              <w:t>二、政府性基金预算拨款</w:t>
            </w:r>
          </w:p>
        </w:tc>
        <w:tc>
          <w:tcPr>
            <w:tcW w:w="1474" w:type="dxa"/>
            <w:vAlign w:val="center"/>
          </w:tcPr>
          <w:p w14:paraId="3C46E6A0">
            <w:pPr>
              <w:pStyle w:val="9"/>
            </w:pPr>
            <w:r>
              <w:t>550000.00</w:t>
            </w:r>
          </w:p>
        </w:tc>
        <w:tc>
          <w:tcPr>
            <w:tcW w:w="3402" w:type="dxa"/>
            <w:vAlign w:val="center"/>
          </w:tcPr>
          <w:p w14:paraId="35354823">
            <w:pPr>
              <w:pStyle w:val="10"/>
            </w:pPr>
            <w:r>
              <w:t>二、外交支出</w:t>
            </w:r>
          </w:p>
        </w:tc>
        <w:tc>
          <w:tcPr>
            <w:tcW w:w="1474" w:type="dxa"/>
            <w:vAlign w:val="center"/>
          </w:tcPr>
          <w:p w14:paraId="38BF283F">
            <w:pPr>
              <w:pStyle w:val="9"/>
            </w:pPr>
          </w:p>
        </w:tc>
        <w:tc>
          <w:tcPr>
            <w:tcW w:w="1474" w:type="dxa"/>
            <w:vAlign w:val="center"/>
          </w:tcPr>
          <w:p w14:paraId="5B549766">
            <w:pPr>
              <w:pStyle w:val="9"/>
            </w:pPr>
          </w:p>
        </w:tc>
        <w:tc>
          <w:tcPr>
            <w:tcW w:w="1474" w:type="dxa"/>
            <w:vAlign w:val="center"/>
          </w:tcPr>
          <w:p w14:paraId="71285C43">
            <w:pPr>
              <w:pStyle w:val="9"/>
            </w:pPr>
          </w:p>
        </w:tc>
        <w:tc>
          <w:tcPr>
            <w:tcW w:w="1474" w:type="dxa"/>
            <w:vAlign w:val="center"/>
          </w:tcPr>
          <w:p w14:paraId="4DFB4006">
            <w:pPr>
              <w:pStyle w:val="9"/>
            </w:pPr>
          </w:p>
        </w:tc>
      </w:tr>
      <w:tr w14:paraId="5D884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0AA3F2">
            <w:pPr>
              <w:pStyle w:val="11"/>
            </w:pPr>
            <w:r>
              <w:t>3</w:t>
            </w:r>
          </w:p>
        </w:tc>
        <w:tc>
          <w:tcPr>
            <w:tcW w:w="3402" w:type="dxa"/>
            <w:vAlign w:val="center"/>
          </w:tcPr>
          <w:p w14:paraId="2549632A">
            <w:pPr>
              <w:pStyle w:val="10"/>
            </w:pPr>
            <w:r>
              <w:t>三、国有资本经营预算拨款</w:t>
            </w:r>
          </w:p>
        </w:tc>
        <w:tc>
          <w:tcPr>
            <w:tcW w:w="1474" w:type="dxa"/>
            <w:vAlign w:val="center"/>
          </w:tcPr>
          <w:p w14:paraId="67B47BEA">
            <w:pPr>
              <w:pStyle w:val="9"/>
            </w:pPr>
          </w:p>
        </w:tc>
        <w:tc>
          <w:tcPr>
            <w:tcW w:w="3402" w:type="dxa"/>
            <w:vAlign w:val="center"/>
          </w:tcPr>
          <w:p w14:paraId="728EF564">
            <w:pPr>
              <w:pStyle w:val="10"/>
            </w:pPr>
            <w:r>
              <w:t>三、国防支出</w:t>
            </w:r>
          </w:p>
        </w:tc>
        <w:tc>
          <w:tcPr>
            <w:tcW w:w="1474" w:type="dxa"/>
            <w:vAlign w:val="center"/>
          </w:tcPr>
          <w:p w14:paraId="0612875F">
            <w:pPr>
              <w:pStyle w:val="9"/>
            </w:pPr>
          </w:p>
        </w:tc>
        <w:tc>
          <w:tcPr>
            <w:tcW w:w="1474" w:type="dxa"/>
            <w:vAlign w:val="center"/>
          </w:tcPr>
          <w:p w14:paraId="27530438">
            <w:pPr>
              <w:pStyle w:val="9"/>
            </w:pPr>
          </w:p>
        </w:tc>
        <w:tc>
          <w:tcPr>
            <w:tcW w:w="1474" w:type="dxa"/>
            <w:vAlign w:val="center"/>
          </w:tcPr>
          <w:p w14:paraId="75F3E63F">
            <w:pPr>
              <w:pStyle w:val="9"/>
            </w:pPr>
          </w:p>
        </w:tc>
        <w:tc>
          <w:tcPr>
            <w:tcW w:w="1474" w:type="dxa"/>
            <w:vAlign w:val="center"/>
          </w:tcPr>
          <w:p w14:paraId="4EA2F37C">
            <w:pPr>
              <w:pStyle w:val="9"/>
            </w:pPr>
          </w:p>
        </w:tc>
      </w:tr>
      <w:tr w14:paraId="5D7AE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941127">
            <w:pPr>
              <w:pStyle w:val="11"/>
            </w:pPr>
            <w:r>
              <w:t>4</w:t>
            </w:r>
          </w:p>
        </w:tc>
        <w:tc>
          <w:tcPr>
            <w:tcW w:w="3402" w:type="dxa"/>
            <w:vAlign w:val="center"/>
          </w:tcPr>
          <w:p w14:paraId="4C3721A6">
            <w:pPr>
              <w:pStyle w:val="10"/>
            </w:pPr>
          </w:p>
        </w:tc>
        <w:tc>
          <w:tcPr>
            <w:tcW w:w="1474" w:type="dxa"/>
            <w:vAlign w:val="center"/>
          </w:tcPr>
          <w:p w14:paraId="2342EF04">
            <w:pPr>
              <w:pStyle w:val="9"/>
            </w:pPr>
          </w:p>
        </w:tc>
        <w:tc>
          <w:tcPr>
            <w:tcW w:w="3402" w:type="dxa"/>
            <w:vAlign w:val="center"/>
          </w:tcPr>
          <w:p w14:paraId="5B3C4FC0">
            <w:pPr>
              <w:pStyle w:val="10"/>
            </w:pPr>
            <w:r>
              <w:t>四、公共安全支出</w:t>
            </w:r>
          </w:p>
        </w:tc>
        <w:tc>
          <w:tcPr>
            <w:tcW w:w="1474" w:type="dxa"/>
            <w:vAlign w:val="center"/>
          </w:tcPr>
          <w:p w14:paraId="29E8687A">
            <w:pPr>
              <w:pStyle w:val="9"/>
            </w:pPr>
          </w:p>
        </w:tc>
        <w:tc>
          <w:tcPr>
            <w:tcW w:w="1474" w:type="dxa"/>
            <w:vAlign w:val="center"/>
          </w:tcPr>
          <w:p w14:paraId="2D8A9188">
            <w:pPr>
              <w:pStyle w:val="9"/>
            </w:pPr>
          </w:p>
        </w:tc>
        <w:tc>
          <w:tcPr>
            <w:tcW w:w="1474" w:type="dxa"/>
            <w:vAlign w:val="center"/>
          </w:tcPr>
          <w:p w14:paraId="7EBD2F52">
            <w:pPr>
              <w:pStyle w:val="9"/>
            </w:pPr>
          </w:p>
        </w:tc>
        <w:tc>
          <w:tcPr>
            <w:tcW w:w="1474" w:type="dxa"/>
            <w:vAlign w:val="center"/>
          </w:tcPr>
          <w:p w14:paraId="502EEEB1">
            <w:pPr>
              <w:pStyle w:val="9"/>
            </w:pPr>
          </w:p>
        </w:tc>
      </w:tr>
      <w:tr w14:paraId="20630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7279BD">
            <w:pPr>
              <w:pStyle w:val="11"/>
            </w:pPr>
            <w:r>
              <w:t>5</w:t>
            </w:r>
          </w:p>
        </w:tc>
        <w:tc>
          <w:tcPr>
            <w:tcW w:w="3402" w:type="dxa"/>
            <w:vAlign w:val="center"/>
          </w:tcPr>
          <w:p w14:paraId="6AC2AC0E">
            <w:pPr>
              <w:pStyle w:val="10"/>
            </w:pPr>
          </w:p>
        </w:tc>
        <w:tc>
          <w:tcPr>
            <w:tcW w:w="1474" w:type="dxa"/>
            <w:vAlign w:val="center"/>
          </w:tcPr>
          <w:p w14:paraId="49F6239E">
            <w:pPr>
              <w:pStyle w:val="9"/>
            </w:pPr>
          </w:p>
        </w:tc>
        <w:tc>
          <w:tcPr>
            <w:tcW w:w="3402" w:type="dxa"/>
            <w:vAlign w:val="center"/>
          </w:tcPr>
          <w:p w14:paraId="233303B4">
            <w:pPr>
              <w:pStyle w:val="10"/>
            </w:pPr>
            <w:r>
              <w:t>五、教育支出</w:t>
            </w:r>
          </w:p>
        </w:tc>
        <w:tc>
          <w:tcPr>
            <w:tcW w:w="1474" w:type="dxa"/>
            <w:vAlign w:val="center"/>
          </w:tcPr>
          <w:p w14:paraId="1FD6C3DD">
            <w:pPr>
              <w:pStyle w:val="9"/>
            </w:pPr>
          </w:p>
        </w:tc>
        <w:tc>
          <w:tcPr>
            <w:tcW w:w="1474" w:type="dxa"/>
            <w:vAlign w:val="center"/>
          </w:tcPr>
          <w:p w14:paraId="0FB98ED3">
            <w:pPr>
              <w:pStyle w:val="9"/>
            </w:pPr>
          </w:p>
        </w:tc>
        <w:tc>
          <w:tcPr>
            <w:tcW w:w="1474" w:type="dxa"/>
            <w:vAlign w:val="center"/>
          </w:tcPr>
          <w:p w14:paraId="7187D516">
            <w:pPr>
              <w:pStyle w:val="9"/>
            </w:pPr>
          </w:p>
        </w:tc>
        <w:tc>
          <w:tcPr>
            <w:tcW w:w="1474" w:type="dxa"/>
            <w:vAlign w:val="center"/>
          </w:tcPr>
          <w:p w14:paraId="4AF80469">
            <w:pPr>
              <w:pStyle w:val="9"/>
            </w:pPr>
          </w:p>
        </w:tc>
      </w:tr>
      <w:tr w14:paraId="7BA5C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D036E7">
            <w:pPr>
              <w:pStyle w:val="11"/>
            </w:pPr>
            <w:r>
              <w:t>6</w:t>
            </w:r>
          </w:p>
        </w:tc>
        <w:tc>
          <w:tcPr>
            <w:tcW w:w="3402" w:type="dxa"/>
            <w:vAlign w:val="center"/>
          </w:tcPr>
          <w:p w14:paraId="663BDD40">
            <w:pPr>
              <w:pStyle w:val="10"/>
            </w:pPr>
          </w:p>
        </w:tc>
        <w:tc>
          <w:tcPr>
            <w:tcW w:w="1474" w:type="dxa"/>
            <w:vAlign w:val="center"/>
          </w:tcPr>
          <w:p w14:paraId="0001E931">
            <w:pPr>
              <w:pStyle w:val="9"/>
            </w:pPr>
          </w:p>
        </w:tc>
        <w:tc>
          <w:tcPr>
            <w:tcW w:w="3402" w:type="dxa"/>
            <w:vAlign w:val="center"/>
          </w:tcPr>
          <w:p w14:paraId="65BD6507">
            <w:pPr>
              <w:pStyle w:val="10"/>
            </w:pPr>
            <w:r>
              <w:t>六、科学技术支出</w:t>
            </w:r>
          </w:p>
        </w:tc>
        <w:tc>
          <w:tcPr>
            <w:tcW w:w="1474" w:type="dxa"/>
            <w:vAlign w:val="center"/>
          </w:tcPr>
          <w:p w14:paraId="3AF7C0C5">
            <w:pPr>
              <w:pStyle w:val="9"/>
            </w:pPr>
          </w:p>
        </w:tc>
        <w:tc>
          <w:tcPr>
            <w:tcW w:w="1474" w:type="dxa"/>
            <w:vAlign w:val="center"/>
          </w:tcPr>
          <w:p w14:paraId="01E312FC">
            <w:pPr>
              <w:pStyle w:val="9"/>
            </w:pPr>
          </w:p>
        </w:tc>
        <w:tc>
          <w:tcPr>
            <w:tcW w:w="1474" w:type="dxa"/>
            <w:vAlign w:val="center"/>
          </w:tcPr>
          <w:p w14:paraId="0B0B8283">
            <w:pPr>
              <w:pStyle w:val="9"/>
            </w:pPr>
          </w:p>
        </w:tc>
        <w:tc>
          <w:tcPr>
            <w:tcW w:w="1474" w:type="dxa"/>
            <w:vAlign w:val="center"/>
          </w:tcPr>
          <w:p w14:paraId="7D3D97AE">
            <w:pPr>
              <w:pStyle w:val="9"/>
            </w:pPr>
          </w:p>
        </w:tc>
      </w:tr>
      <w:tr w14:paraId="25ACA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F1A26A">
            <w:pPr>
              <w:pStyle w:val="11"/>
            </w:pPr>
            <w:r>
              <w:t>7</w:t>
            </w:r>
          </w:p>
        </w:tc>
        <w:tc>
          <w:tcPr>
            <w:tcW w:w="3402" w:type="dxa"/>
            <w:vAlign w:val="center"/>
          </w:tcPr>
          <w:p w14:paraId="045A6C57">
            <w:pPr>
              <w:pStyle w:val="10"/>
            </w:pPr>
          </w:p>
        </w:tc>
        <w:tc>
          <w:tcPr>
            <w:tcW w:w="1474" w:type="dxa"/>
            <w:vAlign w:val="center"/>
          </w:tcPr>
          <w:p w14:paraId="13B1D6A5">
            <w:pPr>
              <w:pStyle w:val="9"/>
            </w:pPr>
          </w:p>
        </w:tc>
        <w:tc>
          <w:tcPr>
            <w:tcW w:w="3402" w:type="dxa"/>
            <w:vAlign w:val="center"/>
          </w:tcPr>
          <w:p w14:paraId="2F5A5F07">
            <w:pPr>
              <w:pStyle w:val="10"/>
            </w:pPr>
            <w:r>
              <w:t>七、文化旅游体育与传媒支出</w:t>
            </w:r>
          </w:p>
        </w:tc>
        <w:tc>
          <w:tcPr>
            <w:tcW w:w="1474" w:type="dxa"/>
            <w:vAlign w:val="center"/>
          </w:tcPr>
          <w:p w14:paraId="66EBC25A">
            <w:pPr>
              <w:pStyle w:val="9"/>
            </w:pPr>
          </w:p>
        </w:tc>
        <w:tc>
          <w:tcPr>
            <w:tcW w:w="1474" w:type="dxa"/>
            <w:vAlign w:val="center"/>
          </w:tcPr>
          <w:p w14:paraId="701CFAD2">
            <w:pPr>
              <w:pStyle w:val="9"/>
            </w:pPr>
          </w:p>
        </w:tc>
        <w:tc>
          <w:tcPr>
            <w:tcW w:w="1474" w:type="dxa"/>
            <w:vAlign w:val="center"/>
          </w:tcPr>
          <w:p w14:paraId="366D0469">
            <w:pPr>
              <w:pStyle w:val="9"/>
            </w:pPr>
          </w:p>
        </w:tc>
        <w:tc>
          <w:tcPr>
            <w:tcW w:w="1474" w:type="dxa"/>
            <w:vAlign w:val="center"/>
          </w:tcPr>
          <w:p w14:paraId="7CACB6C6">
            <w:pPr>
              <w:pStyle w:val="9"/>
            </w:pPr>
          </w:p>
        </w:tc>
      </w:tr>
      <w:tr w14:paraId="469861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DE1004">
            <w:pPr>
              <w:pStyle w:val="11"/>
            </w:pPr>
            <w:r>
              <w:t>8</w:t>
            </w:r>
          </w:p>
        </w:tc>
        <w:tc>
          <w:tcPr>
            <w:tcW w:w="3402" w:type="dxa"/>
            <w:vAlign w:val="center"/>
          </w:tcPr>
          <w:p w14:paraId="0BBBD636">
            <w:pPr>
              <w:pStyle w:val="10"/>
            </w:pPr>
          </w:p>
        </w:tc>
        <w:tc>
          <w:tcPr>
            <w:tcW w:w="1474" w:type="dxa"/>
            <w:vAlign w:val="center"/>
          </w:tcPr>
          <w:p w14:paraId="3978EA55">
            <w:pPr>
              <w:pStyle w:val="9"/>
            </w:pPr>
          </w:p>
        </w:tc>
        <w:tc>
          <w:tcPr>
            <w:tcW w:w="3402" w:type="dxa"/>
            <w:vAlign w:val="center"/>
          </w:tcPr>
          <w:p w14:paraId="44AC0259">
            <w:pPr>
              <w:pStyle w:val="10"/>
            </w:pPr>
            <w:r>
              <w:t>八、社会保障和就业支出</w:t>
            </w:r>
          </w:p>
        </w:tc>
        <w:tc>
          <w:tcPr>
            <w:tcW w:w="1474" w:type="dxa"/>
            <w:vAlign w:val="center"/>
          </w:tcPr>
          <w:p w14:paraId="12DF62DB">
            <w:pPr>
              <w:pStyle w:val="9"/>
            </w:pPr>
            <w:r>
              <w:t>1480078.75</w:t>
            </w:r>
          </w:p>
        </w:tc>
        <w:tc>
          <w:tcPr>
            <w:tcW w:w="1474" w:type="dxa"/>
            <w:vAlign w:val="center"/>
          </w:tcPr>
          <w:p w14:paraId="6712AC6F">
            <w:pPr>
              <w:pStyle w:val="9"/>
            </w:pPr>
            <w:r>
              <w:t>1480078.75</w:t>
            </w:r>
          </w:p>
        </w:tc>
        <w:tc>
          <w:tcPr>
            <w:tcW w:w="1474" w:type="dxa"/>
            <w:vAlign w:val="center"/>
          </w:tcPr>
          <w:p w14:paraId="19BD0198">
            <w:pPr>
              <w:pStyle w:val="9"/>
            </w:pPr>
          </w:p>
        </w:tc>
        <w:tc>
          <w:tcPr>
            <w:tcW w:w="1474" w:type="dxa"/>
            <w:vAlign w:val="center"/>
          </w:tcPr>
          <w:p w14:paraId="12271EE5">
            <w:pPr>
              <w:pStyle w:val="9"/>
            </w:pPr>
          </w:p>
        </w:tc>
      </w:tr>
      <w:tr w14:paraId="29093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3E3780">
            <w:pPr>
              <w:pStyle w:val="11"/>
            </w:pPr>
            <w:r>
              <w:t>9</w:t>
            </w:r>
          </w:p>
        </w:tc>
        <w:tc>
          <w:tcPr>
            <w:tcW w:w="3402" w:type="dxa"/>
            <w:vAlign w:val="center"/>
          </w:tcPr>
          <w:p w14:paraId="3B961A60">
            <w:pPr>
              <w:pStyle w:val="10"/>
            </w:pPr>
          </w:p>
        </w:tc>
        <w:tc>
          <w:tcPr>
            <w:tcW w:w="1474" w:type="dxa"/>
            <w:vAlign w:val="center"/>
          </w:tcPr>
          <w:p w14:paraId="041796E9">
            <w:pPr>
              <w:pStyle w:val="9"/>
            </w:pPr>
          </w:p>
        </w:tc>
        <w:tc>
          <w:tcPr>
            <w:tcW w:w="3402" w:type="dxa"/>
            <w:vAlign w:val="center"/>
          </w:tcPr>
          <w:p w14:paraId="4B650269">
            <w:pPr>
              <w:pStyle w:val="10"/>
            </w:pPr>
            <w:r>
              <w:t>九、社会保险基金支出</w:t>
            </w:r>
          </w:p>
        </w:tc>
        <w:tc>
          <w:tcPr>
            <w:tcW w:w="1474" w:type="dxa"/>
            <w:vAlign w:val="center"/>
          </w:tcPr>
          <w:p w14:paraId="7A61860A">
            <w:pPr>
              <w:pStyle w:val="9"/>
            </w:pPr>
          </w:p>
        </w:tc>
        <w:tc>
          <w:tcPr>
            <w:tcW w:w="1474" w:type="dxa"/>
            <w:vAlign w:val="center"/>
          </w:tcPr>
          <w:p w14:paraId="01065ED6">
            <w:pPr>
              <w:pStyle w:val="9"/>
            </w:pPr>
          </w:p>
        </w:tc>
        <w:tc>
          <w:tcPr>
            <w:tcW w:w="1474" w:type="dxa"/>
            <w:vAlign w:val="center"/>
          </w:tcPr>
          <w:p w14:paraId="26F33868">
            <w:pPr>
              <w:pStyle w:val="9"/>
            </w:pPr>
          </w:p>
        </w:tc>
        <w:tc>
          <w:tcPr>
            <w:tcW w:w="1474" w:type="dxa"/>
            <w:vAlign w:val="center"/>
          </w:tcPr>
          <w:p w14:paraId="5C0FB605">
            <w:pPr>
              <w:pStyle w:val="9"/>
            </w:pPr>
          </w:p>
        </w:tc>
      </w:tr>
      <w:tr w14:paraId="1EA6F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2705A2">
            <w:pPr>
              <w:pStyle w:val="11"/>
            </w:pPr>
            <w:r>
              <w:t>10</w:t>
            </w:r>
          </w:p>
        </w:tc>
        <w:tc>
          <w:tcPr>
            <w:tcW w:w="3402" w:type="dxa"/>
            <w:vAlign w:val="center"/>
          </w:tcPr>
          <w:p w14:paraId="57AF9569">
            <w:pPr>
              <w:pStyle w:val="10"/>
            </w:pPr>
          </w:p>
        </w:tc>
        <w:tc>
          <w:tcPr>
            <w:tcW w:w="1474" w:type="dxa"/>
            <w:vAlign w:val="center"/>
          </w:tcPr>
          <w:p w14:paraId="55E3A79F">
            <w:pPr>
              <w:pStyle w:val="9"/>
            </w:pPr>
          </w:p>
        </w:tc>
        <w:tc>
          <w:tcPr>
            <w:tcW w:w="3402" w:type="dxa"/>
            <w:vAlign w:val="center"/>
          </w:tcPr>
          <w:p w14:paraId="74829428">
            <w:pPr>
              <w:pStyle w:val="10"/>
            </w:pPr>
            <w:r>
              <w:t>十、卫生健康支出</w:t>
            </w:r>
          </w:p>
        </w:tc>
        <w:tc>
          <w:tcPr>
            <w:tcW w:w="1474" w:type="dxa"/>
            <w:vAlign w:val="center"/>
          </w:tcPr>
          <w:p w14:paraId="20B75EDC">
            <w:pPr>
              <w:pStyle w:val="9"/>
            </w:pPr>
            <w:r>
              <w:t>369840.22</w:t>
            </w:r>
          </w:p>
        </w:tc>
        <w:tc>
          <w:tcPr>
            <w:tcW w:w="1474" w:type="dxa"/>
            <w:vAlign w:val="center"/>
          </w:tcPr>
          <w:p w14:paraId="36E1F8A0">
            <w:pPr>
              <w:pStyle w:val="9"/>
            </w:pPr>
            <w:r>
              <w:t>369840.22</w:t>
            </w:r>
          </w:p>
        </w:tc>
        <w:tc>
          <w:tcPr>
            <w:tcW w:w="1474" w:type="dxa"/>
            <w:vAlign w:val="center"/>
          </w:tcPr>
          <w:p w14:paraId="4AA74FDF">
            <w:pPr>
              <w:pStyle w:val="9"/>
            </w:pPr>
          </w:p>
        </w:tc>
        <w:tc>
          <w:tcPr>
            <w:tcW w:w="1474" w:type="dxa"/>
            <w:vAlign w:val="center"/>
          </w:tcPr>
          <w:p w14:paraId="554ACB7F">
            <w:pPr>
              <w:pStyle w:val="9"/>
            </w:pPr>
          </w:p>
        </w:tc>
      </w:tr>
      <w:tr w14:paraId="0E04B7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AD37F">
            <w:pPr>
              <w:pStyle w:val="11"/>
            </w:pPr>
            <w:r>
              <w:t>11</w:t>
            </w:r>
          </w:p>
        </w:tc>
        <w:tc>
          <w:tcPr>
            <w:tcW w:w="3402" w:type="dxa"/>
            <w:vAlign w:val="center"/>
          </w:tcPr>
          <w:p w14:paraId="4E6CDD31">
            <w:pPr>
              <w:pStyle w:val="10"/>
            </w:pPr>
          </w:p>
        </w:tc>
        <w:tc>
          <w:tcPr>
            <w:tcW w:w="1474" w:type="dxa"/>
            <w:vAlign w:val="center"/>
          </w:tcPr>
          <w:p w14:paraId="04A9418E">
            <w:pPr>
              <w:pStyle w:val="9"/>
            </w:pPr>
          </w:p>
        </w:tc>
        <w:tc>
          <w:tcPr>
            <w:tcW w:w="3402" w:type="dxa"/>
            <w:vAlign w:val="center"/>
          </w:tcPr>
          <w:p w14:paraId="7CD45DA0">
            <w:pPr>
              <w:pStyle w:val="10"/>
            </w:pPr>
            <w:r>
              <w:t>十一、节能环保支出</w:t>
            </w:r>
          </w:p>
        </w:tc>
        <w:tc>
          <w:tcPr>
            <w:tcW w:w="1474" w:type="dxa"/>
            <w:vAlign w:val="center"/>
          </w:tcPr>
          <w:p w14:paraId="4EB37A47">
            <w:pPr>
              <w:pStyle w:val="9"/>
            </w:pPr>
          </w:p>
        </w:tc>
        <w:tc>
          <w:tcPr>
            <w:tcW w:w="1474" w:type="dxa"/>
            <w:vAlign w:val="center"/>
          </w:tcPr>
          <w:p w14:paraId="5EBF62CA">
            <w:pPr>
              <w:pStyle w:val="9"/>
            </w:pPr>
          </w:p>
        </w:tc>
        <w:tc>
          <w:tcPr>
            <w:tcW w:w="1474" w:type="dxa"/>
            <w:vAlign w:val="center"/>
          </w:tcPr>
          <w:p w14:paraId="24C2D3C4">
            <w:pPr>
              <w:pStyle w:val="9"/>
            </w:pPr>
          </w:p>
        </w:tc>
        <w:tc>
          <w:tcPr>
            <w:tcW w:w="1474" w:type="dxa"/>
            <w:vAlign w:val="center"/>
          </w:tcPr>
          <w:p w14:paraId="5797C23B">
            <w:pPr>
              <w:pStyle w:val="9"/>
            </w:pPr>
          </w:p>
        </w:tc>
      </w:tr>
      <w:tr w14:paraId="7FB87F57">
        <w:tblPrEx>
          <w:tblCellMar>
            <w:top w:w="0" w:type="dxa"/>
            <w:left w:w="108" w:type="dxa"/>
            <w:bottom w:w="0" w:type="dxa"/>
            <w:right w:w="108" w:type="dxa"/>
          </w:tblCellMar>
        </w:tblPrEx>
        <w:trPr>
          <w:trHeight w:val="369" w:hRule="atLeast"/>
          <w:jc w:val="center"/>
        </w:trPr>
        <w:tc>
          <w:tcPr>
            <w:tcW w:w="850" w:type="dxa"/>
            <w:vAlign w:val="center"/>
          </w:tcPr>
          <w:p w14:paraId="57E5E980">
            <w:pPr>
              <w:pStyle w:val="11"/>
            </w:pPr>
            <w:r>
              <w:t>12</w:t>
            </w:r>
          </w:p>
        </w:tc>
        <w:tc>
          <w:tcPr>
            <w:tcW w:w="3402" w:type="dxa"/>
            <w:vAlign w:val="center"/>
          </w:tcPr>
          <w:p w14:paraId="3046AFB0">
            <w:pPr>
              <w:pStyle w:val="10"/>
            </w:pPr>
          </w:p>
        </w:tc>
        <w:tc>
          <w:tcPr>
            <w:tcW w:w="1474" w:type="dxa"/>
            <w:vAlign w:val="center"/>
          </w:tcPr>
          <w:p w14:paraId="3FD52915">
            <w:pPr>
              <w:pStyle w:val="9"/>
            </w:pPr>
          </w:p>
        </w:tc>
        <w:tc>
          <w:tcPr>
            <w:tcW w:w="3402" w:type="dxa"/>
            <w:vAlign w:val="center"/>
          </w:tcPr>
          <w:p w14:paraId="34D9F333">
            <w:pPr>
              <w:pStyle w:val="10"/>
            </w:pPr>
            <w:r>
              <w:t>十二、城乡社区支出</w:t>
            </w:r>
          </w:p>
        </w:tc>
        <w:tc>
          <w:tcPr>
            <w:tcW w:w="1474" w:type="dxa"/>
            <w:vAlign w:val="center"/>
          </w:tcPr>
          <w:p w14:paraId="258EBF6E">
            <w:pPr>
              <w:pStyle w:val="9"/>
            </w:pPr>
            <w:r>
              <w:t>7897821.52</w:t>
            </w:r>
          </w:p>
        </w:tc>
        <w:tc>
          <w:tcPr>
            <w:tcW w:w="1474" w:type="dxa"/>
            <w:vAlign w:val="center"/>
          </w:tcPr>
          <w:p w14:paraId="30C45ECD">
            <w:pPr>
              <w:pStyle w:val="9"/>
            </w:pPr>
            <w:r>
              <w:t>7287821.52</w:t>
            </w:r>
          </w:p>
        </w:tc>
        <w:tc>
          <w:tcPr>
            <w:tcW w:w="1474" w:type="dxa"/>
            <w:vAlign w:val="center"/>
          </w:tcPr>
          <w:p w14:paraId="245D329A">
            <w:pPr>
              <w:pStyle w:val="9"/>
            </w:pPr>
            <w:r>
              <w:t>610000.00</w:t>
            </w:r>
          </w:p>
        </w:tc>
        <w:tc>
          <w:tcPr>
            <w:tcW w:w="1474" w:type="dxa"/>
            <w:vAlign w:val="center"/>
          </w:tcPr>
          <w:p w14:paraId="788F7DA5">
            <w:pPr>
              <w:pStyle w:val="9"/>
            </w:pPr>
          </w:p>
        </w:tc>
      </w:tr>
      <w:tr w14:paraId="5B275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95803">
            <w:pPr>
              <w:pStyle w:val="11"/>
            </w:pPr>
            <w:r>
              <w:t>13</w:t>
            </w:r>
          </w:p>
        </w:tc>
        <w:tc>
          <w:tcPr>
            <w:tcW w:w="3402" w:type="dxa"/>
            <w:vAlign w:val="center"/>
          </w:tcPr>
          <w:p w14:paraId="1E08D1FA">
            <w:pPr>
              <w:pStyle w:val="10"/>
            </w:pPr>
          </w:p>
        </w:tc>
        <w:tc>
          <w:tcPr>
            <w:tcW w:w="1474" w:type="dxa"/>
            <w:vAlign w:val="center"/>
          </w:tcPr>
          <w:p w14:paraId="07ECA62D">
            <w:pPr>
              <w:pStyle w:val="9"/>
            </w:pPr>
          </w:p>
        </w:tc>
        <w:tc>
          <w:tcPr>
            <w:tcW w:w="3402" w:type="dxa"/>
            <w:vAlign w:val="center"/>
          </w:tcPr>
          <w:p w14:paraId="101EB470">
            <w:pPr>
              <w:pStyle w:val="10"/>
            </w:pPr>
            <w:r>
              <w:t>十三、农林水支出</w:t>
            </w:r>
          </w:p>
        </w:tc>
        <w:tc>
          <w:tcPr>
            <w:tcW w:w="1474" w:type="dxa"/>
            <w:vAlign w:val="center"/>
          </w:tcPr>
          <w:p w14:paraId="7798DC2A">
            <w:pPr>
              <w:pStyle w:val="9"/>
            </w:pPr>
          </w:p>
        </w:tc>
        <w:tc>
          <w:tcPr>
            <w:tcW w:w="1474" w:type="dxa"/>
            <w:vAlign w:val="center"/>
          </w:tcPr>
          <w:p w14:paraId="5CCFAC18">
            <w:pPr>
              <w:pStyle w:val="9"/>
            </w:pPr>
          </w:p>
        </w:tc>
        <w:tc>
          <w:tcPr>
            <w:tcW w:w="1474" w:type="dxa"/>
            <w:vAlign w:val="center"/>
          </w:tcPr>
          <w:p w14:paraId="4141B638">
            <w:pPr>
              <w:pStyle w:val="9"/>
            </w:pPr>
          </w:p>
        </w:tc>
        <w:tc>
          <w:tcPr>
            <w:tcW w:w="1474" w:type="dxa"/>
            <w:vAlign w:val="center"/>
          </w:tcPr>
          <w:p w14:paraId="48AEDA22">
            <w:pPr>
              <w:pStyle w:val="9"/>
            </w:pPr>
          </w:p>
        </w:tc>
      </w:tr>
      <w:tr w14:paraId="7AF1E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0CCAE">
            <w:pPr>
              <w:pStyle w:val="11"/>
            </w:pPr>
            <w:r>
              <w:t>14</w:t>
            </w:r>
          </w:p>
        </w:tc>
        <w:tc>
          <w:tcPr>
            <w:tcW w:w="3402" w:type="dxa"/>
            <w:vAlign w:val="center"/>
          </w:tcPr>
          <w:p w14:paraId="0BAF507C">
            <w:pPr>
              <w:pStyle w:val="10"/>
            </w:pPr>
          </w:p>
        </w:tc>
        <w:tc>
          <w:tcPr>
            <w:tcW w:w="1474" w:type="dxa"/>
            <w:vAlign w:val="center"/>
          </w:tcPr>
          <w:p w14:paraId="79D7DC3A">
            <w:pPr>
              <w:pStyle w:val="9"/>
            </w:pPr>
          </w:p>
        </w:tc>
        <w:tc>
          <w:tcPr>
            <w:tcW w:w="3402" w:type="dxa"/>
            <w:vAlign w:val="center"/>
          </w:tcPr>
          <w:p w14:paraId="6B87E3F7">
            <w:pPr>
              <w:pStyle w:val="10"/>
            </w:pPr>
            <w:r>
              <w:t>十四、交通运输支出</w:t>
            </w:r>
          </w:p>
        </w:tc>
        <w:tc>
          <w:tcPr>
            <w:tcW w:w="1474" w:type="dxa"/>
            <w:vAlign w:val="center"/>
          </w:tcPr>
          <w:p w14:paraId="2ED16CB4">
            <w:pPr>
              <w:pStyle w:val="9"/>
            </w:pPr>
          </w:p>
        </w:tc>
        <w:tc>
          <w:tcPr>
            <w:tcW w:w="1474" w:type="dxa"/>
            <w:vAlign w:val="center"/>
          </w:tcPr>
          <w:p w14:paraId="6CCDD743">
            <w:pPr>
              <w:pStyle w:val="9"/>
            </w:pPr>
          </w:p>
        </w:tc>
        <w:tc>
          <w:tcPr>
            <w:tcW w:w="1474" w:type="dxa"/>
            <w:vAlign w:val="center"/>
          </w:tcPr>
          <w:p w14:paraId="45B7E162">
            <w:pPr>
              <w:pStyle w:val="9"/>
            </w:pPr>
          </w:p>
        </w:tc>
        <w:tc>
          <w:tcPr>
            <w:tcW w:w="1474" w:type="dxa"/>
            <w:vAlign w:val="center"/>
          </w:tcPr>
          <w:p w14:paraId="5C526148">
            <w:pPr>
              <w:pStyle w:val="9"/>
            </w:pPr>
          </w:p>
        </w:tc>
      </w:tr>
      <w:tr w14:paraId="4AFBA7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34B62">
            <w:pPr>
              <w:pStyle w:val="11"/>
            </w:pPr>
            <w:r>
              <w:t>15</w:t>
            </w:r>
          </w:p>
        </w:tc>
        <w:tc>
          <w:tcPr>
            <w:tcW w:w="3402" w:type="dxa"/>
            <w:vAlign w:val="center"/>
          </w:tcPr>
          <w:p w14:paraId="023AEED8">
            <w:pPr>
              <w:pStyle w:val="10"/>
            </w:pPr>
          </w:p>
        </w:tc>
        <w:tc>
          <w:tcPr>
            <w:tcW w:w="1474" w:type="dxa"/>
            <w:vAlign w:val="center"/>
          </w:tcPr>
          <w:p w14:paraId="3A73CC5E">
            <w:pPr>
              <w:pStyle w:val="9"/>
            </w:pPr>
          </w:p>
        </w:tc>
        <w:tc>
          <w:tcPr>
            <w:tcW w:w="3402" w:type="dxa"/>
            <w:vAlign w:val="center"/>
          </w:tcPr>
          <w:p w14:paraId="29BBEEC3">
            <w:pPr>
              <w:pStyle w:val="10"/>
            </w:pPr>
            <w:r>
              <w:t>十五、资源勘探工业信息等支出</w:t>
            </w:r>
          </w:p>
        </w:tc>
        <w:tc>
          <w:tcPr>
            <w:tcW w:w="1474" w:type="dxa"/>
            <w:vAlign w:val="center"/>
          </w:tcPr>
          <w:p w14:paraId="7CB5694E">
            <w:pPr>
              <w:pStyle w:val="9"/>
            </w:pPr>
          </w:p>
        </w:tc>
        <w:tc>
          <w:tcPr>
            <w:tcW w:w="1474" w:type="dxa"/>
            <w:vAlign w:val="center"/>
          </w:tcPr>
          <w:p w14:paraId="490F7E80">
            <w:pPr>
              <w:pStyle w:val="9"/>
            </w:pPr>
          </w:p>
        </w:tc>
        <w:tc>
          <w:tcPr>
            <w:tcW w:w="1474" w:type="dxa"/>
            <w:vAlign w:val="center"/>
          </w:tcPr>
          <w:p w14:paraId="6F4D5422">
            <w:pPr>
              <w:pStyle w:val="9"/>
            </w:pPr>
          </w:p>
        </w:tc>
        <w:tc>
          <w:tcPr>
            <w:tcW w:w="1474" w:type="dxa"/>
            <w:vAlign w:val="center"/>
          </w:tcPr>
          <w:p w14:paraId="7B9A7640">
            <w:pPr>
              <w:pStyle w:val="9"/>
            </w:pPr>
          </w:p>
        </w:tc>
      </w:tr>
      <w:tr w14:paraId="342E45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EA0E2E">
            <w:pPr>
              <w:pStyle w:val="11"/>
            </w:pPr>
            <w:r>
              <w:t>16</w:t>
            </w:r>
          </w:p>
        </w:tc>
        <w:tc>
          <w:tcPr>
            <w:tcW w:w="3402" w:type="dxa"/>
            <w:vAlign w:val="center"/>
          </w:tcPr>
          <w:p w14:paraId="2E2B7156">
            <w:pPr>
              <w:pStyle w:val="10"/>
            </w:pPr>
          </w:p>
        </w:tc>
        <w:tc>
          <w:tcPr>
            <w:tcW w:w="1474" w:type="dxa"/>
            <w:vAlign w:val="center"/>
          </w:tcPr>
          <w:p w14:paraId="29B4AC07">
            <w:pPr>
              <w:pStyle w:val="9"/>
            </w:pPr>
          </w:p>
        </w:tc>
        <w:tc>
          <w:tcPr>
            <w:tcW w:w="3402" w:type="dxa"/>
            <w:vAlign w:val="center"/>
          </w:tcPr>
          <w:p w14:paraId="7DE0100C">
            <w:pPr>
              <w:pStyle w:val="10"/>
            </w:pPr>
            <w:r>
              <w:t>十六、商业服务业等支出</w:t>
            </w:r>
          </w:p>
        </w:tc>
        <w:tc>
          <w:tcPr>
            <w:tcW w:w="1474" w:type="dxa"/>
            <w:vAlign w:val="center"/>
          </w:tcPr>
          <w:p w14:paraId="2E353CF9">
            <w:pPr>
              <w:pStyle w:val="9"/>
            </w:pPr>
          </w:p>
        </w:tc>
        <w:tc>
          <w:tcPr>
            <w:tcW w:w="1474" w:type="dxa"/>
            <w:vAlign w:val="center"/>
          </w:tcPr>
          <w:p w14:paraId="206B1476">
            <w:pPr>
              <w:pStyle w:val="9"/>
            </w:pPr>
          </w:p>
        </w:tc>
        <w:tc>
          <w:tcPr>
            <w:tcW w:w="1474" w:type="dxa"/>
            <w:vAlign w:val="center"/>
          </w:tcPr>
          <w:p w14:paraId="07624E5A">
            <w:pPr>
              <w:pStyle w:val="9"/>
            </w:pPr>
          </w:p>
        </w:tc>
        <w:tc>
          <w:tcPr>
            <w:tcW w:w="1474" w:type="dxa"/>
            <w:vAlign w:val="center"/>
          </w:tcPr>
          <w:p w14:paraId="3F19A4BA">
            <w:pPr>
              <w:pStyle w:val="9"/>
            </w:pPr>
          </w:p>
        </w:tc>
      </w:tr>
      <w:tr w14:paraId="37AA4F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9E175">
            <w:pPr>
              <w:pStyle w:val="11"/>
            </w:pPr>
            <w:r>
              <w:t>17</w:t>
            </w:r>
          </w:p>
        </w:tc>
        <w:tc>
          <w:tcPr>
            <w:tcW w:w="3402" w:type="dxa"/>
            <w:vAlign w:val="center"/>
          </w:tcPr>
          <w:p w14:paraId="5FBA7AA8">
            <w:pPr>
              <w:pStyle w:val="10"/>
            </w:pPr>
          </w:p>
        </w:tc>
        <w:tc>
          <w:tcPr>
            <w:tcW w:w="1474" w:type="dxa"/>
            <w:vAlign w:val="center"/>
          </w:tcPr>
          <w:p w14:paraId="58787269">
            <w:pPr>
              <w:pStyle w:val="9"/>
            </w:pPr>
          </w:p>
        </w:tc>
        <w:tc>
          <w:tcPr>
            <w:tcW w:w="3402" w:type="dxa"/>
            <w:vAlign w:val="center"/>
          </w:tcPr>
          <w:p w14:paraId="66345968">
            <w:pPr>
              <w:pStyle w:val="10"/>
            </w:pPr>
            <w:r>
              <w:t>十七、金融支出</w:t>
            </w:r>
          </w:p>
        </w:tc>
        <w:tc>
          <w:tcPr>
            <w:tcW w:w="1474" w:type="dxa"/>
            <w:vAlign w:val="center"/>
          </w:tcPr>
          <w:p w14:paraId="5DF2030D">
            <w:pPr>
              <w:pStyle w:val="9"/>
            </w:pPr>
          </w:p>
        </w:tc>
        <w:tc>
          <w:tcPr>
            <w:tcW w:w="1474" w:type="dxa"/>
            <w:vAlign w:val="center"/>
          </w:tcPr>
          <w:p w14:paraId="4A64A0A4">
            <w:pPr>
              <w:pStyle w:val="9"/>
            </w:pPr>
          </w:p>
        </w:tc>
        <w:tc>
          <w:tcPr>
            <w:tcW w:w="1474" w:type="dxa"/>
            <w:vAlign w:val="center"/>
          </w:tcPr>
          <w:p w14:paraId="1D9A416E">
            <w:pPr>
              <w:pStyle w:val="9"/>
            </w:pPr>
          </w:p>
        </w:tc>
        <w:tc>
          <w:tcPr>
            <w:tcW w:w="1474" w:type="dxa"/>
            <w:vAlign w:val="center"/>
          </w:tcPr>
          <w:p w14:paraId="3D233E1E">
            <w:pPr>
              <w:pStyle w:val="9"/>
            </w:pPr>
          </w:p>
        </w:tc>
      </w:tr>
      <w:tr w14:paraId="08CD1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F00987">
            <w:pPr>
              <w:pStyle w:val="11"/>
            </w:pPr>
            <w:r>
              <w:t>18</w:t>
            </w:r>
          </w:p>
        </w:tc>
        <w:tc>
          <w:tcPr>
            <w:tcW w:w="3402" w:type="dxa"/>
            <w:vAlign w:val="center"/>
          </w:tcPr>
          <w:p w14:paraId="49C83370">
            <w:pPr>
              <w:pStyle w:val="10"/>
            </w:pPr>
          </w:p>
        </w:tc>
        <w:tc>
          <w:tcPr>
            <w:tcW w:w="1474" w:type="dxa"/>
            <w:vAlign w:val="center"/>
          </w:tcPr>
          <w:p w14:paraId="472140CB">
            <w:pPr>
              <w:pStyle w:val="9"/>
            </w:pPr>
          </w:p>
        </w:tc>
        <w:tc>
          <w:tcPr>
            <w:tcW w:w="3402" w:type="dxa"/>
            <w:vAlign w:val="center"/>
          </w:tcPr>
          <w:p w14:paraId="5FE748AA">
            <w:pPr>
              <w:pStyle w:val="10"/>
            </w:pPr>
            <w:r>
              <w:t>十八、援助其他地区支出</w:t>
            </w:r>
          </w:p>
        </w:tc>
        <w:tc>
          <w:tcPr>
            <w:tcW w:w="1474" w:type="dxa"/>
            <w:vAlign w:val="center"/>
          </w:tcPr>
          <w:p w14:paraId="357DFE5D">
            <w:pPr>
              <w:pStyle w:val="9"/>
            </w:pPr>
          </w:p>
        </w:tc>
        <w:tc>
          <w:tcPr>
            <w:tcW w:w="1474" w:type="dxa"/>
            <w:vAlign w:val="center"/>
          </w:tcPr>
          <w:p w14:paraId="713B20CA">
            <w:pPr>
              <w:pStyle w:val="9"/>
            </w:pPr>
          </w:p>
        </w:tc>
        <w:tc>
          <w:tcPr>
            <w:tcW w:w="1474" w:type="dxa"/>
            <w:vAlign w:val="center"/>
          </w:tcPr>
          <w:p w14:paraId="1D49D147">
            <w:pPr>
              <w:pStyle w:val="9"/>
            </w:pPr>
          </w:p>
        </w:tc>
        <w:tc>
          <w:tcPr>
            <w:tcW w:w="1474" w:type="dxa"/>
            <w:vAlign w:val="center"/>
          </w:tcPr>
          <w:p w14:paraId="45794500">
            <w:pPr>
              <w:pStyle w:val="9"/>
            </w:pPr>
          </w:p>
        </w:tc>
      </w:tr>
      <w:tr w14:paraId="23079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6A737F">
            <w:pPr>
              <w:pStyle w:val="11"/>
            </w:pPr>
            <w:r>
              <w:t>19</w:t>
            </w:r>
          </w:p>
        </w:tc>
        <w:tc>
          <w:tcPr>
            <w:tcW w:w="3402" w:type="dxa"/>
            <w:vAlign w:val="center"/>
          </w:tcPr>
          <w:p w14:paraId="0965044F">
            <w:pPr>
              <w:pStyle w:val="10"/>
            </w:pPr>
          </w:p>
        </w:tc>
        <w:tc>
          <w:tcPr>
            <w:tcW w:w="1474" w:type="dxa"/>
            <w:vAlign w:val="center"/>
          </w:tcPr>
          <w:p w14:paraId="308C2B60">
            <w:pPr>
              <w:pStyle w:val="9"/>
            </w:pPr>
          </w:p>
        </w:tc>
        <w:tc>
          <w:tcPr>
            <w:tcW w:w="3402" w:type="dxa"/>
            <w:vAlign w:val="center"/>
          </w:tcPr>
          <w:p w14:paraId="59D7C03F">
            <w:pPr>
              <w:pStyle w:val="10"/>
            </w:pPr>
            <w:r>
              <w:t>十九、自然资源海洋气象等支出</w:t>
            </w:r>
          </w:p>
        </w:tc>
        <w:tc>
          <w:tcPr>
            <w:tcW w:w="1474" w:type="dxa"/>
            <w:vAlign w:val="center"/>
          </w:tcPr>
          <w:p w14:paraId="53D505BF">
            <w:pPr>
              <w:pStyle w:val="9"/>
            </w:pPr>
          </w:p>
        </w:tc>
        <w:tc>
          <w:tcPr>
            <w:tcW w:w="1474" w:type="dxa"/>
            <w:vAlign w:val="center"/>
          </w:tcPr>
          <w:p w14:paraId="14756856">
            <w:pPr>
              <w:pStyle w:val="9"/>
            </w:pPr>
          </w:p>
        </w:tc>
        <w:tc>
          <w:tcPr>
            <w:tcW w:w="1474" w:type="dxa"/>
            <w:vAlign w:val="center"/>
          </w:tcPr>
          <w:p w14:paraId="3E70241D">
            <w:pPr>
              <w:pStyle w:val="9"/>
            </w:pPr>
          </w:p>
        </w:tc>
        <w:tc>
          <w:tcPr>
            <w:tcW w:w="1474" w:type="dxa"/>
            <w:vAlign w:val="center"/>
          </w:tcPr>
          <w:p w14:paraId="7B61F169">
            <w:pPr>
              <w:pStyle w:val="9"/>
            </w:pPr>
          </w:p>
        </w:tc>
      </w:tr>
      <w:tr w14:paraId="6929DE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D70E44">
            <w:pPr>
              <w:pStyle w:val="11"/>
            </w:pPr>
            <w:r>
              <w:t>20</w:t>
            </w:r>
          </w:p>
        </w:tc>
        <w:tc>
          <w:tcPr>
            <w:tcW w:w="3402" w:type="dxa"/>
            <w:vAlign w:val="center"/>
          </w:tcPr>
          <w:p w14:paraId="33DDD3CC">
            <w:pPr>
              <w:pStyle w:val="10"/>
            </w:pPr>
          </w:p>
        </w:tc>
        <w:tc>
          <w:tcPr>
            <w:tcW w:w="1474" w:type="dxa"/>
            <w:vAlign w:val="center"/>
          </w:tcPr>
          <w:p w14:paraId="1B6CA15B">
            <w:pPr>
              <w:pStyle w:val="9"/>
            </w:pPr>
          </w:p>
        </w:tc>
        <w:tc>
          <w:tcPr>
            <w:tcW w:w="3402" w:type="dxa"/>
            <w:vAlign w:val="center"/>
          </w:tcPr>
          <w:p w14:paraId="0CEC40C2">
            <w:pPr>
              <w:pStyle w:val="10"/>
            </w:pPr>
            <w:r>
              <w:t>二十、住房保障支出</w:t>
            </w:r>
          </w:p>
        </w:tc>
        <w:tc>
          <w:tcPr>
            <w:tcW w:w="1474" w:type="dxa"/>
            <w:vAlign w:val="center"/>
          </w:tcPr>
          <w:p w14:paraId="4960A736">
            <w:pPr>
              <w:pStyle w:val="9"/>
            </w:pPr>
            <w:r>
              <w:t>636652.68</w:t>
            </w:r>
          </w:p>
        </w:tc>
        <w:tc>
          <w:tcPr>
            <w:tcW w:w="1474" w:type="dxa"/>
            <w:vAlign w:val="center"/>
          </w:tcPr>
          <w:p w14:paraId="5807F380">
            <w:pPr>
              <w:pStyle w:val="9"/>
            </w:pPr>
            <w:r>
              <w:t>636652.68</w:t>
            </w:r>
          </w:p>
        </w:tc>
        <w:tc>
          <w:tcPr>
            <w:tcW w:w="1474" w:type="dxa"/>
            <w:vAlign w:val="center"/>
          </w:tcPr>
          <w:p w14:paraId="3F86FF15">
            <w:pPr>
              <w:pStyle w:val="9"/>
            </w:pPr>
          </w:p>
        </w:tc>
        <w:tc>
          <w:tcPr>
            <w:tcW w:w="1474" w:type="dxa"/>
            <w:vAlign w:val="center"/>
          </w:tcPr>
          <w:p w14:paraId="177956F5">
            <w:pPr>
              <w:pStyle w:val="9"/>
            </w:pPr>
          </w:p>
        </w:tc>
      </w:tr>
      <w:tr w14:paraId="5789D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3E9299">
            <w:pPr>
              <w:pStyle w:val="11"/>
            </w:pPr>
            <w:r>
              <w:t>21</w:t>
            </w:r>
          </w:p>
        </w:tc>
        <w:tc>
          <w:tcPr>
            <w:tcW w:w="3402" w:type="dxa"/>
            <w:vAlign w:val="center"/>
          </w:tcPr>
          <w:p w14:paraId="5751F86D">
            <w:pPr>
              <w:pStyle w:val="10"/>
            </w:pPr>
          </w:p>
        </w:tc>
        <w:tc>
          <w:tcPr>
            <w:tcW w:w="1474" w:type="dxa"/>
            <w:vAlign w:val="center"/>
          </w:tcPr>
          <w:p w14:paraId="10022866">
            <w:pPr>
              <w:pStyle w:val="9"/>
            </w:pPr>
          </w:p>
        </w:tc>
        <w:tc>
          <w:tcPr>
            <w:tcW w:w="3402" w:type="dxa"/>
            <w:vAlign w:val="center"/>
          </w:tcPr>
          <w:p w14:paraId="25A9E422">
            <w:pPr>
              <w:pStyle w:val="10"/>
            </w:pPr>
            <w:r>
              <w:t>二十一、粮油物资储备支出</w:t>
            </w:r>
          </w:p>
        </w:tc>
        <w:tc>
          <w:tcPr>
            <w:tcW w:w="1474" w:type="dxa"/>
            <w:vAlign w:val="center"/>
          </w:tcPr>
          <w:p w14:paraId="1F83095B">
            <w:pPr>
              <w:pStyle w:val="9"/>
            </w:pPr>
          </w:p>
        </w:tc>
        <w:tc>
          <w:tcPr>
            <w:tcW w:w="1474" w:type="dxa"/>
            <w:vAlign w:val="center"/>
          </w:tcPr>
          <w:p w14:paraId="63BFADA5">
            <w:pPr>
              <w:pStyle w:val="9"/>
            </w:pPr>
          </w:p>
        </w:tc>
        <w:tc>
          <w:tcPr>
            <w:tcW w:w="1474" w:type="dxa"/>
            <w:vAlign w:val="center"/>
          </w:tcPr>
          <w:p w14:paraId="1A48D9DE">
            <w:pPr>
              <w:pStyle w:val="9"/>
            </w:pPr>
          </w:p>
        </w:tc>
        <w:tc>
          <w:tcPr>
            <w:tcW w:w="1474" w:type="dxa"/>
            <w:vAlign w:val="center"/>
          </w:tcPr>
          <w:p w14:paraId="278F19DA">
            <w:pPr>
              <w:pStyle w:val="9"/>
            </w:pPr>
          </w:p>
        </w:tc>
      </w:tr>
      <w:tr w14:paraId="5E802A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061CBC">
            <w:pPr>
              <w:pStyle w:val="11"/>
            </w:pPr>
            <w:r>
              <w:t>22</w:t>
            </w:r>
          </w:p>
        </w:tc>
        <w:tc>
          <w:tcPr>
            <w:tcW w:w="3402" w:type="dxa"/>
            <w:vAlign w:val="center"/>
          </w:tcPr>
          <w:p w14:paraId="186CEA2F">
            <w:pPr>
              <w:pStyle w:val="10"/>
            </w:pPr>
          </w:p>
        </w:tc>
        <w:tc>
          <w:tcPr>
            <w:tcW w:w="1474" w:type="dxa"/>
            <w:vAlign w:val="center"/>
          </w:tcPr>
          <w:p w14:paraId="6E2F90B2">
            <w:pPr>
              <w:pStyle w:val="9"/>
            </w:pPr>
          </w:p>
        </w:tc>
        <w:tc>
          <w:tcPr>
            <w:tcW w:w="3402" w:type="dxa"/>
            <w:vAlign w:val="center"/>
          </w:tcPr>
          <w:p w14:paraId="5D6FFF14">
            <w:pPr>
              <w:pStyle w:val="10"/>
            </w:pPr>
            <w:r>
              <w:t>二十二、国有资本经营预算支出</w:t>
            </w:r>
          </w:p>
        </w:tc>
        <w:tc>
          <w:tcPr>
            <w:tcW w:w="1474" w:type="dxa"/>
            <w:vAlign w:val="center"/>
          </w:tcPr>
          <w:p w14:paraId="34240EB0">
            <w:pPr>
              <w:pStyle w:val="9"/>
            </w:pPr>
          </w:p>
        </w:tc>
        <w:tc>
          <w:tcPr>
            <w:tcW w:w="1474" w:type="dxa"/>
            <w:vAlign w:val="center"/>
          </w:tcPr>
          <w:p w14:paraId="43CCCE60">
            <w:pPr>
              <w:pStyle w:val="9"/>
            </w:pPr>
          </w:p>
        </w:tc>
        <w:tc>
          <w:tcPr>
            <w:tcW w:w="1474" w:type="dxa"/>
            <w:vAlign w:val="center"/>
          </w:tcPr>
          <w:p w14:paraId="2A9EFE63">
            <w:pPr>
              <w:pStyle w:val="9"/>
            </w:pPr>
          </w:p>
        </w:tc>
        <w:tc>
          <w:tcPr>
            <w:tcW w:w="1474" w:type="dxa"/>
            <w:vAlign w:val="center"/>
          </w:tcPr>
          <w:p w14:paraId="0F101EBC">
            <w:pPr>
              <w:pStyle w:val="9"/>
            </w:pPr>
          </w:p>
        </w:tc>
      </w:tr>
      <w:tr w14:paraId="7E119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BDF316">
            <w:pPr>
              <w:pStyle w:val="11"/>
            </w:pPr>
            <w:r>
              <w:t>23</w:t>
            </w:r>
          </w:p>
        </w:tc>
        <w:tc>
          <w:tcPr>
            <w:tcW w:w="3402" w:type="dxa"/>
            <w:vAlign w:val="center"/>
          </w:tcPr>
          <w:p w14:paraId="62A791C0">
            <w:pPr>
              <w:pStyle w:val="10"/>
            </w:pPr>
          </w:p>
        </w:tc>
        <w:tc>
          <w:tcPr>
            <w:tcW w:w="1474" w:type="dxa"/>
            <w:vAlign w:val="center"/>
          </w:tcPr>
          <w:p w14:paraId="757EB0E8">
            <w:pPr>
              <w:pStyle w:val="9"/>
            </w:pPr>
          </w:p>
        </w:tc>
        <w:tc>
          <w:tcPr>
            <w:tcW w:w="3402" w:type="dxa"/>
            <w:vAlign w:val="center"/>
          </w:tcPr>
          <w:p w14:paraId="6E2ED5E1">
            <w:pPr>
              <w:pStyle w:val="10"/>
            </w:pPr>
            <w:r>
              <w:t>二十三、灾害防治及应急管理支出</w:t>
            </w:r>
          </w:p>
        </w:tc>
        <w:tc>
          <w:tcPr>
            <w:tcW w:w="1474" w:type="dxa"/>
            <w:vAlign w:val="center"/>
          </w:tcPr>
          <w:p w14:paraId="2B94A027">
            <w:pPr>
              <w:pStyle w:val="9"/>
            </w:pPr>
          </w:p>
        </w:tc>
        <w:tc>
          <w:tcPr>
            <w:tcW w:w="1474" w:type="dxa"/>
            <w:vAlign w:val="center"/>
          </w:tcPr>
          <w:p w14:paraId="7DEDBB70">
            <w:pPr>
              <w:pStyle w:val="9"/>
            </w:pPr>
          </w:p>
        </w:tc>
        <w:tc>
          <w:tcPr>
            <w:tcW w:w="1474" w:type="dxa"/>
            <w:vAlign w:val="center"/>
          </w:tcPr>
          <w:p w14:paraId="615799A1">
            <w:pPr>
              <w:pStyle w:val="9"/>
            </w:pPr>
          </w:p>
        </w:tc>
        <w:tc>
          <w:tcPr>
            <w:tcW w:w="1474" w:type="dxa"/>
            <w:vAlign w:val="center"/>
          </w:tcPr>
          <w:p w14:paraId="2896ADC3">
            <w:pPr>
              <w:pStyle w:val="9"/>
            </w:pPr>
          </w:p>
        </w:tc>
      </w:tr>
      <w:tr w14:paraId="102ECB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C0C47A">
            <w:pPr>
              <w:pStyle w:val="11"/>
            </w:pPr>
            <w:r>
              <w:t>24</w:t>
            </w:r>
          </w:p>
        </w:tc>
        <w:tc>
          <w:tcPr>
            <w:tcW w:w="3402" w:type="dxa"/>
            <w:vAlign w:val="center"/>
          </w:tcPr>
          <w:p w14:paraId="4F1EC8D9">
            <w:pPr>
              <w:pStyle w:val="10"/>
            </w:pPr>
          </w:p>
        </w:tc>
        <w:tc>
          <w:tcPr>
            <w:tcW w:w="1474" w:type="dxa"/>
            <w:vAlign w:val="center"/>
          </w:tcPr>
          <w:p w14:paraId="0A4D0BC6">
            <w:pPr>
              <w:pStyle w:val="9"/>
            </w:pPr>
          </w:p>
        </w:tc>
        <w:tc>
          <w:tcPr>
            <w:tcW w:w="3402" w:type="dxa"/>
            <w:vAlign w:val="center"/>
          </w:tcPr>
          <w:p w14:paraId="7BFF596C">
            <w:pPr>
              <w:pStyle w:val="10"/>
            </w:pPr>
            <w:r>
              <w:t>二十四、预备费</w:t>
            </w:r>
          </w:p>
        </w:tc>
        <w:tc>
          <w:tcPr>
            <w:tcW w:w="1474" w:type="dxa"/>
            <w:vAlign w:val="center"/>
          </w:tcPr>
          <w:p w14:paraId="16616791">
            <w:pPr>
              <w:pStyle w:val="9"/>
            </w:pPr>
          </w:p>
        </w:tc>
        <w:tc>
          <w:tcPr>
            <w:tcW w:w="1474" w:type="dxa"/>
            <w:vAlign w:val="center"/>
          </w:tcPr>
          <w:p w14:paraId="4F4EAE69">
            <w:pPr>
              <w:pStyle w:val="9"/>
            </w:pPr>
          </w:p>
        </w:tc>
        <w:tc>
          <w:tcPr>
            <w:tcW w:w="1474" w:type="dxa"/>
            <w:vAlign w:val="center"/>
          </w:tcPr>
          <w:p w14:paraId="1BDBCD2B">
            <w:pPr>
              <w:pStyle w:val="9"/>
            </w:pPr>
          </w:p>
        </w:tc>
        <w:tc>
          <w:tcPr>
            <w:tcW w:w="1474" w:type="dxa"/>
            <w:vAlign w:val="center"/>
          </w:tcPr>
          <w:p w14:paraId="0643DD2B">
            <w:pPr>
              <w:pStyle w:val="9"/>
            </w:pPr>
          </w:p>
        </w:tc>
      </w:tr>
      <w:tr w14:paraId="02F7A9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F7A34A">
            <w:pPr>
              <w:pStyle w:val="11"/>
            </w:pPr>
            <w:r>
              <w:t>25</w:t>
            </w:r>
          </w:p>
        </w:tc>
        <w:tc>
          <w:tcPr>
            <w:tcW w:w="3402" w:type="dxa"/>
            <w:vAlign w:val="center"/>
          </w:tcPr>
          <w:p w14:paraId="2585E930">
            <w:pPr>
              <w:pStyle w:val="10"/>
            </w:pPr>
          </w:p>
        </w:tc>
        <w:tc>
          <w:tcPr>
            <w:tcW w:w="1474" w:type="dxa"/>
            <w:vAlign w:val="center"/>
          </w:tcPr>
          <w:p w14:paraId="26F2AC16">
            <w:pPr>
              <w:pStyle w:val="9"/>
            </w:pPr>
          </w:p>
        </w:tc>
        <w:tc>
          <w:tcPr>
            <w:tcW w:w="3402" w:type="dxa"/>
            <w:vAlign w:val="center"/>
          </w:tcPr>
          <w:p w14:paraId="586772A7">
            <w:pPr>
              <w:pStyle w:val="10"/>
            </w:pPr>
            <w:r>
              <w:t>二十五、其他支出</w:t>
            </w:r>
          </w:p>
        </w:tc>
        <w:tc>
          <w:tcPr>
            <w:tcW w:w="1474" w:type="dxa"/>
            <w:vAlign w:val="center"/>
          </w:tcPr>
          <w:p w14:paraId="343EE666">
            <w:pPr>
              <w:pStyle w:val="9"/>
            </w:pPr>
          </w:p>
        </w:tc>
        <w:tc>
          <w:tcPr>
            <w:tcW w:w="1474" w:type="dxa"/>
            <w:vAlign w:val="center"/>
          </w:tcPr>
          <w:p w14:paraId="5AFA2972">
            <w:pPr>
              <w:pStyle w:val="9"/>
            </w:pPr>
          </w:p>
        </w:tc>
        <w:tc>
          <w:tcPr>
            <w:tcW w:w="1474" w:type="dxa"/>
            <w:vAlign w:val="center"/>
          </w:tcPr>
          <w:p w14:paraId="3979A53F">
            <w:pPr>
              <w:pStyle w:val="9"/>
            </w:pPr>
          </w:p>
        </w:tc>
        <w:tc>
          <w:tcPr>
            <w:tcW w:w="1474" w:type="dxa"/>
            <w:vAlign w:val="center"/>
          </w:tcPr>
          <w:p w14:paraId="4F68E79F">
            <w:pPr>
              <w:pStyle w:val="9"/>
            </w:pPr>
          </w:p>
        </w:tc>
      </w:tr>
      <w:tr w14:paraId="355699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160B34">
            <w:pPr>
              <w:pStyle w:val="11"/>
            </w:pPr>
            <w:r>
              <w:t>26</w:t>
            </w:r>
          </w:p>
        </w:tc>
        <w:tc>
          <w:tcPr>
            <w:tcW w:w="3402" w:type="dxa"/>
            <w:vAlign w:val="center"/>
          </w:tcPr>
          <w:p w14:paraId="63123FC4">
            <w:pPr>
              <w:pStyle w:val="10"/>
            </w:pPr>
          </w:p>
        </w:tc>
        <w:tc>
          <w:tcPr>
            <w:tcW w:w="1474" w:type="dxa"/>
            <w:vAlign w:val="center"/>
          </w:tcPr>
          <w:p w14:paraId="78676F7E">
            <w:pPr>
              <w:pStyle w:val="9"/>
            </w:pPr>
          </w:p>
        </w:tc>
        <w:tc>
          <w:tcPr>
            <w:tcW w:w="3402" w:type="dxa"/>
            <w:vAlign w:val="center"/>
          </w:tcPr>
          <w:p w14:paraId="2AB56BAC">
            <w:pPr>
              <w:pStyle w:val="10"/>
            </w:pPr>
            <w:r>
              <w:t>二十六、转移性支出</w:t>
            </w:r>
          </w:p>
        </w:tc>
        <w:tc>
          <w:tcPr>
            <w:tcW w:w="1474" w:type="dxa"/>
            <w:vAlign w:val="center"/>
          </w:tcPr>
          <w:p w14:paraId="431B09EF">
            <w:pPr>
              <w:pStyle w:val="9"/>
            </w:pPr>
          </w:p>
        </w:tc>
        <w:tc>
          <w:tcPr>
            <w:tcW w:w="1474" w:type="dxa"/>
            <w:vAlign w:val="center"/>
          </w:tcPr>
          <w:p w14:paraId="1F642E54">
            <w:pPr>
              <w:pStyle w:val="9"/>
            </w:pPr>
          </w:p>
        </w:tc>
        <w:tc>
          <w:tcPr>
            <w:tcW w:w="1474" w:type="dxa"/>
            <w:vAlign w:val="center"/>
          </w:tcPr>
          <w:p w14:paraId="33E36285">
            <w:pPr>
              <w:pStyle w:val="9"/>
            </w:pPr>
          </w:p>
        </w:tc>
        <w:tc>
          <w:tcPr>
            <w:tcW w:w="1474" w:type="dxa"/>
            <w:vAlign w:val="center"/>
          </w:tcPr>
          <w:p w14:paraId="1358E429">
            <w:pPr>
              <w:pStyle w:val="9"/>
            </w:pPr>
          </w:p>
        </w:tc>
      </w:tr>
      <w:tr w14:paraId="39DE00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655B68">
            <w:pPr>
              <w:pStyle w:val="11"/>
            </w:pPr>
            <w:r>
              <w:t>27</w:t>
            </w:r>
          </w:p>
        </w:tc>
        <w:tc>
          <w:tcPr>
            <w:tcW w:w="3402" w:type="dxa"/>
            <w:vAlign w:val="center"/>
          </w:tcPr>
          <w:p w14:paraId="6E8ABF7D">
            <w:pPr>
              <w:pStyle w:val="10"/>
            </w:pPr>
          </w:p>
        </w:tc>
        <w:tc>
          <w:tcPr>
            <w:tcW w:w="1474" w:type="dxa"/>
            <w:vAlign w:val="center"/>
          </w:tcPr>
          <w:p w14:paraId="79B88478">
            <w:pPr>
              <w:pStyle w:val="9"/>
            </w:pPr>
          </w:p>
        </w:tc>
        <w:tc>
          <w:tcPr>
            <w:tcW w:w="3402" w:type="dxa"/>
            <w:vAlign w:val="center"/>
          </w:tcPr>
          <w:p w14:paraId="1D4A835C">
            <w:pPr>
              <w:pStyle w:val="10"/>
            </w:pPr>
            <w:r>
              <w:t>二十七、债务还本支出</w:t>
            </w:r>
          </w:p>
        </w:tc>
        <w:tc>
          <w:tcPr>
            <w:tcW w:w="1474" w:type="dxa"/>
            <w:vAlign w:val="center"/>
          </w:tcPr>
          <w:p w14:paraId="37526397">
            <w:pPr>
              <w:pStyle w:val="9"/>
            </w:pPr>
          </w:p>
        </w:tc>
        <w:tc>
          <w:tcPr>
            <w:tcW w:w="1474" w:type="dxa"/>
            <w:vAlign w:val="center"/>
          </w:tcPr>
          <w:p w14:paraId="288B9143">
            <w:pPr>
              <w:pStyle w:val="9"/>
            </w:pPr>
          </w:p>
        </w:tc>
        <w:tc>
          <w:tcPr>
            <w:tcW w:w="1474" w:type="dxa"/>
            <w:vAlign w:val="center"/>
          </w:tcPr>
          <w:p w14:paraId="294A9E37">
            <w:pPr>
              <w:pStyle w:val="9"/>
            </w:pPr>
          </w:p>
        </w:tc>
        <w:tc>
          <w:tcPr>
            <w:tcW w:w="1474" w:type="dxa"/>
            <w:vAlign w:val="center"/>
          </w:tcPr>
          <w:p w14:paraId="2B1687C7">
            <w:pPr>
              <w:pStyle w:val="9"/>
            </w:pPr>
          </w:p>
        </w:tc>
      </w:tr>
      <w:tr w14:paraId="4BE56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C5BD74">
            <w:pPr>
              <w:pStyle w:val="11"/>
            </w:pPr>
            <w:r>
              <w:t>28</w:t>
            </w:r>
          </w:p>
        </w:tc>
        <w:tc>
          <w:tcPr>
            <w:tcW w:w="3402" w:type="dxa"/>
            <w:vAlign w:val="center"/>
          </w:tcPr>
          <w:p w14:paraId="34D699D4">
            <w:pPr>
              <w:pStyle w:val="10"/>
            </w:pPr>
          </w:p>
        </w:tc>
        <w:tc>
          <w:tcPr>
            <w:tcW w:w="1474" w:type="dxa"/>
            <w:vAlign w:val="center"/>
          </w:tcPr>
          <w:p w14:paraId="297BFDB6">
            <w:pPr>
              <w:pStyle w:val="9"/>
            </w:pPr>
          </w:p>
        </w:tc>
        <w:tc>
          <w:tcPr>
            <w:tcW w:w="3402" w:type="dxa"/>
            <w:vAlign w:val="center"/>
          </w:tcPr>
          <w:p w14:paraId="1ECEACBB">
            <w:pPr>
              <w:pStyle w:val="10"/>
            </w:pPr>
            <w:r>
              <w:t>二十八、债务付息支出</w:t>
            </w:r>
          </w:p>
        </w:tc>
        <w:tc>
          <w:tcPr>
            <w:tcW w:w="1474" w:type="dxa"/>
            <w:vAlign w:val="center"/>
          </w:tcPr>
          <w:p w14:paraId="54C53D3D">
            <w:pPr>
              <w:pStyle w:val="9"/>
            </w:pPr>
          </w:p>
        </w:tc>
        <w:tc>
          <w:tcPr>
            <w:tcW w:w="1474" w:type="dxa"/>
            <w:vAlign w:val="center"/>
          </w:tcPr>
          <w:p w14:paraId="0819F40E">
            <w:pPr>
              <w:pStyle w:val="9"/>
            </w:pPr>
          </w:p>
        </w:tc>
        <w:tc>
          <w:tcPr>
            <w:tcW w:w="1474" w:type="dxa"/>
            <w:vAlign w:val="center"/>
          </w:tcPr>
          <w:p w14:paraId="663A6C47">
            <w:pPr>
              <w:pStyle w:val="9"/>
            </w:pPr>
          </w:p>
        </w:tc>
        <w:tc>
          <w:tcPr>
            <w:tcW w:w="1474" w:type="dxa"/>
            <w:vAlign w:val="center"/>
          </w:tcPr>
          <w:p w14:paraId="4895C59D">
            <w:pPr>
              <w:pStyle w:val="9"/>
            </w:pPr>
          </w:p>
        </w:tc>
      </w:tr>
      <w:tr w14:paraId="0E49A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1AB65">
            <w:pPr>
              <w:pStyle w:val="11"/>
            </w:pPr>
            <w:r>
              <w:t>29</w:t>
            </w:r>
          </w:p>
        </w:tc>
        <w:tc>
          <w:tcPr>
            <w:tcW w:w="3402" w:type="dxa"/>
            <w:vAlign w:val="center"/>
          </w:tcPr>
          <w:p w14:paraId="4F3BE065">
            <w:pPr>
              <w:pStyle w:val="10"/>
            </w:pPr>
          </w:p>
        </w:tc>
        <w:tc>
          <w:tcPr>
            <w:tcW w:w="1474" w:type="dxa"/>
            <w:vAlign w:val="center"/>
          </w:tcPr>
          <w:p w14:paraId="71BD54F0">
            <w:pPr>
              <w:pStyle w:val="9"/>
            </w:pPr>
          </w:p>
        </w:tc>
        <w:tc>
          <w:tcPr>
            <w:tcW w:w="3402" w:type="dxa"/>
            <w:vAlign w:val="center"/>
          </w:tcPr>
          <w:p w14:paraId="21EAEECF">
            <w:pPr>
              <w:pStyle w:val="10"/>
            </w:pPr>
            <w:r>
              <w:t>二十九、债务发行费用支出</w:t>
            </w:r>
          </w:p>
        </w:tc>
        <w:tc>
          <w:tcPr>
            <w:tcW w:w="1474" w:type="dxa"/>
            <w:vAlign w:val="center"/>
          </w:tcPr>
          <w:p w14:paraId="3A830AA1">
            <w:pPr>
              <w:pStyle w:val="9"/>
            </w:pPr>
          </w:p>
        </w:tc>
        <w:tc>
          <w:tcPr>
            <w:tcW w:w="1474" w:type="dxa"/>
            <w:vAlign w:val="center"/>
          </w:tcPr>
          <w:p w14:paraId="1DC99FF8">
            <w:pPr>
              <w:pStyle w:val="9"/>
            </w:pPr>
          </w:p>
        </w:tc>
        <w:tc>
          <w:tcPr>
            <w:tcW w:w="1474" w:type="dxa"/>
            <w:vAlign w:val="center"/>
          </w:tcPr>
          <w:p w14:paraId="3F8F23E5">
            <w:pPr>
              <w:pStyle w:val="9"/>
            </w:pPr>
          </w:p>
        </w:tc>
        <w:tc>
          <w:tcPr>
            <w:tcW w:w="1474" w:type="dxa"/>
            <w:vAlign w:val="center"/>
          </w:tcPr>
          <w:p w14:paraId="316BFBE2">
            <w:pPr>
              <w:pStyle w:val="9"/>
            </w:pPr>
          </w:p>
        </w:tc>
      </w:tr>
      <w:tr w14:paraId="61CE4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D677F4">
            <w:pPr>
              <w:pStyle w:val="11"/>
            </w:pPr>
            <w:r>
              <w:t>30</w:t>
            </w:r>
          </w:p>
        </w:tc>
        <w:tc>
          <w:tcPr>
            <w:tcW w:w="3402" w:type="dxa"/>
            <w:vAlign w:val="center"/>
          </w:tcPr>
          <w:p w14:paraId="558B1F35">
            <w:pPr>
              <w:pStyle w:val="10"/>
            </w:pPr>
          </w:p>
        </w:tc>
        <w:tc>
          <w:tcPr>
            <w:tcW w:w="1474" w:type="dxa"/>
            <w:vAlign w:val="center"/>
          </w:tcPr>
          <w:p w14:paraId="6E179A02">
            <w:pPr>
              <w:pStyle w:val="9"/>
            </w:pPr>
          </w:p>
        </w:tc>
        <w:tc>
          <w:tcPr>
            <w:tcW w:w="3402" w:type="dxa"/>
            <w:vAlign w:val="center"/>
          </w:tcPr>
          <w:p w14:paraId="5AEDB114">
            <w:pPr>
              <w:pStyle w:val="10"/>
            </w:pPr>
            <w:r>
              <w:t>三十、人行科目</w:t>
            </w:r>
          </w:p>
        </w:tc>
        <w:tc>
          <w:tcPr>
            <w:tcW w:w="1474" w:type="dxa"/>
            <w:vAlign w:val="center"/>
          </w:tcPr>
          <w:p w14:paraId="3603A4FB">
            <w:pPr>
              <w:pStyle w:val="9"/>
            </w:pPr>
          </w:p>
        </w:tc>
        <w:tc>
          <w:tcPr>
            <w:tcW w:w="1474" w:type="dxa"/>
            <w:vAlign w:val="center"/>
          </w:tcPr>
          <w:p w14:paraId="749899E9">
            <w:pPr>
              <w:pStyle w:val="9"/>
            </w:pPr>
          </w:p>
        </w:tc>
        <w:tc>
          <w:tcPr>
            <w:tcW w:w="1474" w:type="dxa"/>
            <w:vAlign w:val="center"/>
          </w:tcPr>
          <w:p w14:paraId="3FACEDD8">
            <w:pPr>
              <w:pStyle w:val="9"/>
            </w:pPr>
          </w:p>
        </w:tc>
        <w:tc>
          <w:tcPr>
            <w:tcW w:w="1474" w:type="dxa"/>
            <w:vAlign w:val="center"/>
          </w:tcPr>
          <w:p w14:paraId="1391C1D5">
            <w:pPr>
              <w:pStyle w:val="9"/>
            </w:pPr>
          </w:p>
        </w:tc>
      </w:tr>
      <w:tr w14:paraId="41B7BC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00C07">
            <w:pPr>
              <w:pStyle w:val="11"/>
            </w:pPr>
            <w:r>
              <w:t>31</w:t>
            </w:r>
          </w:p>
        </w:tc>
        <w:tc>
          <w:tcPr>
            <w:tcW w:w="3402" w:type="dxa"/>
            <w:vAlign w:val="center"/>
          </w:tcPr>
          <w:p w14:paraId="7F03B926">
            <w:pPr>
              <w:pStyle w:val="12"/>
            </w:pPr>
            <w:r>
              <w:t>本年收入合计</w:t>
            </w:r>
          </w:p>
        </w:tc>
        <w:tc>
          <w:tcPr>
            <w:tcW w:w="1474" w:type="dxa"/>
            <w:vAlign w:val="center"/>
          </w:tcPr>
          <w:p w14:paraId="741D89FF">
            <w:pPr>
              <w:pStyle w:val="13"/>
            </w:pPr>
            <w:r>
              <w:t>10324393.17</w:t>
            </w:r>
          </w:p>
        </w:tc>
        <w:tc>
          <w:tcPr>
            <w:tcW w:w="3402" w:type="dxa"/>
            <w:vAlign w:val="center"/>
          </w:tcPr>
          <w:p w14:paraId="3DF5DF21">
            <w:pPr>
              <w:pStyle w:val="12"/>
            </w:pPr>
            <w:r>
              <w:t>本年支出合计</w:t>
            </w:r>
          </w:p>
        </w:tc>
        <w:tc>
          <w:tcPr>
            <w:tcW w:w="1474" w:type="dxa"/>
            <w:vAlign w:val="center"/>
          </w:tcPr>
          <w:p w14:paraId="341D9CDD">
            <w:pPr>
              <w:pStyle w:val="13"/>
            </w:pPr>
            <w:r>
              <w:t>10384393.17</w:t>
            </w:r>
          </w:p>
        </w:tc>
        <w:tc>
          <w:tcPr>
            <w:tcW w:w="1474" w:type="dxa"/>
            <w:vAlign w:val="center"/>
          </w:tcPr>
          <w:p w14:paraId="367CD3B1">
            <w:pPr>
              <w:pStyle w:val="13"/>
            </w:pPr>
            <w:r>
              <w:t>9774393.17</w:t>
            </w:r>
          </w:p>
        </w:tc>
        <w:tc>
          <w:tcPr>
            <w:tcW w:w="1474" w:type="dxa"/>
            <w:vAlign w:val="center"/>
          </w:tcPr>
          <w:p w14:paraId="763A5837">
            <w:pPr>
              <w:pStyle w:val="13"/>
            </w:pPr>
            <w:r>
              <w:t>610000.00</w:t>
            </w:r>
          </w:p>
        </w:tc>
        <w:tc>
          <w:tcPr>
            <w:tcW w:w="1474" w:type="dxa"/>
            <w:vAlign w:val="center"/>
          </w:tcPr>
          <w:p w14:paraId="65A02188">
            <w:pPr>
              <w:pStyle w:val="13"/>
            </w:pPr>
          </w:p>
        </w:tc>
      </w:tr>
      <w:tr w14:paraId="39E949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282B0">
            <w:pPr>
              <w:pStyle w:val="11"/>
            </w:pPr>
            <w:r>
              <w:t>32</w:t>
            </w:r>
          </w:p>
        </w:tc>
        <w:tc>
          <w:tcPr>
            <w:tcW w:w="3402" w:type="dxa"/>
            <w:vAlign w:val="center"/>
          </w:tcPr>
          <w:p w14:paraId="664B3A67">
            <w:pPr>
              <w:pStyle w:val="10"/>
            </w:pPr>
            <w:r>
              <w:t>年初财政拨款结转和结余</w:t>
            </w:r>
          </w:p>
        </w:tc>
        <w:tc>
          <w:tcPr>
            <w:tcW w:w="1474" w:type="dxa"/>
            <w:vAlign w:val="center"/>
          </w:tcPr>
          <w:p w14:paraId="78C1D287">
            <w:pPr>
              <w:pStyle w:val="9"/>
            </w:pPr>
            <w:r>
              <w:t>60000.00</w:t>
            </w:r>
          </w:p>
        </w:tc>
        <w:tc>
          <w:tcPr>
            <w:tcW w:w="3402" w:type="dxa"/>
            <w:vAlign w:val="center"/>
          </w:tcPr>
          <w:p w14:paraId="591D328A">
            <w:pPr>
              <w:pStyle w:val="10"/>
            </w:pPr>
            <w:r>
              <w:t>年末财政拨款结转和结余</w:t>
            </w:r>
          </w:p>
        </w:tc>
        <w:tc>
          <w:tcPr>
            <w:tcW w:w="1474" w:type="dxa"/>
            <w:vAlign w:val="center"/>
          </w:tcPr>
          <w:p w14:paraId="2C70D1DA">
            <w:pPr>
              <w:pStyle w:val="9"/>
            </w:pPr>
          </w:p>
        </w:tc>
        <w:tc>
          <w:tcPr>
            <w:tcW w:w="1474" w:type="dxa"/>
            <w:vAlign w:val="center"/>
          </w:tcPr>
          <w:p w14:paraId="38ED7647">
            <w:pPr>
              <w:pStyle w:val="9"/>
            </w:pPr>
          </w:p>
        </w:tc>
        <w:tc>
          <w:tcPr>
            <w:tcW w:w="1474" w:type="dxa"/>
            <w:vAlign w:val="center"/>
          </w:tcPr>
          <w:p w14:paraId="0801149E">
            <w:pPr>
              <w:pStyle w:val="9"/>
            </w:pPr>
          </w:p>
        </w:tc>
        <w:tc>
          <w:tcPr>
            <w:tcW w:w="1474" w:type="dxa"/>
            <w:vAlign w:val="center"/>
          </w:tcPr>
          <w:p w14:paraId="36E4D531">
            <w:pPr>
              <w:pStyle w:val="9"/>
            </w:pPr>
          </w:p>
        </w:tc>
      </w:tr>
      <w:tr w14:paraId="76D2F9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F455B7">
            <w:pPr>
              <w:pStyle w:val="11"/>
            </w:pPr>
            <w:r>
              <w:t>33</w:t>
            </w:r>
          </w:p>
        </w:tc>
        <w:tc>
          <w:tcPr>
            <w:tcW w:w="3402" w:type="dxa"/>
            <w:vAlign w:val="center"/>
          </w:tcPr>
          <w:p w14:paraId="36CA3661">
            <w:pPr>
              <w:pStyle w:val="10"/>
            </w:pPr>
            <w:r>
              <w:t>一、一般公共预算拨款</w:t>
            </w:r>
          </w:p>
        </w:tc>
        <w:tc>
          <w:tcPr>
            <w:tcW w:w="1474" w:type="dxa"/>
            <w:vAlign w:val="center"/>
          </w:tcPr>
          <w:p w14:paraId="72DCCDFF">
            <w:pPr>
              <w:pStyle w:val="9"/>
            </w:pPr>
          </w:p>
        </w:tc>
        <w:tc>
          <w:tcPr>
            <w:tcW w:w="3402" w:type="dxa"/>
            <w:vAlign w:val="center"/>
          </w:tcPr>
          <w:p w14:paraId="497BE8E4">
            <w:pPr>
              <w:pStyle w:val="10"/>
            </w:pPr>
          </w:p>
        </w:tc>
        <w:tc>
          <w:tcPr>
            <w:tcW w:w="1474" w:type="dxa"/>
            <w:vAlign w:val="center"/>
          </w:tcPr>
          <w:p w14:paraId="4EC9EE6A">
            <w:pPr>
              <w:pStyle w:val="9"/>
            </w:pPr>
          </w:p>
        </w:tc>
        <w:tc>
          <w:tcPr>
            <w:tcW w:w="1474" w:type="dxa"/>
            <w:vAlign w:val="center"/>
          </w:tcPr>
          <w:p w14:paraId="0A8002FC">
            <w:pPr>
              <w:pStyle w:val="9"/>
            </w:pPr>
          </w:p>
        </w:tc>
        <w:tc>
          <w:tcPr>
            <w:tcW w:w="1474" w:type="dxa"/>
            <w:vAlign w:val="center"/>
          </w:tcPr>
          <w:p w14:paraId="5A089BE9">
            <w:pPr>
              <w:pStyle w:val="9"/>
            </w:pPr>
          </w:p>
        </w:tc>
        <w:tc>
          <w:tcPr>
            <w:tcW w:w="1474" w:type="dxa"/>
            <w:vAlign w:val="center"/>
          </w:tcPr>
          <w:p w14:paraId="3762BB87">
            <w:pPr>
              <w:pStyle w:val="9"/>
            </w:pPr>
          </w:p>
        </w:tc>
      </w:tr>
      <w:tr w14:paraId="443E4B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16EAF9">
            <w:pPr>
              <w:pStyle w:val="11"/>
            </w:pPr>
            <w:r>
              <w:t>34</w:t>
            </w:r>
          </w:p>
        </w:tc>
        <w:tc>
          <w:tcPr>
            <w:tcW w:w="3402" w:type="dxa"/>
            <w:vAlign w:val="center"/>
          </w:tcPr>
          <w:p w14:paraId="6B675D60">
            <w:pPr>
              <w:pStyle w:val="10"/>
            </w:pPr>
            <w:r>
              <w:t>二、政府性基金预算拨款</w:t>
            </w:r>
          </w:p>
        </w:tc>
        <w:tc>
          <w:tcPr>
            <w:tcW w:w="1474" w:type="dxa"/>
            <w:vAlign w:val="center"/>
          </w:tcPr>
          <w:p w14:paraId="0696AB05">
            <w:pPr>
              <w:pStyle w:val="9"/>
            </w:pPr>
            <w:r>
              <w:t>60000.00</w:t>
            </w:r>
          </w:p>
        </w:tc>
        <w:tc>
          <w:tcPr>
            <w:tcW w:w="3402" w:type="dxa"/>
            <w:vAlign w:val="center"/>
          </w:tcPr>
          <w:p w14:paraId="68E45675">
            <w:pPr>
              <w:pStyle w:val="10"/>
            </w:pPr>
          </w:p>
        </w:tc>
        <w:tc>
          <w:tcPr>
            <w:tcW w:w="1474" w:type="dxa"/>
            <w:vAlign w:val="center"/>
          </w:tcPr>
          <w:p w14:paraId="68114DE1">
            <w:pPr>
              <w:pStyle w:val="9"/>
            </w:pPr>
          </w:p>
        </w:tc>
        <w:tc>
          <w:tcPr>
            <w:tcW w:w="1474" w:type="dxa"/>
            <w:vAlign w:val="center"/>
          </w:tcPr>
          <w:p w14:paraId="5D8A0702">
            <w:pPr>
              <w:pStyle w:val="9"/>
            </w:pPr>
          </w:p>
        </w:tc>
        <w:tc>
          <w:tcPr>
            <w:tcW w:w="1474" w:type="dxa"/>
            <w:vAlign w:val="center"/>
          </w:tcPr>
          <w:p w14:paraId="01401F6E">
            <w:pPr>
              <w:pStyle w:val="9"/>
            </w:pPr>
          </w:p>
        </w:tc>
        <w:tc>
          <w:tcPr>
            <w:tcW w:w="1474" w:type="dxa"/>
            <w:vAlign w:val="center"/>
          </w:tcPr>
          <w:p w14:paraId="1FFBCA53">
            <w:pPr>
              <w:pStyle w:val="9"/>
            </w:pPr>
          </w:p>
        </w:tc>
      </w:tr>
      <w:tr w14:paraId="1FB32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AD227">
            <w:pPr>
              <w:pStyle w:val="11"/>
            </w:pPr>
            <w:r>
              <w:t>35</w:t>
            </w:r>
          </w:p>
        </w:tc>
        <w:tc>
          <w:tcPr>
            <w:tcW w:w="3402" w:type="dxa"/>
            <w:vAlign w:val="center"/>
          </w:tcPr>
          <w:p w14:paraId="00EFE923">
            <w:pPr>
              <w:pStyle w:val="10"/>
            </w:pPr>
            <w:r>
              <w:t>三、国有资本经营预算拨款</w:t>
            </w:r>
          </w:p>
        </w:tc>
        <w:tc>
          <w:tcPr>
            <w:tcW w:w="1474" w:type="dxa"/>
            <w:vAlign w:val="center"/>
          </w:tcPr>
          <w:p w14:paraId="66FE7FCF">
            <w:pPr>
              <w:pStyle w:val="9"/>
            </w:pPr>
          </w:p>
        </w:tc>
        <w:tc>
          <w:tcPr>
            <w:tcW w:w="3402" w:type="dxa"/>
            <w:vAlign w:val="center"/>
          </w:tcPr>
          <w:p w14:paraId="35AD956A">
            <w:pPr>
              <w:pStyle w:val="10"/>
            </w:pPr>
          </w:p>
        </w:tc>
        <w:tc>
          <w:tcPr>
            <w:tcW w:w="1474" w:type="dxa"/>
            <w:vAlign w:val="center"/>
          </w:tcPr>
          <w:p w14:paraId="3303DFE1">
            <w:pPr>
              <w:pStyle w:val="9"/>
            </w:pPr>
          </w:p>
        </w:tc>
        <w:tc>
          <w:tcPr>
            <w:tcW w:w="1474" w:type="dxa"/>
            <w:vAlign w:val="center"/>
          </w:tcPr>
          <w:p w14:paraId="1926F5E7">
            <w:pPr>
              <w:pStyle w:val="9"/>
            </w:pPr>
          </w:p>
        </w:tc>
        <w:tc>
          <w:tcPr>
            <w:tcW w:w="1474" w:type="dxa"/>
            <w:vAlign w:val="center"/>
          </w:tcPr>
          <w:p w14:paraId="57456C1E">
            <w:pPr>
              <w:pStyle w:val="9"/>
            </w:pPr>
          </w:p>
        </w:tc>
        <w:tc>
          <w:tcPr>
            <w:tcW w:w="1474" w:type="dxa"/>
            <w:vAlign w:val="center"/>
          </w:tcPr>
          <w:p w14:paraId="090234DE">
            <w:pPr>
              <w:pStyle w:val="9"/>
            </w:pPr>
          </w:p>
        </w:tc>
      </w:tr>
      <w:tr w14:paraId="4ECE97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48D8D">
            <w:pPr>
              <w:pStyle w:val="11"/>
            </w:pPr>
            <w:r>
              <w:t>36</w:t>
            </w:r>
          </w:p>
        </w:tc>
        <w:tc>
          <w:tcPr>
            <w:tcW w:w="3402" w:type="dxa"/>
            <w:vAlign w:val="center"/>
          </w:tcPr>
          <w:p w14:paraId="5A9ED860">
            <w:pPr>
              <w:pStyle w:val="12"/>
            </w:pPr>
            <w:r>
              <w:t>收入总计</w:t>
            </w:r>
          </w:p>
        </w:tc>
        <w:tc>
          <w:tcPr>
            <w:tcW w:w="1474" w:type="dxa"/>
            <w:vAlign w:val="center"/>
          </w:tcPr>
          <w:p w14:paraId="73A1E6C1">
            <w:pPr>
              <w:pStyle w:val="13"/>
            </w:pPr>
            <w:r>
              <w:t>10384393.17</w:t>
            </w:r>
          </w:p>
        </w:tc>
        <w:tc>
          <w:tcPr>
            <w:tcW w:w="3402" w:type="dxa"/>
            <w:vAlign w:val="center"/>
          </w:tcPr>
          <w:p w14:paraId="0AEA0EAC">
            <w:pPr>
              <w:pStyle w:val="12"/>
            </w:pPr>
            <w:r>
              <w:t>支出总计</w:t>
            </w:r>
          </w:p>
        </w:tc>
        <w:tc>
          <w:tcPr>
            <w:tcW w:w="1474" w:type="dxa"/>
            <w:vAlign w:val="center"/>
          </w:tcPr>
          <w:p w14:paraId="3AC833C5">
            <w:pPr>
              <w:pStyle w:val="13"/>
            </w:pPr>
            <w:r>
              <w:t>10384393.17</w:t>
            </w:r>
          </w:p>
        </w:tc>
        <w:tc>
          <w:tcPr>
            <w:tcW w:w="1474" w:type="dxa"/>
            <w:vAlign w:val="center"/>
          </w:tcPr>
          <w:p w14:paraId="59F5522C">
            <w:pPr>
              <w:pStyle w:val="13"/>
            </w:pPr>
            <w:r>
              <w:t>9774393.17</w:t>
            </w:r>
          </w:p>
        </w:tc>
        <w:tc>
          <w:tcPr>
            <w:tcW w:w="1474" w:type="dxa"/>
            <w:vAlign w:val="center"/>
          </w:tcPr>
          <w:p w14:paraId="53B0900F">
            <w:pPr>
              <w:pStyle w:val="13"/>
            </w:pPr>
            <w:r>
              <w:t>610000.00</w:t>
            </w:r>
          </w:p>
        </w:tc>
        <w:tc>
          <w:tcPr>
            <w:tcW w:w="1474" w:type="dxa"/>
            <w:vAlign w:val="center"/>
          </w:tcPr>
          <w:p w14:paraId="7E5A37C9">
            <w:pPr>
              <w:pStyle w:val="13"/>
            </w:pPr>
          </w:p>
        </w:tc>
      </w:tr>
    </w:tbl>
    <w:p w14:paraId="3A596586">
      <w:pPr>
        <w:sectPr>
          <w:pgSz w:w="16840" w:h="11900" w:orient="landscape"/>
          <w:pgMar w:top="1361" w:right="1020" w:bottom="1134" w:left="1020" w:header="720" w:footer="720" w:gutter="0"/>
          <w:cols w:space="720" w:num="1"/>
        </w:sectPr>
      </w:pPr>
    </w:p>
    <w:p w14:paraId="2E96CF71">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F477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455E62">
            <w:pPr>
              <w:pStyle w:val="7"/>
            </w:pPr>
            <w:r>
              <w:t>565002井陉县城市管理综合行政执法大队</w:t>
            </w:r>
          </w:p>
        </w:tc>
        <w:tc>
          <w:tcPr>
            <w:tcW w:w="2551" w:type="dxa"/>
            <w:tcBorders>
              <w:top w:val="single" w:color="FFFFFF" w:sz="6" w:space="0"/>
              <w:left w:val="single" w:color="FFFFFF" w:sz="6" w:space="0"/>
              <w:right w:val="single" w:color="FFFFFF" w:sz="6" w:space="0"/>
            </w:tcBorders>
            <w:vAlign w:val="center"/>
          </w:tcPr>
          <w:p w14:paraId="269F8E4B">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7337C00E">
            <w:pPr>
              <w:pStyle w:val="5"/>
            </w:pPr>
            <w:r>
              <w:t>单位：元</w:t>
            </w:r>
          </w:p>
        </w:tc>
      </w:tr>
      <w:tr w14:paraId="51A9B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9D15FC">
            <w:pPr>
              <w:pStyle w:val="8"/>
            </w:pPr>
            <w:r>
              <w:t>序号</w:t>
            </w:r>
          </w:p>
        </w:tc>
        <w:tc>
          <w:tcPr>
            <w:tcW w:w="5726" w:type="dxa"/>
            <w:gridSpan w:val="2"/>
            <w:vAlign w:val="center"/>
          </w:tcPr>
          <w:p w14:paraId="5180BC6B">
            <w:pPr>
              <w:pStyle w:val="8"/>
            </w:pPr>
            <w:r>
              <w:t>功能分类科目</w:t>
            </w:r>
          </w:p>
        </w:tc>
        <w:tc>
          <w:tcPr>
            <w:tcW w:w="2551" w:type="dxa"/>
            <w:vMerge w:val="restart"/>
            <w:vAlign w:val="center"/>
          </w:tcPr>
          <w:p w14:paraId="7A7B3734">
            <w:pPr>
              <w:pStyle w:val="8"/>
            </w:pPr>
            <w:r>
              <w:t>合计</w:t>
            </w:r>
          </w:p>
        </w:tc>
        <w:tc>
          <w:tcPr>
            <w:tcW w:w="2551" w:type="dxa"/>
            <w:vMerge w:val="restart"/>
            <w:vAlign w:val="center"/>
          </w:tcPr>
          <w:p w14:paraId="45B2E1EA">
            <w:pPr>
              <w:pStyle w:val="8"/>
            </w:pPr>
            <w:r>
              <w:t>基本支出</w:t>
            </w:r>
          </w:p>
        </w:tc>
        <w:tc>
          <w:tcPr>
            <w:tcW w:w="2551" w:type="dxa"/>
            <w:vMerge w:val="restart"/>
            <w:vAlign w:val="center"/>
          </w:tcPr>
          <w:p w14:paraId="6479480A">
            <w:pPr>
              <w:pStyle w:val="8"/>
            </w:pPr>
            <w:r>
              <w:t>项目支出</w:t>
            </w:r>
          </w:p>
        </w:tc>
      </w:tr>
      <w:tr w14:paraId="66898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17C410"/>
        </w:tc>
        <w:tc>
          <w:tcPr>
            <w:tcW w:w="1191" w:type="dxa"/>
            <w:vAlign w:val="center"/>
          </w:tcPr>
          <w:p w14:paraId="004AF0A7">
            <w:pPr>
              <w:pStyle w:val="8"/>
            </w:pPr>
            <w:r>
              <w:t>科目编码</w:t>
            </w:r>
          </w:p>
        </w:tc>
        <w:tc>
          <w:tcPr>
            <w:tcW w:w="4535" w:type="dxa"/>
            <w:vAlign w:val="center"/>
          </w:tcPr>
          <w:p w14:paraId="28715827">
            <w:pPr>
              <w:pStyle w:val="8"/>
            </w:pPr>
            <w:r>
              <w:t>科目名称</w:t>
            </w:r>
          </w:p>
        </w:tc>
        <w:tc>
          <w:tcPr>
            <w:tcW w:w="2551" w:type="dxa"/>
            <w:vMerge w:val="continue"/>
          </w:tcPr>
          <w:p w14:paraId="1F2258DD"/>
        </w:tc>
        <w:tc>
          <w:tcPr>
            <w:tcW w:w="2551" w:type="dxa"/>
            <w:vMerge w:val="continue"/>
          </w:tcPr>
          <w:p w14:paraId="029E0C25"/>
        </w:tc>
        <w:tc>
          <w:tcPr>
            <w:tcW w:w="2551" w:type="dxa"/>
            <w:vMerge w:val="continue"/>
          </w:tcPr>
          <w:p w14:paraId="0B42A7C0"/>
        </w:tc>
      </w:tr>
      <w:tr w14:paraId="2D2E8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D84C3">
            <w:pPr>
              <w:pStyle w:val="8"/>
            </w:pPr>
            <w:r>
              <w:t>栏次</w:t>
            </w:r>
          </w:p>
        </w:tc>
        <w:tc>
          <w:tcPr>
            <w:tcW w:w="1191" w:type="dxa"/>
            <w:vAlign w:val="center"/>
          </w:tcPr>
          <w:p w14:paraId="29A1E5A9">
            <w:pPr>
              <w:pStyle w:val="8"/>
            </w:pPr>
            <w:r>
              <w:t>1</w:t>
            </w:r>
          </w:p>
        </w:tc>
        <w:tc>
          <w:tcPr>
            <w:tcW w:w="4535" w:type="dxa"/>
            <w:vAlign w:val="center"/>
          </w:tcPr>
          <w:p w14:paraId="29F6500B">
            <w:pPr>
              <w:pStyle w:val="8"/>
            </w:pPr>
            <w:r>
              <w:t>2</w:t>
            </w:r>
          </w:p>
        </w:tc>
        <w:tc>
          <w:tcPr>
            <w:tcW w:w="2551" w:type="dxa"/>
            <w:vAlign w:val="center"/>
          </w:tcPr>
          <w:p w14:paraId="19C03052">
            <w:pPr>
              <w:pStyle w:val="8"/>
            </w:pPr>
            <w:r>
              <w:t>3</w:t>
            </w:r>
          </w:p>
        </w:tc>
        <w:tc>
          <w:tcPr>
            <w:tcW w:w="2551" w:type="dxa"/>
            <w:vAlign w:val="center"/>
          </w:tcPr>
          <w:p w14:paraId="5136F4FE">
            <w:pPr>
              <w:pStyle w:val="8"/>
            </w:pPr>
            <w:r>
              <w:t>4</w:t>
            </w:r>
          </w:p>
        </w:tc>
        <w:tc>
          <w:tcPr>
            <w:tcW w:w="2551" w:type="dxa"/>
            <w:vAlign w:val="center"/>
          </w:tcPr>
          <w:p w14:paraId="33F27058">
            <w:pPr>
              <w:pStyle w:val="8"/>
            </w:pPr>
            <w:r>
              <w:t>5</w:t>
            </w:r>
          </w:p>
        </w:tc>
      </w:tr>
      <w:tr w14:paraId="0FAF7E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A9F69">
            <w:pPr>
              <w:pStyle w:val="11"/>
            </w:pPr>
            <w:r>
              <w:t>1</w:t>
            </w:r>
          </w:p>
        </w:tc>
        <w:tc>
          <w:tcPr>
            <w:tcW w:w="1191" w:type="dxa"/>
            <w:vAlign w:val="center"/>
          </w:tcPr>
          <w:p w14:paraId="7C3E1F66">
            <w:pPr>
              <w:pStyle w:val="14"/>
            </w:pPr>
          </w:p>
        </w:tc>
        <w:tc>
          <w:tcPr>
            <w:tcW w:w="4535" w:type="dxa"/>
            <w:vAlign w:val="center"/>
          </w:tcPr>
          <w:p w14:paraId="757DA9F2">
            <w:pPr>
              <w:pStyle w:val="12"/>
            </w:pPr>
            <w:r>
              <w:t>合计</w:t>
            </w:r>
          </w:p>
        </w:tc>
        <w:tc>
          <w:tcPr>
            <w:tcW w:w="2551" w:type="dxa"/>
            <w:vAlign w:val="center"/>
          </w:tcPr>
          <w:p w14:paraId="0B2D3636">
            <w:pPr>
              <w:pStyle w:val="13"/>
            </w:pPr>
            <w:r>
              <w:t>9774393.17</w:t>
            </w:r>
          </w:p>
        </w:tc>
        <w:tc>
          <w:tcPr>
            <w:tcW w:w="2551" w:type="dxa"/>
            <w:vAlign w:val="center"/>
          </w:tcPr>
          <w:p w14:paraId="2BCED789">
            <w:pPr>
              <w:pStyle w:val="13"/>
            </w:pPr>
            <w:r>
              <w:t>8396863.65</w:t>
            </w:r>
          </w:p>
        </w:tc>
        <w:tc>
          <w:tcPr>
            <w:tcW w:w="2551" w:type="dxa"/>
            <w:vAlign w:val="center"/>
          </w:tcPr>
          <w:p w14:paraId="0C7106DF">
            <w:pPr>
              <w:pStyle w:val="13"/>
            </w:pPr>
            <w:r>
              <w:t>1377529.52</w:t>
            </w:r>
          </w:p>
        </w:tc>
      </w:tr>
      <w:tr w14:paraId="676CA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746F8E">
            <w:pPr>
              <w:pStyle w:val="11"/>
            </w:pPr>
            <w:r>
              <w:t>2</w:t>
            </w:r>
          </w:p>
        </w:tc>
        <w:tc>
          <w:tcPr>
            <w:tcW w:w="1191" w:type="dxa"/>
            <w:vAlign w:val="center"/>
          </w:tcPr>
          <w:p w14:paraId="27E51385">
            <w:pPr>
              <w:pStyle w:val="10"/>
            </w:pPr>
            <w:r>
              <w:t>208</w:t>
            </w:r>
          </w:p>
        </w:tc>
        <w:tc>
          <w:tcPr>
            <w:tcW w:w="4535" w:type="dxa"/>
            <w:vAlign w:val="center"/>
          </w:tcPr>
          <w:p w14:paraId="517D411C">
            <w:pPr>
              <w:pStyle w:val="10"/>
            </w:pPr>
            <w:r>
              <w:t>社会保障和就业支出</w:t>
            </w:r>
          </w:p>
        </w:tc>
        <w:tc>
          <w:tcPr>
            <w:tcW w:w="2551" w:type="dxa"/>
            <w:vAlign w:val="center"/>
          </w:tcPr>
          <w:p w14:paraId="0C842898">
            <w:pPr>
              <w:pStyle w:val="9"/>
            </w:pPr>
            <w:r>
              <w:t>1480078.75</w:t>
            </w:r>
          </w:p>
        </w:tc>
        <w:tc>
          <w:tcPr>
            <w:tcW w:w="2551" w:type="dxa"/>
            <w:vAlign w:val="center"/>
          </w:tcPr>
          <w:p w14:paraId="7B88C762">
            <w:pPr>
              <w:pStyle w:val="9"/>
            </w:pPr>
            <w:r>
              <w:t>1480078.75</w:t>
            </w:r>
          </w:p>
        </w:tc>
        <w:tc>
          <w:tcPr>
            <w:tcW w:w="2551" w:type="dxa"/>
            <w:vAlign w:val="center"/>
          </w:tcPr>
          <w:p w14:paraId="7B4F1067">
            <w:pPr>
              <w:pStyle w:val="9"/>
            </w:pPr>
          </w:p>
        </w:tc>
      </w:tr>
      <w:tr w14:paraId="0EAB0F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A7CDE4">
            <w:pPr>
              <w:pStyle w:val="11"/>
            </w:pPr>
            <w:r>
              <w:t>3</w:t>
            </w:r>
          </w:p>
        </w:tc>
        <w:tc>
          <w:tcPr>
            <w:tcW w:w="1191" w:type="dxa"/>
            <w:vAlign w:val="center"/>
          </w:tcPr>
          <w:p w14:paraId="3020F345">
            <w:pPr>
              <w:pStyle w:val="10"/>
            </w:pPr>
            <w:r>
              <w:t>20805</w:t>
            </w:r>
          </w:p>
        </w:tc>
        <w:tc>
          <w:tcPr>
            <w:tcW w:w="4535" w:type="dxa"/>
            <w:vAlign w:val="center"/>
          </w:tcPr>
          <w:p w14:paraId="2CFEFE48">
            <w:pPr>
              <w:pStyle w:val="10"/>
            </w:pPr>
            <w:r>
              <w:t>行政事业单位养老支出</w:t>
            </w:r>
          </w:p>
        </w:tc>
        <w:tc>
          <w:tcPr>
            <w:tcW w:w="2551" w:type="dxa"/>
            <w:vAlign w:val="center"/>
          </w:tcPr>
          <w:p w14:paraId="207308E6">
            <w:pPr>
              <w:pStyle w:val="9"/>
            </w:pPr>
            <w:r>
              <w:t>1430682.01</w:t>
            </w:r>
          </w:p>
        </w:tc>
        <w:tc>
          <w:tcPr>
            <w:tcW w:w="2551" w:type="dxa"/>
            <w:vAlign w:val="center"/>
          </w:tcPr>
          <w:p w14:paraId="182B0F0C">
            <w:pPr>
              <w:pStyle w:val="9"/>
            </w:pPr>
            <w:r>
              <w:t>1430682.01</w:t>
            </w:r>
          </w:p>
        </w:tc>
        <w:tc>
          <w:tcPr>
            <w:tcW w:w="2551" w:type="dxa"/>
            <w:vAlign w:val="center"/>
          </w:tcPr>
          <w:p w14:paraId="5E0C0B28">
            <w:pPr>
              <w:pStyle w:val="9"/>
            </w:pPr>
          </w:p>
        </w:tc>
      </w:tr>
      <w:tr w14:paraId="06B29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7CEC5D">
            <w:pPr>
              <w:pStyle w:val="11"/>
            </w:pPr>
            <w:r>
              <w:t>4</w:t>
            </w:r>
          </w:p>
        </w:tc>
        <w:tc>
          <w:tcPr>
            <w:tcW w:w="1191" w:type="dxa"/>
            <w:vAlign w:val="center"/>
          </w:tcPr>
          <w:p w14:paraId="6539B7A7">
            <w:pPr>
              <w:pStyle w:val="10"/>
            </w:pPr>
            <w:r>
              <w:t>2080502</w:t>
            </w:r>
          </w:p>
        </w:tc>
        <w:tc>
          <w:tcPr>
            <w:tcW w:w="4535" w:type="dxa"/>
            <w:vAlign w:val="center"/>
          </w:tcPr>
          <w:p w14:paraId="78B9B373">
            <w:pPr>
              <w:pStyle w:val="10"/>
            </w:pPr>
            <w:r>
              <w:t>事业单位离退休</w:t>
            </w:r>
          </w:p>
        </w:tc>
        <w:tc>
          <w:tcPr>
            <w:tcW w:w="2551" w:type="dxa"/>
            <w:vAlign w:val="center"/>
          </w:tcPr>
          <w:p w14:paraId="3E8FC0D8">
            <w:pPr>
              <w:pStyle w:val="9"/>
            </w:pPr>
            <w:r>
              <w:t>645171.77</w:t>
            </w:r>
          </w:p>
        </w:tc>
        <w:tc>
          <w:tcPr>
            <w:tcW w:w="2551" w:type="dxa"/>
            <w:vAlign w:val="center"/>
          </w:tcPr>
          <w:p w14:paraId="35D03BD4">
            <w:pPr>
              <w:pStyle w:val="9"/>
            </w:pPr>
            <w:r>
              <w:t>645171.77</w:t>
            </w:r>
          </w:p>
        </w:tc>
        <w:tc>
          <w:tcPr>
            <w:tcW w:w="2551" w:type="dxa"/>
            <w:vAlign w:val="center"/>
          </w:tcPr>
          <w:p w14:paraId="668A4662">
            <w:pPr>
              <w:pStyle w:val="9"/>
            </w:pPr>
          </w:p>
        </w:tc>
      </w:tr>
      <w:tr w14:paraId="366B4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C6A23E">
            <w:pPr>
              <w:pStyle w:val="11"/>
            </w:pPr>
            <w:r>
              <w:t>5</w:t>
            </w:r>
          </w:p>
        </w:tc>
        <w:tc>
          <w:tcPr>
            <w:tcW w:w="1191" w:type="dxa"/>
            <w:vAlign w:val="center"/>
          </w:tcPr>
          <w:p w14:paraId="2299F7D0">
            <w:pPr>
              <w:pStyle w:val="10"/>
            </w:pPr>
            <w:r>
              <w:t>2080505</w:t>
            </w:r>
          </w:p>
        </w:tc>
        <w:tc>
          <w:tcPr>
            <w:tcW w:w="4535" w:type="dxa"/>
            <w:vAlign w:val="center"/>
          </w:tcPr>
          <w:p w14:paraId="48454DB3">
            <w:pPr>
              <w:pStyle w:val="10"/>
            </w:pPr>
            <w:r>
              <w:t>机关事业单位基本养老保险缴费支出</w:t>
            </w:r>
          </w:p>
        </w:tc>
        <w:tc>
          <w:tcPr>
            <w:tcW w:w="2551" w:type="dxa"/>
            <w:vAlign w:val="center"/>
          </w:tcPr>
          <w:p w14:paraId="5BA7285B">
            <w:pPr>
              <w:pStyle w:val="9"/>
            </w:pPr>
            <w:r>
              <w:t>785510.24</w:t>
            </w:r>
          </w:p>
        </w:tc>
        <w:tc>
          <w:tcPr>
            <w:tcW w:w="2551" w:type="dxa"/>
            <w:vAlign w:val="center"/>
          </w:tcPr>
          <w:p w14:paraId="48F38289">
            <w:pPr>
              <w:pStyle w:val="9"/>
            </w:pPr>
            <w:r>
              <w:t>785510.24</w:t>
            </w:r>
          </w:p>
        </w:tc>
        <w:tc>
          <w:tcPr>
            <w:tcW w:w="2551" w:type="dxa"/>
            <w:vAlign w:val="center"/>
          </w:tcPr>
          <w:p w14:paraId="068140D4">
            <w:pPr>
              <w:pStyle w:val="9"/>
            </w:pPr>
          </w:p>
        </w:tc>
      </w:tr>
      <w:tr w14:paraId="1D9D9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CAF5F1">
            <w:pPr>
              <w:pStyle w:val="11"/>
            </w:pPr>
            <w:r>
              <w:t>6</w:t>
            </w:r>
          </w:p>
        </w:tc>
        <w:tc>
          <w:tcPr>
            <w:tcW w:w="1191" w:type="dxa"/>
            <w:vAlign w:val="center"/>
          </w:tcPr>
          <w:p w14:paraId="19B6E4F8">
            <w:pPr>
              <w:pStyle w:val="10"/>
            </w:pPr>
            <w:r>
              <w:t>20899</w:t>
            </w:r>
          </w:p>
        </w:tc>
        <w:tc>
          <w:tcPr>
            <w:tcW w:w="4535" w:type="dxa"/>
            <w:vAlign w:val="center"/>
          </w:tcPr>
          <w:p w14:paraId="140139F4">
            <w:pPr>
              <w:pStyle w:val="10"/>
            </w:pPr>
            <w:r>
              <w:t>其他社会保障和就业支出</w:t>
            </w:r>
          </w:p>
        </w:tc>
        <w:tc>
          <w:tcPr>
            <w:tcW w:w="2551" w:type="dxa"/>
            <w:vAlign w:val="center"/>
          </w:tcPr>
          <w:p w14:paraId="6E25534F">
            <w:pPr>
              <w:pStyle w:val="9"/>
            </w:pPr>
            <w:r>
              <w:t>49396.74</w:t>
            </w:r>
          </w:p>
        </w:tc>
        <w:tc>
          <w:tcPr>
            <w:tcW w:w="2551" w:type="dxa"/>
            <w:vAlign w:val="center"/>
          </w:tcPr>
          <w:p w14:paraId="18A2F036">
            <w:pPr>
              <w:pStyle w:val="9"/>
            </w:pPr>
            <w:r>
              <w:t>49396.74</w:t>
            </w:r>
          </w:p>
        </w:tc>
        <w:tc>
          <w:tcPr>
            <w:tcW w:w="2551" w:type="dxa"/>
            <w:vAlign w:val="center"/>
          </w:tcPr>
          <w:p w14:paraId="0A7C59A6">
            <w:pPr>
              <w:pStyle w:val="9"/>
            </w:pPr>
          </w:p>
        </w:tc>
      </w:tr>
      <w:tr w14:paraId="513B6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E1CA6F">
            <w:pPr>
              <w:pStyle w:val="11"/>
            </w:pPr>
            <w:r>
              <w:t>7</w:t>
            </w:r>
          </w:p>
        </w:tc>
        <w:tc>
          <w:tcPr>
            <w:tcW w:w="1191" w:type="dxa"/>
            <w:vAlign w:val="center"/>
          </w:tcPr>
          <w:p w14:paraId="585CC152">
            <w:pPr>
              <w:pStyle w:val="10"/>
            </w:pPr>
            <w:r>
              <w:t>2089999</w:t>
            </w:r>
          </w:p>
        </w:tc>
        <w:tc>
          <w:tcPr>
            <w:tcW w:w="4535" w:type="dxa"/>
            <w:vAlign w:val="center"/>
          </w:tcPr>
          <w:p w14:paraId="54CA4CAB">
            <w:pPr>
              <w:pStyle w:val="10"/>
            </w:pPr>
            <w:r>
              <w:t>其他社会保障和就业支出</w:t>
            </w:r>
          </w:p>
        </w:tc>
        <w:tc>
          <w:tcPr>
            <w:tcW w:w="2551" w:type="dxa"/>
            <w:vAlign w:val="center"/>
          </w:tcPr>
          <w:p w14:paraId="59B95B21">
            <w:pPr>
              <w:pStyle w:val="9"/>
            </w:pPr>
            <w:r>
              <w:t>49396.74</w:t>
            </w:r>
          </w:p>
        </w:tc>
        <w:tc>
          <w:tcPr>
            <w:tcW w:w="2551" w:type="dxa"/>
            <w:vAlign w:val="center"/>
          </w:tcPr>
          <w:p w14:paraId="334416B8">
            <w:pPr>
              <w:pStyle w:val="9"/>
            </w:pPr>
            <w:r>
              <w:t>49396.74</w:t>
            </w:r>
          </w:p>
        </w:tc>
        <w:tc>
          <w:tcPr>
            <w:tcW w:w="2551" w:type="dxa"/>
            <w:vAlign w:val="center"/>
          </w:tcPr>
          <w:p w14:paraId="4824E5BE">
            <w:pPr>
              <w:pStyle w:val="9"/>
            </w:pPr>
          </w:p>
        </w:tc>
      </w:tr>
      <w:tr w14:paraId="69191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EA548">
            <w:pPr>
              <w:pStyle w:val="11"/>
            </w:pPr>
            <w:r>
              <w:t>8</w:t>
            </w:r>
          </w:p>
        </w:tc>
        <w:tc>
          <w:tcPr>
            <w:tcW w:w="1191" w:type="dxa"/>
            <w:vAlign w:val="center"/>
          </w:tcPr>
          <w:p w14:paraId="3AFF85AB">
            <w:pPr>
              <w:pStyle w:val="10"/>
            </w:pPr>
            <w:r>
              <w:t>210</w:t>
            </w:r>
          </w:p>
        </w:tc>
        <w:tc>
          <w:tcPr>
            <w:tcW w:w="4535" w:type="dxa"/>
            <w:vAlign w:val="center"/>
          </w:tcPr>
          <w:p w14:paraId="481D0852">
            <w:pPr>
              <w:pStyle w:val="10"/>
            </w:pPr>
            <w:r>
              <w:t>卫生健康支出</w:t>
            </w:r>
          </w:p>
        </w:tc>
        <w:tc>
          <w:tcPr>
            <w:tcW w:w="2551" w:type="dxa"/>
            <w:vAlign w:val="center"/>
          </w:tcPr>
          <w:p w14:paraId="467BF6DC">
            <w:pPr>
              <w:pStyle w:val="9"/>
            </w:pPr>
            <w:r>
              <w:t>369840.22</w:t>
            </w:r>
          </w:p>
        </w:tc>
        <w:tc>
          <w:tcPr>
            <w:tcW w:w="2551" w:type="dxa"/>
            <w:vAlign w:val="center"/>
          </w:tcPr>
          <w:p w14:paraId="7EEB4AB7">
            <w:pPr>
              <w:pStyle w:val="9"/>
            </w:pPr>
            <w:r>
              <w:t>369840.22</w:t>
            </w:r>
          </w:p>
        </w:tc>
        <w:tc>
          <w:tcPr>
            <w:tcW w:w="2551" w:type="dxa"/>
            <w:vAlign w:val="center"/>
          </w:tcPr>
          <w:p w14:paraId="3F687792">
            <w:pPr>
              <w:pStyle w:val="9"/>
            </w:pPr>
          </w:p>
        </w:tc>
      </w:tr>
      <w:tr w14:paraId="6F647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868C82">
            <w:pPr>
              <w:pStyle w:val="11"/>
            </w:pPr>
            <w:r>
              <w:t>9</w:t>
            </w:r>
          </w:p>
        </w:tc>
        <w:tc>
          <w:tcPr>
            <w:tcW w:w="1191" w:type="dxa"/>
            <w:vAlign w:val="center"/>
          </w:tcPr>
          <w:p w14:paraId="6CCF91D1">
            <w:pPr>
              <w:pStyle w:val="10"/>
            </w:pPr>
            <w:r>
              <w:t>21011</w:t>
            </w:r>
          </w:p>
        </w:tc>
        <w:tc>
          <w:tcPr>
            <w:tcW w:w="4535" w:type="dxa"/>
            <w:vAlign w:val="center"/>
          </w:tcPr>
          <w:p w14:paraId="41B491F3">
            <w:pPr>
              <w:pStyle w:val="10"/>
            </w:pPr>
            <w:r>
              <w:t>行政事业单位医疗</w:t>
            </w:r>
          </w:p>
        </w:tc>
        <w:tc>
          <w:tcPr>
            <w:tcW w:w="2551" w:type="dxa"/>
            <w:vAlign w:val="center"/>
          </w:tcPr>
          <w:p w14:paraId="7D0B4FAC">
            <w:pPr>
              <w:pStyle w:val="9"/>
            </w:pPr>
            <w:r>
              <w:t>369840.22</w:t>
            </w:r>
          </w:p>
        </w:tc>
        <w:tc>
          <w:tcPr>
            <w:tcW w:w="2551" w:type="dxa"/>
            <w:vAlign w:val="center"/>
          </w:tcPr>
          <w:p w14:paraId="671EDD6A">
            <w:pPr>
              <w:pStyle w:val="9"/>
            </w:pPr>
            <w:r>
              <w:t>369840.22</w:t>
            </w:r>
          </w:p>
        </w:tc>
        <w:tc>
          <w:tcPr>
            <w:tcW w:w="2551" w:type="dxa"/>
            <w:vAlign w:val="center"/>
          </w:tcPr>
          <w:p w14:paraId="7DAA59EA">
            <w:pPr>
              <w:pStyle w:val="9"/>
            </w:pPr>
          </w:p>
        </w:tc>
      </w:tr>
      <w:tr w14:paraId="316C53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5EE96">
            <w:pPr>
              <w:pStyle w:val="11"/>
            </w:pPr>
            <w:r>
              <w:t>10</w:t>
            </w:r>
          </w:p>
        </w:tc>
        <w:tc>
          <w:tcPr>
            <w:tcW w:w="1191" w:type="dxa"/>
            <w:vAlign w:val="center"/>
          </w:tcPr>
          <w:p w14:paraId="7BF66624">
            <w:pPr>
              <w:pStyle w:val="10"/>
            </w:pPr>
            <w:r>
              <w:t>2101102</w:t>
            </w:r>
          </w:p>
        </w:tc>
        <w:tc>
          <w:tcPr>
            <w:tcW w:w="4535" w:type="dxa"/>
            <w:vAlign w:val="center"/>
          </w:tcPr>
          <w:p w14:paraId="5CC52A16">
            <w:pPr>
              <w:pStyle w:val="10"/>
            </w:pPr>
            <w:r>
              <w:t>事业单位医疗</w:t>
            </w:r>
          </w:p>
        </w:tc>
        <w:tc>
          <w:tcPr>
            <w:tcW w:w="2551" w:type="dxa"/>
            <w:vAlign w:val="center"/>
          </w:tcPr>
          <w:p w14:paraId="063F960A">
            <w:pPr>
              <w:pStyle w:val="9"/>
            </w:pPr>
            <w:r>
              <w:t>369840.22</w:t>
            </w:r>
          </w:p>
        </w:tc>
        <w:tc>
          <w:tcPr>
            <w:tcW w:w="2551" w:type="dxa"/>
            <w:vAlign w:val="center"/>
          </w:tcPr>
          <w:p w14:paraId="3A77415B">
            <w:pPr>
              <w:pStyle w:val="9"/>
            </w:pPr>
            <w:r>
              <w:t>369840.22</w:t>
            </w:r>
          </w:p>
        </w:tc>
        <w:tc>
          <w:tcPr>
            <w:tcW w:w="2551" w:type="dxa"/>
            <w:vAlign w:val="center"/>
          </w:tcPr>
          <w:p w14:paraId="19E7AD10">
            <w:pPr>
              <w:pStyle w:val="9"/>
            </w:pPr>
          </w:p>
        </w:tc>
      </w:tr>
      <w:tr w14:paraId="2F7248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A739A1">
            <w:pPr>
              <w:pStyle w:val="11"/>
            </w:pPr>
            <w:r>
              <w:t>11</w:t>
            </w:r>
          </w:p>
        </w:tc>
        <w:tc>
          <w:tcPr>
            <w:tcW w:w="1191" w:type="dxa"/>
            <w:vAlign w:val="center"/>
          </w:tcPr>
          <w:p w14:paraId="3B20482E">
            <w:pPr>
              <w:pStyle w:val="10"/>
            </w:pPr>
            <w:r>
              <w:t>212</w:t>
            </w:r>
          </w:p>
        </w:tc>
        <w:tc>
          <w:tcPr>
            <w:tcW w:w="4535" w:type="dxa"/>
            <w:vAlign w:val="center"/>
          </w:tcPr>
          <w:p w14:paraId="56601708">
            <w:pPr>
              <w:pStyle w:val="10"/>
            </w:pPr>
            <w:r>
              <w:t>城乡社区支出</w:t>
            </w:r>
          </w:p>
        </w:tc>
        <w:tc>
          <w:tcPr>
            <w:tcW w:w="2551" w:type="dxa"/>
            <w:vAlign w:val="center"/>
          </w:tcPr>
          <w:p w14:paraId="2E95F817">
            <w:pPr>
              <w:pStyle w:val="9"/>
            </w:pPr>
            <w:r>
              <w:t>7287821.52</w:t>
            </w:r>
          </w:p>
        </w:tc>
        <w:tc>
          <w:tcPr>
            <w:tcW w:w="2551" w:type="dxa"/>
            <w:vAlign w:val="center"/>
          </w:tcPr>
          <w:p w14:paraId="5D22BE56">
            <w:pPr>
              <w:pStyle w:val="9"/>
            </w:pPr>
            <w:r>
              <w:t>5910292.00</w:t>
            </w:r>
          </w:p>
        </w:tc>
        <w:tc>
          <w:tcPr>
            <w:tcW w:w="2551" w:type="dxa"/>
            <w:vAlign w:val="center"/>
          </w:tcPr>
          <w:p w14:paraId="4FB3E74D">
            <w:pPr>
              <w:pStyle w:val="9"/>
            </w:pPr>
            <w:r>
              <w:t>1377529.52</w:t>
            </w:r>
          </w:p>
        </w:tc>
      </w:tr>
      <w:tr w14:paraId="6E339D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348CAC">
            <w:pPr>
              <w:pStyle w:val="11"/>
            </w:pPr>
            <w:r>
              <w:t>12</w:t>
            </w:r>
          </w:p>
        </w:tc>
        <w:tc>
          <w:tcPr>
            <w:tcW w:w="1191" w:type="dxa"/>
            <w:vAlign w:val="center"/>
          </w:tcPr>
          <w:p w14:paraId="4C9E657A">
            <w:pPr>
              <w:pStyle w:val="10"/>
            </w:pPr>
            <w:r>
              <w:t>21201</w:t>
            </w:r>
          </w:p>
        </w:tc>
        <w:tc>
          <w:tcPr>
            <w:tcW w:w="4535" w:type="dxa"/>
            <w:vAlign w:val="center"/>
          </w:tcPr>
          <w:p w14:paraId="11643DB2">
            <w:pPr>
              <w:pStyle w:val="10"/>
            </w:pPr>
            <w:r>
              <w:t>城乡社区管理事务</w:t>
            </w:r>
          </w:p>
        </w:tc>
        <w:tc>
          <w:tcPr>
            <w:tcW w:w="2551" w:type="dxa"/>
            <w:vAlign w:val="center"/>
          </w:tcPr>
          <w:p w14:paraId="1EDDA987">
            <w:pPr>
              <w:pStyle w:val="9"/>
            </w:pPr>
            <w:r>
              <w:t>7237821.52</w:t>
            </w:r>
          </w:p>
        </w:tc>
        <w:tc>
          <w:tcPr>
            <w:tcW w:w="2551" w:type="dxa"/>
            <w:vAlign w:val="center"/>
          </w:tcPr>
          <w:p w14:paraId="4768D1C6">
            <w:pPr>
              <w:pStyle w:val="9"/>
            </w:pPr>
            <w:r>
              <w:t>5910292.00</w:t>
            </w:r>
          </w:p>
        </w:tc>
        <w:tc>
          <w:tcPr>
            <w:tcW w:w="2551" w:type="dxa"/>
            <w:vAlign w:val="center"/>
          </w:tcPr>
          <w:p w14:paraId="4FA3008D">
            <w:pPr>
              <w:pStyle w:val="9"/>
            </w:pPr>
            <w:r>
              <w:t>1327529.52</w:t>
            </w:r>
          </w:p>
        </w:tc>
      </w:tr>
      <w:tr w14:paraId="7AF05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4CC096">
            <w:pPr>
              <w:pStyle w:val="11"/>
            </w:pPr>
            <w:r>
              <w:t>13</w:t>
            </w:r>
          </w:p>
        </w:tc>
        <w:tc>
          <w:tcPr>
            <w:tcW w:w="1191" w:type="dxa"/>
            <w:vAlign w:val="center"/>
          </w:tcPr>
          <w:p w14:paraId="45ED227A">
            <w:pPr>
              <w:pStyle w:val="10"/>
            </w:pPr>
            <w:r>
              <w:t>2120104</w:t>
            </w:r>
          </w:p>
        </w:tc>
        <w:tc>
          <w:tcPr>
            <w:tcW w:w="4535" w:type="dxa"/>
            <w:vAlign w:val="center"/>
          </w:tcPr>
          <w:p w14:paraId="175F799F">
            <w:pPr>
              <w:pStyle w:val="10"/>
            </w:pPr>
            <w:r>
              <w:t>城管执法</w:t>
            </w:r>
          </w:p>
        </w:tc>
        <w:tc>
          <w:tcPr>
            <w:tcW w:w="2551" w:type="dxa"/>
            <w:vAlign w:val="center"/>
          </w:tcPr>
          <w:p w14:paraId="35D0A0B4">
            <w:pPr>
              <w:pStyle w:val="9"/>
            </w:pPr>
            <w:r>
              <w:t>7237821.52</w:t>
            </w:r>
          </w:p>
        </w:tc>
        <w:tc>
          <w:tcPr>
            <w:tcW w:w="2551" w:type="dxa"/>
            <w:vAlign w:val="center"/>
          </w:tcPr>
          <w:p w14:paraId="466B7EF7">
            <w:pPr>
              <w:pStyle w:val="9"/>
            </w:pPr>
            <w:r>
              <w:t>5910292.00</w:t>
            </w:r>
          </w:p>
        </w:tc>
        <w:tc>
          <w:tcPr>
            <w:tcW w:w="2551" w:type="dxa"/>
            <w:vAlign w:val="center"/>
          </w:tcPr>
          <w:p w14:paraId="33293838">
            <w:pPr>
              <w:pStyle w:val="9"/>
            </w:pPr>
            <w:r>
              <w:t>1327529.52</w:t>
            </w:r>
          </w:p>
        </w:tc>
      </w:tr>
      <w:tr w14:paraId="4AC89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3E4BA5">
            <w:pPr>
              <w:pStyle w:val="11"/>
            </w:pPr>
            <w:r>
              <w:t>14</w:t>
            </w:r>
          </w:p>
        </w:tc>
        <w:tc>
          <w:tcPr>
            <w:tcW w:w="1191" w:type="dxa"/>
            <w:vAlign w:val="center"/>
          </w:tcPr>
          <w:p w14:paraId="35ED84BD">
            <w:pPr>
              <w:pStyle w:val="10"/>
            </w:pPr>
            <w:r>
              <w:t>21205</w:t>
            </w:r>
          </w:p>
        </w:tc>
        <w:tc>
          <w:tcPr>
            <w:tcW w:w="4535" w:type="dxa"/>
            <w:vAlign w:val="center"/>
          </w:tcPr>
          <w:p w14:paraId="101FD3EB">
            <w:pPr>
              <w:pStyle w:val="10"/>
            </w:pPr>
            <w:r>
              <w:t>城乡社区环境卫生</w:t>
            </w:r>
          </w:p>
        </w:tc>
        <w:tc>
          <w:tcPr>
            <w:tcW w:w="2551" w:type="dxa"/>
            <w:vAlign w:val="center"/>
          </w:tcPr>
          <w:p w14:paraId="445A25DA">
            <w:pPr>
              <w:pStyle w:val="9"/>
            </w:pPr>
            <w:r>
              <w:t>50000.00</w:t>
            </w:r>
          </w:p>
        </w:tc>
        <w:tc>
          <w:tcPr>
            <w:tcW w:w="2551" w:type="dxa"/>
            <w:vAlign w:val="center"/>
          </w:tcPr>
          <w:p w14:paraId="539D6604">
            <w:pPr>
              <w:pStyle w:val="9"/>
            </w:pPr>
          </w:p>
        </w:tc>
        <w:tc>
          <w:tcPr>
            <w:tcW w:w="2551" w:type="dxa"/>
            <w:vAlign w:val="center"/>
          </w:tcPr>
          <w:p w14:paraId="47427894">
            <w:pPr>
              <w:pStyle w:val="9"/>
            </w:pPr>
            <w:r>
              <w:t>50000.00</w:t>
            </w:r>
          </w:p>
        </w:tc>
      </w:tr>
      <w:tr w14:paraId="7B1B70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399365">
            <w:pPr>
              <w:pStyle w:val="11"/>
            </w:pPr>
            <w:r>
              <w:t>15</w:t>
            </w:r>
          </w:p>
        </w:tc>
        <w:tc>
          <w:tcPr>
            <w:tcW w:w="1191" w:type="dxa"/>
            <w:vAlign w:val="center"/>
          </w:tcPr>
          <w:p w14:paraId="24ABB122">
            <w:pPr>
              <w:pStyle w:val="10"/>
            </w:pPr>
            <w:r>
              <w:t>2120501</w:t>
            </w:r>
          </w:p>
        </w:tc>
        <w:tc>
          <w:tcPr>
            <w:tcW w:w="4535" w:type="dxa"/>
            <w:vAlign w:val="center"/>
          </w:tcPr>
          <w:p w14:paraId="7E211F95">
            <w:pPr>
              <w:pStyle w:val="10"/>
            </w:pPr>
            <w:r>
              <w:t>城乡社区环境卫生</w:t>
            </w:r>
          </w:p>
        </w:tc>
        <w:tc>
          <w:tcPr>
            <w:tcW w:w="2551" w:type="dxa"/>
            <w:vAlign w:val="center"/>
          </w:tcPr>
          <w:p w14:paraId="7D72B069">
            <w:pPr>
              <w:pStyle w:val="9"/>
            </w:pPr>
            <w:r>
              <w:t>50000.00</w:t>
            </w:r>
          </w:p>
        </w:tc>
        <w:tc>
          <w:tcPr>
            <w:tcW w:w="2551" w:type="dxa"/>
            <w:vAlign w:val="center"/>
          </w:tcPr>
          <w:p w14:paraId="2E743AC5">
            <w:pPr>
              <w:pStyle w:val="9"/>
            </w:pPr>
          </w:p>
        </w:tc>
        <w:tc>
          <w:tcPr>
            <w:tcW w:w="2551" w:type="dxa"/>
            <w:vAlign w:val="center"/>
          </w:tcPr>
          <w:p w14:paraId="7EA45947">
            <w:pPr>
              <w:pStyle w:val="9"/>
            </w:pPr>
            <w:r>
              <w:t>50000.00</w:t>
            </w:r>
          </w:p>
        </w:tc>
      </w:tr>
      <w:tr w14:paraId="1A8D01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83315">
            <w:pPr>
              <w:pStyle w:val="11"/>
            </w:pPr>
            <w:r>
              <w:t>16</w:t>
            </w:r>
          </w:p>
        </w:tc>
        <w:tc>
          <w:tcPr>
            <w:tcW w:w="1191" w:type="dxa"/>
            <w:vAlign w:val="center"/>
          </w:tcPr>
          <w:p w14:paraId="7AFFECF6">
            <w:pPr>
              <w:pStyle w:val="10"/>
            </w:pPr>
            <w:r>
              <w:t>221</w:t>
            </w:r>
          </w:p>
        </w:tc>
        <w:tc>
          <w:tcPr>
            <w:tcW w:w="4535" w:type="dxa"/>
            <w:vAlign w:val="center"/>
          </w:tcPr>
          <w:p w14:paraId="0A7A4724">
            <w:pPr>
              <w:pStyle w:val="10"/>
            </w:pPr>
            <w:r>
              <w:t>住房保障支出</w:t>
            </w:r>
          </w:p>
        </w:tc>
        <w:tc>
          <w:tcPr>
            <w:tcW w:w="2551" w:type="dxa"/>
            <w:vAlign w:val="center"/>
          </w:tcPr>
          <w:p w14:paraId="3B52AAE6">
            <w:pPr>
              <w:pStyle w:val="9"/>
            </w:pPr>
            <w:r>
              <w:t>636652.68</w:t>
            </w:r>
          </w:p>
        </w:tc>
        <w:tc>
          <w:tcPr>
            <w:tcW w:w="2551" w:type="dxa"/>
            <w:vAlign w:val="center"/>
          </w:tcPr>
          <w:p w14:paraId="04581393">
            <w:pPr>
              <w:pStyle w:val="9"/>
            </w:pPr>
            <w:r>
              <w:t>636652.68</w:t>
            </w:r>
          </w:p>
        </w:tc>
        <w:tc>
          <w:tcPr>
            <w:tcW w:w="2551" w:type="dxa"/>
            <w:vAlign w:val="center"/>
          </w:tcPr>
          <w:p w14:paraId="55AE4D47">
            <w:pPr>
              <w:pStyle w:val="9"/>
            </w:pPr>
          </w:p>
        </w:tc>
      </w:tr>
      <w:tr w14:paraId="490638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E3CB29">
            <w:pPr>
              <w:pStyle w:val="11"/>
            </w:pPr>
            <w:r>
              <w:t>17</w:t>
            </w:r>
          </w:p>
        </w:tc>
        <w:tc>
          <w:tcPr>
            <w:tcW w:w="1191" w:type="dxa"/>
            <w:vAlign w:val="center"/>
          </w:tcPr>
          <w:p w14:paraId="65B901EB">
            <w:pPr>
              <w:pStyle w:val="10"/>
            </w:pPr>
            <w:r>
              <w:t>22102</w:t>
            </w:r>
          </w:p>
        </w:tc>
        <w:tc>
          <w:tcPr>
            <w:tcW w:w="4535" w:type="dxa"/>
            <w:vAlign w:val="center"/>
          </w:tcPr>
          <w:p w14:paraId="388260AF">
            <w:pPr>
              <w:pStyle w:val="10"/>
            </w:pPr>
            <w:r>
              <w:t>住房改革支出</w:t>
            </w:r>
          </w:p>
        </w:tc>
        <w:tc>
          <w:tcPr>
            <w:tcW w:w="2551" w:type="dxa"/>
            <w:vAlign w:val="center"/>
          </w:tcPr>
          <w:p w14:paraId="402AFC59">
            <w:pPr>
              <w:pStyle w:val="9"/>
            </w:pPr>
            <w:r>
              <w:t>636652.68</w:t>
            </w:r>
          </w:p>
        </w:tc>
        <w:tc>
          <w:tcPr>
            <w:tcW w:w="2551" w:type="dxa"/>
            <w:vAlign w:val="center"/>
          </w:tcPr>
          <w:p w14:paraId="4E894424">
            <w:pPr>
              <w:pStyle w:val="9"/>
            </w:pPr>
            <w:r>
              <w:t>636652.68</w:t>
            </w:r>
          </w:p>
        </w:tc>
        <w:tc>
          <w:tcPr>
            <w:tcW w:w="2551" w:type="dxa"/>
            <w:vAlign w:val="center"/>
          </w:tcPr>
          <w:p w14:paraId="7C286014">
            <w:pPr>
              <w:pStyle w:val="9"/>
            </w:pPr>
          </w:p>
        </w:tc>
      </w:tr>
      <w:tr w14:paraId="077DC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22A8ED">
            <w:pPr>
              <w:pStyle w:val="11"/>
            </w:pPr>
            <w:r>
              <w:t>18</w:t>
            </w:r>
          </w:p>
        </w:tc>
        <w:tc>
          <w:tcPr>
            <w:tcW w:w="1191" w:type="dxa"/>
            <w:vAlign w:val="center"/>
          </w:tcPr>
          <w:p w14:paraId="1CEE4BB8">
            <w:pPr>
              <w:pStyle w:val="10"/>
            </w:pPr>
            <w:r>
              <w:t>2210201</w:t>
            </w:r>
          </w:p>
        </w:tc>
        <w:tc>
          <w:tcPr>
            <w:tcW w:w="4535" w:type="dxa"/>
            <w:vAlign w:val="center"/>
          </w:tcPr>
          <w:p w14:paraId="4594FB1A">
            <w:pPr>
              <w:pStyle w:val="10"/>
            </w:pPr>
            <w:r>
              <w:t>住房公积金</w:t>
            </w:r>
          </w:p>
        </w:tc>
        <w:tc>
          <w:tcPr>
            <w:tcW w:w="2551" w:type="dxa"/>
            <w:vAlign w:val="center"/>
          </w:tcPr>
          <w:p w14:paraId="7A44CB37">
            <w:pPr>
              <w:pStyle w:val="9"/>
            </w:pPr>
            <w:r>
              <w:t>636652.68</w:t>
            </w:r>
          </w:p>
        </w:tc>
        <w:tc>
          <w:tcPr>
            <w:tcW w:w="2551" w:type="dxa"/>
            <w:vAlign w:val="center"/>
          </w:tcPr>
          <w:p w14:paraId="36191785">
            <w:pPr>
              <w:pStyle w:val="9"/>
            </w:pPr>
            <w:r>
              <w:t>636652.68</w:t>
            </w:r>
          </w:p>
        </w:tc>
        <w:tc>
          <w:tcPr>
            <w:tcW w:w="2551" w:type="dxa"/>
            <w:vAlign w:val="center"/>
          </w:tcPr>
          <w:p w14:paraId="7C38027B">
            <w:pPr>
              <w:pStyle w:val="9"/>
            </w:pPr>
          </w:p>
        </w:tc>
      </w:tr>
    </w:tbl>
    <w:p w14:paraId="5980A737">
      <w:pPr>
        <w:sectPr>
          <w:pgSz w:w="16840" w:h="11900" w:orient="landscape"/>
          <w:pgMar w:top="1361" w:right="1020" w:bottom="1134" w:left="1020" w:header="720" w:footer="720" w:gutter="0"/>
          <w:cols w:space="720" w:num="1"/>
        </w:sectPr>
      </w:pPr>
    </w:p>
    <w:p w14:paraId="5F177255">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7F34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B10655C">
            <w:pPr>
              <w:pStyle w:val="7"/>
            </w:pPr>
            <w:r>
              <w:t>565002井陉县城市管理综合行政执法大队</w:t>
            </w:r>
          </w:p>
        </w:tc>
        <w:tc>
          <w:tcPr>
            <w:tcW w:w="2551" w:type="dxa"/>
            <w:tcBorders>
              <w:top w:val="single" w:color="FFFFFF" w:sz="6" w:space="0"/>
              <w:left w:val="single" w:color="FFFFFF" w:sz="6" w:space="0"/>
              <w:right w:val="single" w:color="FFFFFF" w:sz="6" w:space="0"/>
            </w:tcBorders>
            <w:vAlign w:val="center"/>
          </w:tcPr>
          <w:p w14:paraId="2FE59801">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64A6BEEB">
            <w:pPr>
              <w:pStyle w:val="5"/>
            </w:pPr>
            <w:r>
              <w:t>单位：元</w:t>
            </w:r>
          </w:p>
        </w:tc>
      </w:tr>
      <w:tr w14:paraId="08E239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F2EC74">
            <w:pPr>
              <w:pStyle w:val="8"/>
            </w:pPr>
            <w:r>
              <w:t>序号</w:t>
            </w:r>
          </w:p>
        </w:tc>
        <w:tc>
          <w:tcPr>
            <w:tcW w:w="5726" w:type="dxa"/>
            <w:gridSpan w:val="2"/>
            <w:vAlign w:val="center"/>
          </w:tcPr>
          <w:p w14:paraId="4E1BB242">
            <w:pPr>
              <w:pStyle w:val="8"/>
            </w:pPr>
            <w:r>
              <w:t>支出部门经济分类科目</w:t>
            </w:r>
          </w:p>
        </w:tc>
        <w:tc>
          <w:tcPr>
            <w:tcW w:w="7653" w:type="dxa"/>
            <w:gridSpan w:val="3"/>
            <w:vAlign w:val="center"/>
          </w:tcPr>
          <w:p w14:paraId="295CB5EE">
            <w:pPr>
              <w:pStyle w:val="8"/>
            </w:pPr>
            <w:r>
              <w:t>一般公共预算基本支出</w:t>
            </w:r>
          </w:p>
        </w:tc>
      </w:tr>
      <w:tr w14:paraId="18BC7B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3B1BE"/>
        </w:tc>
        <w:tc>
          <w:tcPr>
            <w:tcW w:w="1191" w:type="dxa"/>
            <w:vAlign w:val="center"/>
          </w:tcPr>
          <w:p w14:paraId="1F507BAC">
            <w:pPr>
              <w:pStyle w:val="8"/>
            </w:pPr>
            <w:r>
              <w:t>科目编码</w:t>
            </w:r>
          </w:p>
        </w:tc>
        <w:tc>
          <w:tcPr>
            <w:tcW w:w="4535" w:type="dxa"/>
            <w:vAlign w:val="center"/>
          </w:tcPr>
          <w:p w14:paraId="7025A939">
            <w:pPr>
              <w:pStyle w:val="8"/>
            </w:pPr>
            <w:r>
              <w:t>科目名称</w:t>
            </w:r>
          </w:p>
        </w:tc>
        <w:tc>
          <w:tcPr>
            <w:tcW w:w="2551" w:type="dxa"/>
            <w:vAlign w:val="center"/>
          </w:tcPr>
          <w:p w14:paraId="316367ED">
            <w:pPr>
              <w:pStyle w:val="8"/>
            </w:pPr>
            <w:r>
              <w:t>合计</w:t>
            </w:r>
          </w:p>
        </w:tc>
        <w:tc>
          <w:tcPr>
            <w:tcW w:w="2551" w:type="dxa"/>
            <w:vAlign w:val="center"/>
          </w:tcPr>
          <w:p w14:paraId="360D6199">
            <w:pPr>
              <w:pStyle w:val="8"/>
            </w:pPr>
            <w:r>
              <w:t>人员经费</w:t>
            </w:r>
          </w:p>
        </w:tc>
        <w:tc>
          <w:tcPr>
            <w:tcW w:w="2551" w:type="dxa"/>
            <w:vAlign w:val="center"/>
          </w:tcPr>
          <w:p w14:paraId="2EF008CE">
            <w:pPr>
              <w:pStyle w:val="8"/>
            </w:pPr>
            <w:r>
              <w:t>公用经费</w:t>
            </w:r>
          </w:p>
        </w:tc>
      </w:tr>
      <w:tr w14:paraId="45FF67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E17BD5">
            <w:pPr>
              <w:pStyle w:val="8"/>
            </w:pPr>
            <w:r>
              <w:t>栏次</w:t>
            </w:r>
          </w:p>
        </w:tc>
        <w:tc>
          <w:tcPr>
            <w:tcW w:w="1191" w:type="dxa"/>
            <w:vAlign w:val="center"/>
          </w:tcPr>
          <w:p w14:paraId="11479157">
            <w:pPr>
              <w:pStyle w:val="8"/>
            </w:pPr>
            <w:r>
              <w:t>1</w:t>
            </w:r>
          </w:p>
        </w:tc>
        <w:tc>
          <w:tcPr>
            <w:tcW w:w="4535" w:type="dxa"/>
            <w:vAlign w:val="center"/>
          </w:tcPr>
          <w:p w14:paraId="202628C6">
            <w:pPr>
              <w:pStyle w:val="8"/>
            </w:pPr>
            <w:r>
              <w:t>2</w:t>
            </w:r>
          </w:p>
        </w:tc>
        <w:tc>
          <w:tcPr>
            <w:tcW w:w="2551" w:type="dxa"/>
            <w:vAlign w:val="center"/>
          </w:tcPr>
          <w:p w14:paraId="413D17EA">
            <w:pPr>
              <w:pStyle w:val="8"/>
            </w:pPr>
            <w:r>
              <w:t>3</w:t>
            </w:r>
          </w:p>
        </w:tc>
        <w:tc>
          <w:tcPr>
            <w:tcW w:w="2551" w:type="dxa"/>
            <w:vAlign w:val="center"/>
          </w:tcPr>
          <w:p w14:paraId="6FA01F20">
            <w:pPr>
              <w:pStyle w:val="8"/>
            </w:pPr>
            <w:r>
              <w:t>4</w:t>
            </w:r>
          </w:p>
        </w:tc>
        <w:tc>
          <w:tcPr>
            <w:tcW w:w="2551" w:type="dxa"/>
            <w:vAlign w:val="center"/>
          </w:tcPr>
          <w:p w14:paraId="540DBEFA">
            <w:pPr>
              <w:pStyle w:val="8"/>
            </w:pPr>
            <w:r>
              <w:t>5</w:t>
            </w:r>
          </w:p>
        </w:tc>
      </w:tr>
      <w:tr w14:paraId="694E23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692AF">
            <w:pPr>
              <w:pStyle w:val="11"/>
            </w:pPr>
            <w:r>
              <w:t>1</w:t>
            </w:r>
          </w:p>
        </w:tc>
        <w:tc>
          <w:tcPr>
            <w:tcW w:w="1191" w:type="dxa"/>
            <w:vAlign w:val="center"/>
          </w:tcPr>
          <w:p w14:paraId="0DC1D76B">
            <w:pPr>
              <w:pStyle w:val="14"/>
            </w:pPr>
          </w:p>
        </w:tc>
        <w:tc>
          <w:tcPr>
            <w:tcW w:w="4535" w:type="dxa"/>
            <w:vAlign w:val="center"/>
          </w:tcPr>
          <w:p w14:paraId="08D1D652">
            <w:pPr>
              <w:pStyle w:val="12"/>
            </w:pPr>
            <w:r>
              <w:t>合计</w:t>
            </w:r>
          </w:p>
        </w:tc>
        <w:tc>
          <w:tcPr>
            <w:tcW w:w="2551" w:type="dxa"/>
            <w:vAlign w:val="center"/>
          </w:tcPr>
          <w:p w14:paraId="0962B4FF">
            <w:pPr>
              <w:pStyle w:val="13"/>
            </w:pPr>
            <w:r>
              <w:t>8396863.65</w:t>
            </w:r>
          </w:p>
        </w:tc>
        <w:tc>
          <w:tcPr>
            <w:tcW w:w="2551" w:type="dxa"/>
            <w:vAlign w:val="center"/>
          </w:tcPr>
          <w:p w14:paraId="372C0194">
            <w:pPr>
              <w:pStyle w:val="13"/>
            </w:pPr>
            <w:r>
              <w:t>8169763.65</w:t>
            </w:r>
          </w:p>
        </w:tc>
        <w:tc>
          <w:tcPr>
            <w:tcW w:w="2551" w:type="dxa"/>
            <w:vAlign w:val="center"/>
          </w:tcPr>
          <w:p w14:paraId="771ED52C">
            <w:pPr>
              <w:pStyle w:val="13"/>
            </w:pPr>
            <w:r>
              <w:t>227100.00</w:t>
            </w:r>
          </w:p>
        </w:tc>
      </w:tr>
      <w:tr w14:paraId="01F2FD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85040">
            <w:pPr>
              <w:pStyle w:val="11"/>
            </w:pPr>
            <w:r>
              <w:t>2</w:t>
            </w:r>
          </w:p>
        </w:tc>
        <w:tc>
          <w:tcPr>
            <w:tcW w:w="1191" w:type="dxa"/>
            <w:vAlign w:val="center"/>
          </w:tcPr>
          <w:p w14:paraId="45F05D1D">
            <w:pPr>
              <w:pStyle w:val="10"/>
            </w:pPr>
            <w:r>
              <w:t>301</w:t>
            </w:r>
          </w:p>
        </w:tc>
        <w:tc>
          <w:tcPr>
            <w:tcW w:w="4535" w:type="dxa"/>
            <w:vAlign w:val="center"/>
          </w:tcPr>
          <w:p w14:paraId="75466C69">
            <w:pPr>
              <w:pStyle w:val="10"/>
            </w:pPr>
            <w:r>
              <w:t>工资福利支出</w:t>
            </w:r>
          </w:p>
        </w:tc>
        <w:tc>
          <w:tcPr>
            <w:tcW w:w="2551" w:type="dxa"/>
            <w:vAlign w:val="center"/>
          </w:tcPr>
          <w:p w14:paraId="3B4E4BFF">
            <w:pPr>
              <w:pStyle w:val="9"/>
            </w:pPr>
            <w:r>
              <w:t>7524591.88</w:t>
            </w:r>
          </w:p>
        </w:tc>
        <w:tc>
          <w:tcPr>
            <w:tcW w:w="2551" w:type="dxa"/>
            <w:vAlign w:val="center"/>
          </w:tcPr>
          <w:p w14:paraId="11B0CEE4">
            <w:pPr>
              <w:pStyle w:val="9"/>
            </w:pPr>
            <w:r>
              <w:t>7524591.88</w:t>
            </w:r>
          </w:p>
        </w:tc>
        <w:tc>
          <w:tcPr>
            <w:tcW w:w="2551" w:type="dxa"/>
            <w:vAlign w:val="center"/>
          </w:tcPr>
          <w:p w14:paraId="5EF3542D">
            <w:pPr>
              <w:pStyle w:val="9"/>
            </w:pPr>
          </w:p>
        </w:tc>
      </w:tr>
      <w:tr w14:paraId="43599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02F4D">
            <w:pPr>
              <w:pStyle w:val="11"/>
            </w:pPr>
            <w:r>
              <w:t>3</w:t>
            </w:r>
          </w:p>
        </w:tc>
        <w:tc>
          <w:tcPr>
            <w:tcW w:w="1191" w:type="dxa"/>
            <w:vAlign w:val="center"/>
          </w:tcPr>
          <w:p w14:paraId="5B585DC5">
            <w:pPr>
              <w:pStyle w:val="10"/>
            </w:pPr>
            <w:r>
              <w:t>30101</w:t>
            </w:r>
          </w:p>
        </w:tc>
        <w:tc>
          <w:tcPr>
            <w:tcW w:w="4535" w:type="dxa"/>
            <w:vAlign w:val="center"/>
          </w:tcPr>
          <w:p w14:paraId="64F87DD8">
            <w:pPr>
              <w:pStyle w:val="10"/>
            </w:pPr>
            <w:r>
              <w:t>基本工资</w:t>
            </w:r>
          </w:p>
        </w:tc>
        <w:tc>
          <w:tcPr>
            <w:tcW w:w="2551" w:type="dxa"/>
            <w:vAlign w:val="center"/>
          </w:tcPr>
          <w:p w14:paraId="09F2F4CD">
            <w:pPr>
              <w:pStyle w:val="9"/>
            </w:pPr>
            <w:r>
              <w:t>2587380.00</w:t>
            </w:r>
          </w:p>
        </w:tc>
        <w:tc>
          <w:tcPr>
            <w:tcW w:w="2551" w:type="dxa"/>
            <w:vAlign w:val="center"/>
          </w:tcPr>
          <w:p w14:paraId="4AF810AB">
            <w:pPr>
              <w:pStyle w:val="9"/>
            </w:pPr>
            <w:r>
              <w:t>2587380.00</w:t>
            </w:r>
          </w:p>
        </w:tc>
        <w:tc>
          <w:tcPr>
            <w:tcW w:w="2551" w:type="dxa"/>
            <w:vAlign w:val="center"/>
          </w:tcPr>
          <w:p w14:paraId="06D3EC36">
            <w:pPr>
              <w:pStyle w:val="9"/>
            </w:pPr>
          </w:p>
        </w:tc>
      </w:tr>
      <w:tr w14:paraId="3CF98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D25D4">
            <w:pPr>
              <w:pStyle w:val="11"/>
            </w:pPr>
            <w:r>
              <w:t>4</w:t>
            </w:r>
          </w:p>
        </w:tc>
        <w:tc>
          <w:tcPr>
            <w:tcW w:w="1191" w:type="dxa"/>
            <w:vAlign w:val="center"/>
          </w:tcPr>
          <w:p w14:paraId="6ED72CF3">
            <w:pPr>
              <w:pStyle w:val="10"/>
            </w:pPr>
            <w:r>
              <w:t>30102</w:t>
            </w:r>
          </w:p>
        </w:tc>
        <w:tc>
          <w:tcPr>
            <w:tcW w:w="4535" w:type="dxa"/>
            <w:vAlign w:val="center"/>
          </w:tcPr>
          <w:p w14:paraId="004CFBD0">
            <w:pPr>
              <w:pStyle w:val="10"/>
            </w:pPr>
            <w:r>
              <w:t>津贴补贴</w:t>
            </w:r>
          </w:p>
        </w:tc>
        <w:tc>
          <w:tcPr>
            <w:tcW w:w="2551" w:type="dxa"/>
            <w:vAlign w:val="center"/>
          </w:tcPr>
          <w:p w14:paraId="6372DEB2">
            <w:pPr>
              <w:pStyle w:val="9"/>
            </w:pPr>
            <w:r>
              <w:t>298553.00</w:t>
            </w:r>
          </w:p>
        </w:tc>
        <w:tc>
          <w:tcPr>
            <w:tcW w:w="2551" w:type="dxa"/>
            <w:vAlign w:val="center"/>
          </w:tcPr>
          <w:p w14:paraId="29725199">
            <w:pPr>
              <w:pStyle w:val="9"/>
            </w:pPr>
            <w:r>
              <w:t>298553.00</w:t>
            </w:r>
          </w:p>
        </w:tc>
        <w:tc>
          <w:tcPr>
            <w:tcW w:w="2551" w:type="dxa"/>
            <w:vAlign w:val="center"/>
          </w:tcPr>
          <w:p w14:paraId="20D851DA">
            <w:pPr>
              <w:pStyle w:val="9"/>
            </w:pPr>
          </w:p>
        </w:tc>
      </w:tr>
      <w:tr w14:paraId="231BDB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E50F5">
            <w:pPr>
              <w:pStyle w:val="11"/>
            </w:pPr>
            <w:r>
              <w:t>5</w:t>
            </w:r>
          </w:p>
        </w:tc>
        <w:tc>
          <w:tcPr>
            <w:tcW w:w="1191" w:type="dxa"/>
            <w:vAlign w:val="center"/>
          </w:tcPr>
          <w:p w14:paraId="4E776A0A">
            <w:pPr>
              <w:pStyle w:val="10"/>
            </w:pPr>
            <w:r>
              <w:t>30107</w:t>
            </w:r>
          </w:p>
        </w:tc>
        <w:tc>
          <w:tcPr>
            <w:tcW w:w="4535" w:type="dxa"/>
            <w:vAlign w:val="center"/>
          </w:tcPr>
          <w:p w14:paraId="55274A8C">
            <w:pPr>
              <w:pStyle w:val="10"/>
            </w:pPr>
            <w:r>
              <w:t>绩效工资</w:t>
            </w:r>
          </w:p>
        </w:tc>
        <w:tc>
          <w:tcPr>
            <w:tcW w:w="2551" w:type="dxa"/>
            <w:vAlign w:val="center"/>
          </w:tcPr>
          <w:p w14:paraId="7EC37F7D">
            <w:pPr>
              <w:pStyle w:val="9"/>
            </w:pPr>
            <w:r>
              <w:t>2797259.00</w:t>
            </w:r>
          </w:p>
        </w:tc>
        <w:tc>
          <w:tcPr>
            <w:tcW w:w="2551" w:type="dxa"/>
            <w:vAlign w:val="center"/>
          </w:tcPr>
          <w:p w14:paraId="21248233">
            <w:pPr>
              <w:pStyle w:val="9"/>
            </w:pPr>
            <w:r>
              <w:t>2797259.00</w:t>
            </w:r>
          </w:p>
        </w:tc>
        <w:tc>
          <w:tcPr>
            <w:tcW w:w="2551" w:type="dxa"/>
            <w:vAlign w:val="center"/>
          </w:tcPr>
          <w:p w14:paraId="62030B37">
            <w:pPr>
              <w:pStyle w:val="9"/>
            </w:pPr>
          </w:p>
        </w:tc>
      </w:tr>
      <w:tr w14:paraId="78FF6B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B978A6">
            <w:pPr>
              <w:pStyle w:val="11"/>
            </w:pPr>
            <w:r>
              <w:t>6</w:t>
            </w:r>
          </w:p>
        </w:tc>
        <w:tc>
          <w:tcPr>
            <w:tcW w:w="1191" w:type="dxa"/>
            <w:vAlign w:val="center"/>
          </w:tcPr>
          <w:p w14:paraId="6686CB6E">
            <w:pPr>
              <w:pStyle w:val="10"/>
            </w:pPr>
            <w:r>
              <w:t>30108</w:t>
            </w:r>
          </w:p>
        </w:tc>
        <w:tc>
          <w:tcPr>
            <w:tcW w:w="4535" w:type="dxa"/>
            <w:vAlign w:val="center"/>
          </w:tcPr>
          <w:p w14:paraId="669C9D15">
            <w:pPr>
              <w:pStyle w:val="10"/>
            </w:pPr>
            <w:r>
              <w:t>机关事业单位基本养老保险缴费</w:t>
            </w:r>
          </w:p>
        </w:tc>
        <w:tc>
          <w:tcPr>
            <w:tcW w:w="2551" w:type="dxa"/>
            <w:vAlign w:val="center"/>
          </w:tcPr>
          <w:p w14:paraId="74CBF005">
            <w:pPr>
              <w:pStyle w:val="9"/>
            </w:pPr>
            <w:r>
              <w:t>785510.24</w:t>
            </w:r>
          </w:p>
        </w:tc>
        <w:tc>
          <w:tcPr>
            <w:tcW w:w="2551" w:type="dxa"/>
            <w:vAlign w:val="center"/>
          </w:tcPr>
          <w:p w14:paraId="2510B401">
            <w:pPr>
              <w:pStyle w:val="9"/>
            </w:pPr>
            <w:r>
              <w:t>785510.24</w:t>
            </w:r>
          </w:p>
        </w:tc>
        <w:tc>
          <w:tcPr>
            <w:tcW w:w="2551" w:type="dxa"/>
            <w:vAlign w:val="center"/>
          </w:tcPr>
          <w:p w14:paraId="0E4F295C">
            <w:pPr>
              <w:pStyle w:val="9"/>
            </w:pPr>
          </w:p>
        </w:tc>
      </w:tr>
      <w:tr w14:paraId="0EE19A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7D37D6">
            <w:pPr>
              <w:pStyle w:val="11"/>
            </w:pPr>
            <w:r>
              <w:t>7</w:t>
            </w:r>
          </w:p>
        </w:tc>
        <w:tc>
          <w:tcPr>
            <w:tcW w:w="1191" w:type="dxa"/>
            <w:vAlign w:val="center"/>
          </w:tcPr>
          <w:p w14:paraId="7060E945">
            <w:pPr>
              <w:pStyle w:val="10"/>
            </w:pPr>
            <w:r>
              <w:t>30110</w:t>
            </w:r>
          </w:p>
        </w:tc>
        <w:tc>
          <w:tcPr>
            <w:tcW w:w="4535" w:type="dxa"/>
            <w:vAlign w:val="center"/>
          </w:tcPr>
          <w:p w14:paraId="1BD18D13">
            <w:pPr>
              <w:pStyle w:val="10"/>
            </w:pPr>
            <w:r>
              <w:t>职工基本医疗保险缴费</w:t>
            </w:r>
          </w:p>
        </w:tc>
        <w:tc>
          <w:tcPr>
            <w:tcW w:w="2551" w:type="dxa"/>
            <w:vAlign w:val="center"/>
          </w:tcPr>
          <w:p w14:paraId="22F69683">
            <w:pPr>
              <w:pStyle w:val="9"/>
            </w:pPr>
            <w:r>
              <w:t>369840.22</w:t>
            </w:r>
          </w:p>
        </w:tc>
        <w:tc>
          <w:tcPr>
            <w:tcW w:w="2551" w:type="dxa"/>
            <w:vAlign w:val="center"/>
          </w:tcPr>
          <w:p w14:paraId="63DE6B88">
            <w:pPr>
              <w:pStyle w:val="9"/>
            </w:pPr>
            <w:r>
              <w:t>369840.22</w:t>
            </w:r>
          </w:p>
        </w:tc>
        <w:tc>
          <w:tcPr>
            <w:tcW w:w="2551" w:type="dxa"/>
            <w:vAlign w:val="center"/>
          </w:tcPr>
          <w:p w14:paraId="637FA011">
            <w:pPr>
              <w:pStyle w:val="9"/>
            </w:pPr>
          </w:p>
        </w:tc>
      </w:tr>
      <w:tr w14:paraId="015C6B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25E0AE">
            <w:pPr>
              <w:pStyle w:val="11"/>
            </w:pPr>
            <w:r>
              <w:t>8</w:t>
            </w:r>
          </w:p>
        </w:tc>
        <w:tc>
          <w:tcPr>
            <w:tcW w:w="1191" w:type="dxa"/>
            <w:vAlign w:val="center"/>
          </w:tcPr>
          <w:p w14:paraId="5B28C05F">
            <w:pPr>
              <w:pStyle w:val="10"/>
            </w:pPr>
            <w:r>
              <w:t>30112</w:t>
            </w:r>
          </w:p>
        </w:tc>
        <w:tc>
          <w:tcPr>
            <w:tcW w:w="4535" w:type="dxa"/>
            <w:vAlign w:val="center"/>
          </w:tcPr>
          <w:p w14:paraId="24D0418C">
            <w:pPr>
              <w:pStyle w:val="10"/>
            </w:pPr>
            <w:r>
              <w:t>其他社会保障缴费</w:t>
            </w:r>
          </w:p>
        </w:tc>
        <w:tc>
          <w:tcPr>
            <w:tcW w:w="2551" w:type="dxa"/>
            <w:vAlign w:val="center"/>
          </w:tcPr>
          <w:p w14:paraId="08C0133D">
            <w:pPr>
              <w:pStyle w:val="9"/>
            </w:pPr>
            <w:r>
              <w:t>49396.74</w:t>
            </w:r>
          </w:p>
        </w:tc>
        <w:tc>
          <w:tcPr>
            <w:tcW w:w="2551" w:type="dxa"/>
            <w:vAlign w:val="center"/>
          </w:tcPr>
          <w:p w14:paraId="1498DD70">
            <w:pPr>
              <w:pStyle w:val="9"/>
            </w:pPr>
            <w:r>
              <w:t>49396.74</w:t>
            </w:r>
          </w:p>
        </w:tc>
        <w:tc>
          <w:tcPr>
            <w:tcW w:w="2551" w:type="dxa"/>
            <w:vAlign w:val="center"/>
          </w:tcPr>
          <w:p w14:paraId="246EB094">
            <w:pPr>
              <w:pStyle w:val="9"/>
            </w:pPr>
          </w:p>
        </w:tc>
      </w:tr>
      <w:tr w14:paraId="2667A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B9D768">
            <w:pPr>
              <w:pStyle w:val="11"/>
            </w:pPr>
            <w:r>
              <w:t>9</w:t>
            </w:r>
          </w:p>
        </w:tc>
        <w:tc>
          <w:tcPr>
            <w:tcW w:w="1191" w:type="dxa"/>
            <w:vAlign w:val="center"/>
          </w:tcPr>
          <w:p w14:paraId="11DDA64D">
            <w:pPr>
              <w:pStyle w:val="10"/>
            </w:pPr>
            <w:r>
              <w:t>30113</w:t>
            </w:r>
          </w:p>
        </w:tc>
        <w:tc>
          <w:tcPr>
            <w:tcW w:w="4535" w:type="dxa"/>
            <w:vAlign w:val="center"/>
          </w:tcPr>
          <w:p w14:paraId="15540159">
            <w:pPr>
              <w:pStyle w:val="10"/>
            </w:pPr>
            <w:r>
              <w:t>住房公积金</w:t>
            </w:r>
          </w:p>
        </w:tc>
        <w:tc>
          <w:tcPr>
            <w:tcW w:w="2551" w:type="dxa"/>
            <w:vAlign w:val="center"/>
          </w:tcPr>
          <w:p w14:paraId="67CC1856">
            <w:pPr>
              <w:pStyle w:val="9"/>
            </w:pPr>
            <w:r>
              <w:t>636652.68</w:t>
            </w:r>
          </w:p>
        </w:tc>
        <w:tc>
          <w:tcPr>
            <w:tcW w:w="2551" w:type="dxa"/>
            <w:vAlign w:val="center"/>
          </w:tcPr>
          <w:p w14:paraId="0E5EFC71">
            <w:pPr>
              <w:pStyle w:val="9"/>
            </w:pPr>
            <w:r>
              <w:t>636652.68</w:t>
            </w:r>
          </w:p>
        </w:tc>
        <w:tc>
          <w:tcPr>
            <w:tcW w:w="2551" w:type="dxa"/>
            <w:vAlign w:val="center"/>
          </w:tcPr>
          <w:p w14:paraId="715E9228">
            <w:pPr>
              <w:pStyle w:val="9"/>
            </w:pPr>
          </w:p>
        </w:tc>
      </w:tr>
      <w:tr w14:paraId="1C8607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12810">
            <w:pPr>
              <w:pStyle w:val="11"/>
            </w:pPr>
            <w:r>
              <w:t>10</w:t>
            </w:r>
          </w:p>
        </w:tc>
        <w:tc>
          <w:tcPr>
            <w:tcW w:w="1191" w:type="dxa"/>
            <w:vAlign w:val="center"/>
          </w:tcPr>
          <w:p w14:paraId="2371BF65">
            <w:pPr>
              <w:pStyle w:val="10"/>
            </w:pPr>
            <w:r>
              <w:t>302</w:t>
            </w:r>
          </w:p>
        </w:tc>
        <w:tc>
          <w:tcPr>
            <w:tcW w:w="4535" w:type="dxa"/>
            <w:vAlign w:val="center"/>
          </w:tcPr>
          <w:p w14:paraId="7EE7DD40">
            <w:pPr>
              <w:pStyle w:val="10"/>
            </w:pPr>
            <w:r>
              <w:t>商品和服务支出</w:t>
            </w:r>
          </w:p>
        </w:tc>
        <w:tc>
          <w:tcPr>
            <w:tcW w:w="2551" w:type="dxa"/>
            <w:vAlign w:val="center"/>
          </w:tcPr>
          <w:p w14:paraId="7917E0BB">
            <w:pPr>
              <w:pStyle w:val="9"/>
            </w:pPr>
            <w:r>
              <w:t>227100.00</w:t>
            </w:r>
          </w:p>
        </w:tc>
        <w:tc>
          <w:tcPr>
            <w:tcW w:w="2551" w:type="dxa"/>
            <w:vAlign w:val="center"/>
          </w:tcPr>
          <w:p w14:paraId="2B4011BA">
            <w:pPr>
              <w:pStyle w:val="9"/>
            </w:pPr>
          </w:p>
        </w:tc>
        <w:tc>
          <w:tcPr>
            <w:tcW w:w="2551" w:type="dxa"/>
            <w:vAlign w:val="center"/>
          </w:tcPr>
          <w:p w14:paraId="2BBC25E0">
            <w:pPr>
              <w:pStyle w:val="9"/>
            </w:pPr>
            <w:r>
              <w:t>227100.00</w:t>
            </w:r>
          </w:p>
        </w:tc>
      </w:tr>
      <w:tr w14:paraId="78EE95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824B0">
            <w:pPr>
              <w:pStyle w:val="11"/>
            </w:pPr>
            <w:r>
              <w:t>11</w:t>
            </w:r>
          </w:p>
        </w:tc>
        <w:tc>
          <w:tcPr>
            <w:tcW w:w="1191" w:type="dxa"/>
            <w:vAlign w:val="center"/>
          </w:tcPr>
          <w:p w14:paraId="69BAC2E3">
            <w:pPr>
              <w:pStyle w:val="10"/>
            </w:pPr>
            <w:r>
              <w:t>30201</w:t>
            </w:r>
          </w:p>
        </w:tc>
        <w:tc>
          <w:tcPr>
            <w:tcW w:w="4535" w:type="dxa"/>
            <w:vAlign w:val="center"/>
          </w:tcPr>
          <w:p w14:paraId="370ABB3F">
            <w:pPr>
              <w:pStyle w:val="10"/>
            </w:pPr>
            <w:r>
              <w:t>办公费</w:t>
            </w:r>
          </w:p>
        </w:tc>
        <w:tc>
          <w:tcPr>
            <w:tcW w:w="2551" w:type="dxa"/>
            <w:vAlign w:val="center"/>
          </w:tcPr>
          <w:p w14:paraId="3774AD71">
            <w:pPr>
              <w:pStyle w:val="9"/>
            </w:pPr>
            <w:r>
              <w:t>85000.00</w:t>
            </w:r>
          </w:p>
        </w:tc>
        <w:tc>
          <w:tcPr>
            <w:tcW w:w="2551" w:type="dxa"/>
            <w:vAlign w:val="center"/>
          </w:tcPr>
          <w:p w14:paraId="304A1D3A">
            <w:pPr>
              <w:pStyle w:val="9"/>
            </w:pPr>
          </w:p>
        </w:tc>
        <w:tc>
          <w:tcPr>
            <w:tcW w:w="2551" w:type="dxa"/>
            <w:vAlign w:val="center"/>
          </w:tcPr>
          <w:p w14:paraId="2FFCC2CC">
            <w:pPr>
              <w:pStyle w:val="9"/>
            </w:pPr>
            <w:r>
              <w:t>85000.00</w:t>
            </w:r>
          </w:p>
        </w:tc>
      </w:tr>
      <w:tr w14:paraId="263498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72A65">
            <w:pPr>
              <w:pStyle w:val="11"/>
            </w:pPr>
            <w:r>
              <w:t>12</w:t>
            </w:r>
          </w:p>
        </w:tc>
        <w:tc>
          <w:tcPr>
            <w:tcW w:w="1191" w:type="dxa"/>
            <w:vAlign w:val="center"/>
          </w:tcPr>
          <w:p w14:paraId="5717AB58">
            <w:pPr>
              <w:pStyle w:val="10"/>
            </w:pPr>
            <w:r>
              <w:t>30207</w:t>
            </w:r>
          </w:p>
        </w:tc>
        <w:tc>
          <w:tcPr>
            <w:tcW w:w="4535" w:type="dxa"/>
            <w:vAlign w:val="center"/>
          </w:tcPr>
          <w:p w14:paraId="3EE5F673">
            <w:pPr>
              <w:pStyle w:val="10"/>
            </w:pPr>
            <w:r>
              <w:t>邮电费</w:t>
            </w:r>
          </w:p>
        </w:tc>
        <w:tc>
          <w:tcPr>
            <w:tcW w:w="2551" w:type="dxa"/>
            <w:vAlign w:val="center"/>
          </w:tcPr>
          <w:p w14:paraId="6610C565">
            <w:pPr>
              <w:pStyle w:val="9"/>
            </w:pPr>
            <w:r>
              <w:t>10000.00</w:t>
            </w:r>
          </w:p>
        </w:tc>
        <w:tc>
          <w:tcPr>
            <w:tcW w:w="2551" w:type="dxa"/>
            <w:vAlign w:val="center"/>
          </w:tcPr>
          <w:p w14:paraId="2D35E38D">
            <w:pPr>
              <w:pStyle w:val="9"/>
            </w:pPr>
          </w:p>
        </w:tc>
        <w:tc>
          <w:tcPr>
            <w:tcW w:w="2551" w:type="dxa"/>
            <w:vAlign w:val="center"/>
          </w:tcPr>
          <w:p w14:paraId="56A0FD2C">
            <w:pPr>
              <w:pStyle w:val="9"/>
            </w:pPr>
            <w:r>
              <w:t>10000.00</w:t>
            </w:r>
          </w:p>
        </w:tc>
      </w:tr>
      <w:tr w14:paraId="3F96A2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EDB72">
            <w:pPr>
              <w:pStyle w:val="11"/>
            </w:pPr>
            <w:r>
              <w:t>13</w:t>
            </w:r>
          </w:p>
        </w:tc>
        <w:tc>
          <w:tcPr>
            <w:tcW w:w="1191" w:type="dxa"/>
            <w:vAlign w:val="center"/>
          </w:tcPr>
          <w:p w14:paraId="24F808A1">
            <w:pPr>
              <w:pStyle w:val="10"/>
            </w:pPr>
            <w:r>
              <w:t>30213</w:t>
            </w:r>
          </w:p>
        </w:tc>
        <w:tc>
          <w:tcPr>
            <w:tcW w:w="4535" w:type="dxa"/>
            <w:vAlign w:val="center"/>
          </w:tcPr>
          <w:p w14:paraId="110716B1">
            <w:pPr>
              <w:pStyle w:val="10"/>
            </w:pPr>
            <w:r>
              <w:t>维修(护)费</w:t>
            </w:r>
          </w:p>
        </w:tc>
        <w:tc>
          <w:tcPr>
            <w:tcW w:w="2551" w:type="dxa"/>
            <w:vAlign w:val="center"/>
          </w:tcPr>
          <w:p w14:paraId="2854D429">
            <w:pPr>
              <w:pStyle w:val="9"/>
            </w:pPr>
            <w:r>
              <w:t>30000.00</w:t>
            </w:r>
          </w:p>
        </w:tc>
        <w:tc>
          <w:tcPr>
            <w:tcW w:w="2551" w:type="dxa"/>
            <w:vAlign w:val="center"/>
          </w:tcPr>
          <w:p w14:paraId="4E513A2E">
            <w:pPr>
              <w:pStyle w:val="9"/>
            </w:pPr>
          </w:p>
        </w:tc>
        <w:tc>
          <w:tcPr>
            <w:tcW w:w="2551" w:type="dxa"/>
            <w:vAlign w:val="center"/>
          </w:tcPr>
          <w:p w14:paraId="0F2922B8">
            <w:pPr>
              <w:pStyle w:val="9"/>
            </w:pPr>
            <w:r>
              <w:t>30000.00</w:t>
            </w:r>
          </w:p>
        </w:tc>
      </w:tr>
      <w:tr w14:paraId="56DFC7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F6157B">
            <w:pPr>
              <w:pStyle w:val="11"/>
            </w:pPr>
            <w:r>
              <w:t>14</w:t>
            </w:r>
          </w:p>
        </w:tc>
        <w:tc>
          <w:tcPr>
            <w:tcW w:w="1191" w:type="dxa"/>
            <w:vAlign w:val="center"/>
          </w:tcPr>
          <w:p w14:paraId="52C18788">
            <w:pPr>
              <w:pStyle w:val="10"/>
            </w:pPr>
            <w:r>
              <w:t>30228</w:t>
            </w:r>
          </w:p>
        </w:tc>
        <w:tc>
          <w:tcPr>
            <w:tcW w:w="4535" w:type="dxa"/>
            <w:vAlign w:val="center"/>
          </w:tcPr>
          <w:p w14:paraId="79A21B84">
            <w:pPr>
              <w:pStyle w:val="10"/>
            </w:pPr>
            <w:r>
              <w:t>工会经费</w:t>
            </w:r>
          </w:p>
        </w:tc>
        <w:tc>
          <w:tcPr>
            <w:tcW w:w="2551" w:type="dxa"/>
            <w:vAlign w:val="center"/>
          </w:tcPr>
          <w:p w14:paraId="7A2987AD">
            <w:pPr>
              <w:pStyle w:val="9"/>
            </w:pPr>
            <w:r>
              <w:t>40000.00</w:t>
            </w:r>
          </w:p>
        </w:tc>
        <w:tc>
          <w:tcPr>
            <w:tcW w:w="2551" w:type="dxa"/>
            <w:vAlign w:val="center"/>
          </w:tcPr>
          <w:p w14:paraId="66FA5DE4">
            <w:pPr>
              <w:pStyle w:val="9"/>
            </w:pPr>
          </w:p>
        </w:tc>
        <w:tc>
          <w:tcPr>
            <w:tcW w:w="2551" w:type="dxa"/>
            <w:vAlign w:val="center"/>
          </w:tcPr>
          <w:p w14:paraId="20309BD5">
            <w:pPr>
              <w:pStyle w:val="9"/>
            </w:pPr>
            <w:r>
              <w:t>40000.00</w:t>
            </w:r>
          </w:p>
        </w:tc>
      </w:tr>
      <w:tr w14:paraId="3326F6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E849D">
            <w:pPr>
              <w:pStyle w:val="11"/>
            </w:pPr>
            <w:r>
              <w:t>15</w:t>
            </w:r>
          </w:p>
        </w:tc>
        <w:tc>
          <w:tcPr>
            <w:tcW w:w="1191" w:type="dxa"/>
            <w:vAlign w:val="center"/>
          </w:tcPr>
          <w:p w14:paraId="7964FF88">
            <w:pPr>
              <w:pStyle w:val="10"/>
            </w:pPr>
            <w:r>
              <w:t>30231</w:t>
            </w:r>
          </w:p>
        </w:tc>
        <w:tc>
          <w:tcPr>
            <w:tcW w:w="4535" w:type="dxa"/>
            <w:vAlign w:val="center"/>
          </w:tcPr>
          <w:p w14:paraId="670F9421">
            <w:pPr>
              <w:pStyle w:val="10"/>
            </w:pPr>
            <w:r>
              <w:t>公务用车运行维护费</w:t>
            </w:r>
          </w:p>
        </w:tc>
        <w:tc>
          <w:tcPr>
            <w:tcW w:w="2551" w:type="dxa"/>
            <w:vAlign w:val="center"/>
          </w:tcPr>
          <w:p w14:paraId="37C6B090">
            <w:pPr>
              <w:pStyle w:val="9"/>
            </w:pPr>
            <w:r>
              <w:t>60000.00</w:t>
            </w:r>
          </w:p>
        </w:tc>
        <w:tc>
          <w:tcPr>
            <w:tcW w:w="2551" w:type="dxa"/>
            <w:vAlign w:val="center"/>
          </w:tcPr>
          <w:p w14:paraId="0B7C7F42">
            <w:pPr>
              <w:pStyle w:val="9"/>
            </w:pPr>
          </w:p>
        </w:tc>
        <w:tc>
          <w:tcPr>
            <w:tcW w:w="2551" w:type="dxa"/>
            <w:vAlign w:val="center"/>
          </w:tcPr>
          <w:p w14:paraId="1BC208FD">
            <w:pPr>
              <w:pStyle w:val="9"/>
            </w:pPr>
            <w:r>
              <w:t>60000.00</w:t>
            </w:r>
          </w:p>
        </w:tc>
      </w:tr>
      <w:tr w14:paraId="01A094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B7117">
            <w:pPr>
              <w:pStyle w:val="11"/>
            </w:pPr>
            <w:r>
              <w:t>16</w:t>
            </w:r>
          </w:p>
        </w:tc>
        <w:tc>
          <w:tcPr>
            <w:tcW w:w="1191" w:type="dxa"/>
            <w:vAlign w:val="center"/>
          </w:tcPr>
          <w:p w14:paraId="17046102">
            <w:pPr>
              <w:pStyle w:val="10"/>
            </w:pPr>
            <w:r>
              <w:t>30299</w:t>
            </w:r>
          </w:p>
        </w:tc>
        <w:tc>
          <w:tcPr>
            <w:tcW w:w="4535" w:type="dxa"/>
            <w:vAlign w:val="center"/>
          </w:tcPr>
          <w:p w14:paraId="3C2AD2B4">
            <w:pPr>
              <w:pStyle w:val="10"/>
            </w:pPr>
            <w:r>
              <w:t>其他商品和服务支出</w:t>
            </w:r>
          </w:p>
        </w:tc>
        <w:tc>
          <w:tcPr>
            <w:tcW w:w="2551" w:type="dxa"/>
            <w:vAlign w:val="center"/>
          </w:tcPr>
          <w:p w14:paraId="1249D5A0">
            <w:pPr>
              <w:pStyle w:val="9"/>
            </w:pPr>
            <w:r>
              <w:t>2100.00</w:t>
            </w:r>
          </w:p>
        </w:tc>
        <w:tc>
          <w:tcPr>
            <w:tcW w:w="2551" w:type="dxa"/>
            <w:vAlign w:val="center"/>
          </w:tcPr>
          <w:p w14:paraId="78432783">
            <w:pPr>
              <w:pStyle w:val="9"/>
            </w:pPr>
          </w:p>
        </w:tc>
        <w:tc>
          <w:tcPr>
            <w:tcW w:w="2551" w:type="dxa"/>
            <w:vAlign w:val="center"/>
          </w:tcPr>
          <w:p w14:paraId="0523B7DD">
            <w:pPr>
              <w:pStyle w:val="9"/>
            </w:pPr>
            <w:r>
              <w:t>2100.00</w:t>
            </w:r>
          </w:p>
        </w:tc>
      </w:tr>
      <w:tr w14:paraId="7ACF7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B3BC93">
            <w:pPr>
              <w:pStyle w:val="11"/>
            </w:pPr>
            <w:r>
              <w:t>17</w:t>
            </w:r>
          </w:p>
        </w:tc>
        <w:tc>
          <w:tcPr>
            <w:tcW w:w="1191" w:type="dxa"/>
            <w:vAlign w:val="center"/>
          </w:tcPr>
          <w:p w14:paraId="504A0D51">
            <w:pPr>
              <w:pStyle w:val="10"/>
            </w:pPr>
            <w:r>
              <w:t>303</w:t>
            </w:r>
          </w:p>
        </w:tc>
        <w:tc>
          <w:tcPr>
            <w:tcW w:w="4535" w:type="dxa"/>
            <w:vAlign w:val="center"/>
          </w:tcPr>
          <w:p w14:paraId="55F7A17F">
            <w:pPr>
              <w:pStyle w:val="10"/>
            </w:pPr>
            <w:r>
              <w:t>对个人和家庭的补助</w:t>
            </w:r>
          </w:p>
        </w:tc>
        <w:tc>
          <w:tcPr>
            <w:tcW w:w="2551" w:type="dxa"/>
            <w:vAlign w:val="center"/>
          </w:tcPr>
          <w:p w14:paraId="29CB75BB">
            <w:pPr>
              <w:pStyle w:val="9"/>
            </w:pPr>
            <w:r>
              <w:t>645171.77</w:t>
            </w:r>
          </w:p>
        </w:tc>
        <w:tc>
          <w:tcPr>
            <w:tcW w:w="2551" w:type="dxa"/>
            <w:vAlign w:val="center"/>
          </w:tcPr>
          <w:p w14:paraId="61762E51">
            <w:pPr>
              <w:pStyle w:val="9"/>
            </w:pPr>
            <w:r>
              <w:t>645171.77</w:t>
            </w:r>
          </w:p>
        </w:tc>
        <w:tc>
          <w:tcPr>
            <w:tcW w:w="2551" w:type="dxa"/>
            <w:vAlign w:val="center"/>
          </w:tcPr>
          <w:p w14:paraId="7422833F">
            <w:pPr>
              <w:pStyle w:val="9"/>
            </w:pPr>
          </w:p>
        </w:tc>
      </w:tr>
      <w:tr w14:paraId="24C40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1BD34">
            <w:pPr>
              <w:pStyle w:val="11"/>
            </w:pPr>
            <w:r>
              <w:t>18</w:t>
            </w:r>
          </w:p>
        </w:tc>
        <w:tc>
          <w:tcPr>
            <w:tcW w:w="1191" w:type="dxa"/>
            <w:vAlign w:val="center"/>
          </w:tcPr>
          <w:p w14:paraId="52EFE5E4">
            <w:pPr>
              <w:pStyle w:val="10"/>
            </w:pPr>
            <w:r>
              <w:t>30302</w:t>
            </w:r>
          </w:p>
        </w:tc>
        <w:tc>
          <w:tcPr>
            <w:tcW w:w="4535" w:type="dxa"/>
            <w:vAlign w:val="center"/>
          </w:tcPr>
          <w:p w14:paraId="0193ED15">
            <w:pPr>
              <w:pStyle w:val="10"/>
            </w:pPr>
            <w:r>
              <w:t>退休费</w:t>
            </w:r>
          </w:p>
        </w:tc>
        <w:tc>
          <w:tcPr>
            <w:tcW w:w="2551" w:type="dxa"/>
            <w:vAlign w:val="center"/>
          </w:tcPr>
          <w:p w14:paraId="51E9E811">
            <w:pPr>
              <w:pStyle w:val="9"/>
            </w:pPr>
            <w:r>
              <w:t>630051.77</w:t>
            </w:r>
          </w:p>
        </w:tc>
        <w:tc>
          <w:tcPr>
            <w:tcW w:w="2551" w:type="dxa"/>
            <w:vAlign w:val="center"/>
          </w:tcPr>
          <w:p w14:paraId="02387FB3">
            <w:pPr>
              <w:pStyle w:val="9"/>
            </w:pPr>
            <w:r>
              <w:t>630051.77</w:t>
            </w:r>
          </w:p>
        </w:tc>
        <w:tc>
          <w:tcPr>
            <w:tcW w:w="2551" w:type="dxa"/>
            <w:vAlign w:val="center"/>
          </w:tcPr>
          <w:p w14:paraId="5544EEAD">
            <w:pPr>
              <w:pStyle w:val="9"/>
            </w:pPr>
          </w:p>
        </w:tc>
      </w:tr>
      <w:tr w14:paraId="266618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AEC509">
            <w:pPr>
              <w:pStyle w:val="11"/>
            </w:pPr>
            <w:r>
              <w:t>19</w:t>
            </w:r>
          </w:p>
        </w:tc>
        <w:tc>
          <w:tcPr>
            <w:tcW w:w="1191" w:type="dxa"/>
            <w:vAlign w:val="center"/>
          </w:tcPr>
          <w:p w14:paraId="6869EF0E">
            <w:pPr>
              <w:pStyle w:val="10"/>
            </w:pPr>
            <w:r>
              <w:t>30305</w:t>
            </w:r>
          </w:p>
        </w:tc>
        <w:tc>
          <w:tcPr>
            <w:tcW w:w="4535" w:type="dxa"/>
            <w:vAlign w:val="center"/>
          </w:tcPr>
          <w:p w14:paraId="4243103D">
            <w:pPr>
              <w:pStyle w:val="10"/>
            </w:pPr>
            <w:r>
              <w:t>生活补助</w:t>
            </w:r>
          </w:p>
        </w:tc>
        <w:tc>
          <w:tcPr>
            <w:tcW w:w="2551" w:type="dxa"/>
            <w:vAlign w:val="center"/>
          </w:tcPr>
          <w:p w14:paraId="06868774">
            <w:pPr>
              <w:pStyle w:val="9"/>
            </w:pPr>
            <w:r>
              <w:t>15120.00</w:t>
            </w:r>
          </w:p>
        </w:tc>
        <w:tc>
          <w:tcPr>
            <w:tcW w:w="2551" w:type="dxa"/>
            <w:vAlign w:val="center"/>
          </w:tcPr>
          <w:p w14:paraId="2E297E9D">
            <w:pPr>
              <w:pStyle w:val="9"/>
            </w:pPr>
            <w:r>
              <w:t>15120.00</w:t>
            </w:r>
          </w:p>
        </w:tc>
        <w:tc>
          <w:tcPr>
            <w:tcW w:w="2551" w:type="dxa"/>
            <w:vAlign w:val="center"/>
          </w:tcPr>
          <w:p w14:paraId="674A9DFE">
            <w:pPr>
              <w:pStyle w:val="9"/>
            </w:pPr>
          </w:p>
        </w:tc>
      </w:tr>
    </w:tbl>
    <w:p w14:paraId="4BF06911">
      <w:pPr>
        <w:sectPr>
          <w:pgSz w:w="16840" w:h="11900" w:orient="landscape"/>
          <w:pgMar w:top="1361" w:right="1020" w:bottom="1134" w:left="1020" w:header="720" w:footer="720" w:gutter="0"/>
          <w:cols w:space="720" w:num="1"/>
        </w:sectPr>
      </w:pPr>
    </w:p>
    <w:p w14:paraId="2466CF95">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CB68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E0E950">
            <w:pPr>
              <w:pStyle w:val="7"/>
            </w:pPr>
            <w:r>
              <w:t>565002井陉县城市管理综合行政执法大队</w:t>
            </w:r>
          </w:p>
        </w:tc>
        <w:tc>
          <w:tcPr>
            <w:tcW w:w="2551" w:type="dxa"/>
            <w:tcBorders>
              <w:top w:val="single" w:color="FFFFFF" w:sz="6" w:space="0"/>
              <w:left w:val="single" w:color="FFFFFF" w:sz="6" w:space="0"/>
              <w:right w:val="single" w:color="FFFFFF" w:sz="6" w:space="0"/>
            </w:tcBorders>
            <w:vAlign w:val="center"/>
          </w:tcPr>
          <w:p w14:paraId="19EA3632">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114C3545">
            <w:pPr>
              <w:pStyle w:val="5"/>
            </w:pPr>
            <w:r>
              <w:t>单位：元</w:t>
            </w:r>
          </w:p>
        </w:tc>
      </w:tr>
      <w:tr w14:paraId="01162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70A5DC">
            <w:pPr>
              <w:pStyle w:val="8"/>
            </w:pPr>
            <w:r>
              <w:t>序号</w:t>
            </w:r>
          </w:p>
        </w:tc>
        <w:tc>
          <w:tcPr>
            <w:tcW w:w="5726" w:type="dxa"/>
            <w:gridSpan w:val="2"/>
            <w:vAlign w:val="center"/>
          </w:tcPr>
          <w:p w14:paraId="15F4FE7D">
            <w:pPr>
              <w:pStyle w:val="8"/>
            </w:pPr>
            <w:r>
              <w:t>功能分类科目</w:t>
            </w:r>
          </w:p>
        </w:tc>
        <w:tc>
          <w:tcPr>
            <w:tcW w:w="2551" w:type="dxa"/>
            <w:vMerge w:val="restart"/>
            <w:vAlign w:val="center"/>
          </w:tcPr>
          <w:p w14:paraId="58114A4E">
            <w:pPr>
              <w:pStyle w:val="8"/>
            </w:pPr>
            <w:r>
              <w:t>合计</w:t>
            </w:r>
          </w:p>
        </w:tc>
        <w:tc>
          <w:tcPr>
            <w:tcW w:w="2551" w:type="dxa"/>
            <w:vMerge w:val="restart"/>
            <w:vAlign w:val="center"/>
          </w:tcPr>
          <w:p w14:paraId="19D2597E">
            <w:pPr>
              <w:pStyle w:val="8"/>
            </w:pPr>
            <w:r>
              <w:t>基本支出</w:t>
            </w:r>
          </w:p>
        </w:tc>
        <w:tc>
          <w:tcPr>
            <w:tcW w:w="2551" w:type="dxa"/>
            <w:vMerge w:val="restart"/>
            <w:vAlign w:val="center"/>
          </w:tcPr>
          <w:p w14:paraId="13EC364C">
            <w:pPr>
              <w:pStyle w:val="8"/>
            </w:pPr>
            <w:r>
              <w:t>项目支出</w:t>
            </w:r>
          </w:p>
        </w:tc>
      </w:tr>
      <w:tr w14:paraId="341BAE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EF0A95"/>
        </w:tc>
        <w:tc>
          <w:tcPr>
            <w:tcW w:w="1191" w:type="dxa"/>
            <w:vAlign w:val="center"/>
          </w:tcPr>
          <w:p w14:paraId="15E5BC37">
            <w:pPr>
              <w:pStyle w:val="8"/>
            </w:pPr>
            <w:r>
              <w:t>科目编码</w:t>
            </w:r>
          </w:p>
        </w:tc>
        <w:tc>
          <w:tcPr>
            <w:tcW w:w="4535" w:type="dxa"/>
            <w:vAlign w:val="center"/>
          </w:tcPr>
          <w:p w14:paraId="23129A86">
            <w:pPr>
              <w:pStyle w:val="8"/>
            </w:pPr>
            <w:r>
              <w:t>科目名称</w:t>
            </w:r>
          </w:p>
        </w:tc>
        <w:tc>
          <w:tcPr>
            <w:tcW w:w="2551" w:type="dxa"/>
            <w:vMerge w:val="continue"/>
          </w:tcPr>
          <w:p w14:paraId="31C9499C"/>
        </w:tc>
        <w:tc>
          <w:tcPr>
            <w:tcW w:w="2551" w:type="dxa"/>
            <w:vMerge w:val="continue"/>
          </w:tcPr>
          <w:p w14:paraId="3B474263"/>
        </w:tc>
        <w:tc>
          <w:tcPr>
            <w:tcW w:w="2551" w:type="dxa"/>
            <w:vMerge w:val="continue"/>
          </w:tcPr>
          <w:p w14:paraId="076F68D4"/>
        </w:tc>
      </w:tr>
      <w:tr w14:paraId="20523B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B5EA4B">
            <w:pPr>
              <w:pStyle w:val="8"/>
            </w:pPr>
            <w:r>
              <w:t>栏次</w:t>
            </w:r>
          </w:p>
        </w:tc>
        <w:tc>
          <w:tcPr>
            <w:tcW w:w="1191" w:type="dxa"/>
            <w:vAlign w:val="center"/>
          </w:tcPr>
          <w:p w14:paraId="38B139F1">
            <w:pPr>
              <w:pStyle w:val="8"/>
            </w:pPr>
            <w:r>
              <w:t>1</w:t>
            </w:r>
          </w:p>
        </w:tc>
        <w:tc>
          <w:tcPr>
            <w:tcW w:w="4535" w:type="dxa"/>
            <w:vAlign w:val="center"/>
          </w:tcPr>
          <w:p w14:paraId="185BBC57">
            <w:pPr>
              <w:pStyle w:val="8"/>
            </w:pPr>
            <w:r>
              <w:t>2</w:t>
            </w:r>
          </w:p>
        </w:tc>
        <w:tc>
          <w:tcPr>
            <w:tcW w:w="2551" w:type="dxa"/>
            <w:vAlign w:val="center"/>
          </w:tcPr>
          <w:p w14:paraId="300C6387">
            <w:pPr>
              <w:pStyle w:val="8"/>
            </w:pPr>
            <w:r>
              <w:t>3</w:t>
            </w:r>
          </w:p>
        </w:tc>
        <w:tc>
          <w:tcPr>
            <w:tcW w:w="2551" w:type="dxa"/>
            <w:vAlign w:val="center"/>
          </w:tcPr>
          <w:p w14:paraId="0D5FFAD8">
            <w:pPr>
              <w:pStyle w:val="8"/>
            </w:pPr>
            <w:r>
              <w:t>4</w:t>
            </w:r>
          </w:p>
        </w:tc>
        <w:tc>
          <w:tcPr>
            <w:tcW w:w="2551" w:type="dxa"/>
            <w:vAlign w:val="center"/>
          </w:tcPr>
          <w:p w14:paraId="34B4A6B4">
            <w:pPr>
              <w:pStyle w:val="8"/>
            </w:pPr>
            <w:r>
              <w:t>5</w:t>
            </w:r>
          </w:p>
        </w:tc>
      </w:tr>
      <w:tr w14:paraId="2679E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0DE1A">
            <w:pPr>
              <w:pStyle w:val="11"/>
            </w:pPr>
            <w:r>
              <w:t>1</w:t>
            </w:r>
          </w:p>
        </w:tc>
        <w:tc>
          <w:tcPr>
            <w:tcW w:w="1191" w:type="dxa"/>
            <w:vAlign w:val="center"/>
          </w:tcPr>
          <w:p w14:paraId="13ADE01A">
            <w:pPr>
              <w:pStyle w:val="14"/>
            </w:pPr>
          </w:p>
        </w:tc>
        <w:tc>
          <w:tcPr>
            <w:tcW w:w="4535" w:type="dxa"/>
            <w:vAlign w:val="center"/>
          </w:tcPr>
          <w:p w14:paraId="5EEAD819">
            <w:pPr>
              <w:pStyle w:val="12"/>
            </w:pPr>
            <w:r>
              <w:t>合计</w:t>
            </w:r>
          </w:p>
        </w:tc>
        <w:tc>
          <w:tcPr>
            <w:tcW w:w="2551" w:type="dxa"/>
            <w:vAlign w:val="center"/>
          </w:tcPr>
          <w:p w14:paraId="4BB7DF7A">
            <w:pPr>
              <w:pStyle w:val="13"/>
            </w:pPr>
            <w:r>
              <w:t>610000.00</w:t>
            </w:r>
          </w:p>
        </w:tc>
        <w:tc>
          <w:tcPr>
            <w:tcW w:w="2551" w:type="dxa"/>
            <w:vAlign w:val="center"/>
          </w:tcPr>
          <w:p w14:paraId="541F908D">
            <w:pPr>
              <w:pStyle w:val="13"/>
            </w:pPr>
          </w:p>
        </w:tc>
        <w:tc>
          <w:tcPr>
            <w:tcW w:w="2551" w:type="dxa"/>
            <w:vAlign w:val="center"/>
          </w:tcPr>
          <w:p w14:paraId="7D3CCEB4">
            <w:pPr>
              <w:pStyle w:val="13"/>
            </w:pPr>
            <w:r>
              <w:t>610000.00</w:t>
            </w:r>
          </w:p>
        </w:tc>
      </w:tr>
      <w:tr w14:paraId="169B8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B2E3B3">
            <w:pPr>
              <w:pStyle w:val="11"/>
            </w:pPr>
            <w:r>
              <w:t>2</w:t>
            </w:r>
          </w:p>
        </w:tc>
        <w:tc>
          <w:tcPr>
            <w:tcW w:w="1191" w:type="dxa"/>
            <w:vAlign w:val="center"/>
          </w:tcPr>
          <w:p w14:paraId="5CACAA46">
            <w:pPr>
              <w:pStyle w:val="10"/>
            </w:pPr>
            <w:r>
              <w:t>212</w:t>
            </w:r>
          </w:p>
        </w:tc>
        <w:tc>
          <w:tcPr>
            <w:tcW w:w="4535" w:type="dxa"/>
            <w:vAlign w:val="center"/>
          </w:tcPr>
          <w:p w14:paraId="4538F014">
            <w:pPr>
              <w:pStyle w:val="10"/>
            </w:pPr>
            <w:r>
              <w:t>城乡社区支出</w:t>
            </w:r>
          </w:p>
        </w:tc>
        <w:tc>
          <w:tcPr>
            <w:tcW w:w="2551" w:type="dxa"/>
            <w:vAlign w:val="center"/>
          </w:tcPr>
          <w:p w14:paraId="0209C014">
            <w:pPr>
              <w:pStyle w:val="9"/>
            </w:pPr>
            <w:r>
              <w:t>610000.00</w:t>
            </w:r>
          </w:p>
        </w:tc>
        <w:tc>
          <w:tcPr>
            <w:tcW w:w="2551" w:type="dxa"/>
            <w:vAlign w:val="center"/>
          </w:tcPr>
          <w:p w14:paraId="600E4458">
            <w:pPr>
              <w:pStyle w:val="9"/>
            </w:pPr>
          </w:p>
        </w:tc>
        <w:tc>
          <w:tcPr>
            <w:tcW w:w="2551" w:type="dxa"/>
            <w:vAlign w:val="center"/>
          </w:tcPr>
          <w:p w14:paraId="2AD26358">
            <w:pPr>
              <w:pStyle w:val="9"/>
            </w:pPr>
            <w:r>
              <w:t>610000.00</w:t>
            </w:r>
          </w:p>
        </w:tc>
      </w:tr>
      <w:tr w14:paraId="21857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D5BD04">
            <w:pPr>
              <w:pStyle w:val="11"/>
            </w:pPr>
            <w:r>
              <w:t>3</w:t>
            </w:r>
          </w:p>
        </w:tc>
        <w:tc>
          <w:tcPr>
            <w:tcW w:w="1191" w:type="dxa"/>
            <w:vAlign w:val="center"/>
          </w:tcPr>
          <w:p w14:paraId="52E2C4D7">
            <w:pPr>
              <w:pStyle w:val="10"/>
            </w:pPr>
            <w:r>
              <w:t>21214</w:t>
            </w:r>
          </w:p>
        </w:tc>
        <w:tc>
          <w:tcPr>
            <w:tcW w:w="4535" w:type="dxa"/>
            <w:vAlign w:val="center"/>
          </w:tcPr>
          <w:p w14:paraId="34D6A594">
            <w:pPr>
              <w:pStyle w:val="10"/>
            </w:pPr>
            <w:r>
              <w:t>污水处理费安排的支出</w:t>
            </w:r>
          </w:p>
        </w:tc>
        <w:tc>
          <w:tcPr>
            <w:tcW w:w="2551" w:type="dxa"/>
            <w:vAlign w:val="center"/>
          </w:tcPr>
          <w:p w14:paraId="1F1C7947">
            <w:pPr>
              <w:pStyle w:val="9"/>
            </w:pPr>
            <w:r>
              <w:t>610000.00</w:t>
            </w:r>
          </w:p>
        </w:tc>
        <w:tc>
          <w:tcPr>
            <w:tcW w:w="2551" w:type="dxa"/>
            <w:vAlign w:val="center"/>
          </w:tcPr>
          <w:p w14:paraId="7229B916">
            <w:pPr>
              <w:pStyle w:val="9"/>
            </w:pPr>
          </w:p>
        </w:tc>
        <w:tc>
          <w:tcPr>
            <w:tcW w:w="2551" w:type="dxa"/>
            <w:vAlign w:val="center"/>
          </w:tcPr>
          <w:p w14:paraId="0D9EB93F">
            <w:pPr>
              <w:pStyle w:val="9"/>
            </w:pPr>
            <w:r>
              <w:t>610000.00</w:t>
            </w:r>
          </w:p>
        </w:tc>
      </w:tr>
      <w:tr w14:paraId="7BEBC1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FBFDE5">
            <w:pPr>
              <w:pStyle w:val="11"/>
            </w:pPr>
            <w:r>
              <w:t>4</w:t>
            </w:r>
          </w:p>
        </w:tc>
        <w:tc>
          <w:tcPr>
            <w:tcW w:w="1191" w:type="dxa"/>
            <w:vAlign w:val="center"/>
          </w:tcPr>
          <w:p w14:paraId="0D8967D0">
            <w:pPr>
              <w:pStyle w:val="10"/>
            </w:pPr>
            <w:r>
              <w:t>2121402</w:t>
            </w:r>
          </w:p>
        </w:tc>
        <w:tc>
          <w:tcPr>
            <w:tcW w:w="4535" w:type="dxa"/>
            <w:vAlign w:val="center"/>
          </w:tcPr>
          <w:p w14:paraId="3E4E5B8B">
            <w:pPr>
              <w:pStyle w:val="10"/>
            </w:pPr>
            <w:r>
              <w:t>代征手续费</w:t>
            </w:r>
          </w:p>
        </w:tc>
        <w:tc>
          <w:tcPr>
            <w:tcW w:w="2551" w:type="dxa"/>
            <w:vAlign w:val="center"/>
          </w:tcPr>
          <w:p w14:paraId="7F3205BA">
            <w:pPr>
              <w:pStyle w:val="9"/>
            </w:pPr>
            <w:r>
              <w:t>50000.00</w:t>
            </w:r>
          </w:p>
        </w:tc>
        <w:tc>
          <w:tcPr>
            <w:tcW w:w="2551" w:type="dxa"/>
            <w:vAlign w:val="center"/>
          </w:tcPr>
          <w:p w14:paraId="324B3710">
            <w:pPr>
              <w:pStyle w:val="9"/>
            </w:pPr>
          </w:p>
        </w:tc>
        <w:tc>
          <w:tcPr>
            <w:tcW w:w="2551" w:type="dxa"/>
            <w:vAlign w:val="center"/>
          </w:tcPr>
          <w:p w14:paraId="0E06686C">
            <w:pPr>
              <w:pStyle w:val="9"/>
            </w:pPr>
            <w:r>
              <w:t>50000.00</w:t>
            </w:r>
          </w:p>
        </w:tc>
      </w:tr>
      <w:tr w14:paraId="73BCD1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B4D6AB">
            <w:pPr>
              <w:pStyle w:val="11"/>
            </w:pPr>
            <w:r>
              <w:t>5</w:t>
            </w:r>
          </w:p>
        </w:tc>
        <w:tc>
          <w:tcPr>
            <w:tcW w:w="1191" w:type="dxa"/>
            <w:vAlign w:val="center"/>
          </w:tcPr>
          <w:p w14:paraId="2C92A14F">
            <w:pPr>
              <w:pStyle w:val="10"/>
            </w:pPr>
            <w:r>
              <w:t>2121499</w:t>
            </w:r>
          </w:p>
        </w:tc>
        <w:tc>
          <w:tcPr>
            <w:tcW w:w="4535" w:type="dxa"/>
            <w:vAlign w:val="center"/>
          </w:tcPr>
          <w:p w14:paraId="762049C9">
            <w:pPr>
              <w:pStyle w:val="10"/>
            </w:pPr>
            <w:r>
              <w:t>其他污水处理费安排的支出</w:t>
            </w:r>
          </w:p>
        </w:tc>
        <w:tc>
          <w:tcPr>
            <w:tcW w:w="2551" w:type="dxa"/>
            <w:vAlign w:val="center"/>
          </w:tcPr>
          <w:p w14:paraId="313811C8">
            <w:pPr>
              <w:pStyle w:val="9"/>
            </w:pPr>
            <w:r>
              <w:t>560000.00</w:t>
            </w:r>
          </w:p>
        </w:tc>
        <w:tc>
          <w:tcPr>
            <w:tcW w:w="2551" w:type="dxa"/>
            <w:vAlign w:val="center"/>
          </w:tcPr>
          <w:p w14:paraId="6FE6F124">
            <w:pPr>
              <w:pStyle w:val="9"/>
            </w:pPr>
          </w:p>
        </w:tc>
        <w:tc>
          <w:tcPr>
            <w:tcW w:w="2551" w:type="dxa"/>
            <w:vAlign w:val="center"/>
          </w:tcPr>
          <w:p w14:paraId="545E6622">
            <w:pPr>
              <w:pStyle w:val="9"/>
            </w:pPr>
            <w:r>
              <w:t>560000.00</w:t>
            </w:r>
          </w:p>
        </w:tc>
      </w:tr>
    </w:tbl>
    <w:p w14:paraId="5DD7A9F6">
      <w:pPr>
        <w:sectPr>
          <w:pgSz w:w="16840" w:h="11900" w:orient="landscape"/>
          <w:pgMar w:top="1361" w:right="1020" w:bottom="1134" w:left="1020" w:header="720" w:footer="720" w:gutter="0"/>
          <w:cols w:space="720" w:num="1"/>
        </w:sectPr>
      </w:pPr>
    </w:p>
    <w:p w14:paraId="02F3C0D9">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AC4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65D547C">
            <w:pPr>
              <w:pStyle w:val="7"/>
            </w:pPr>
            <w:r>
              <w:t>565002井陉县城市管理综合行政执法大队</w:t>
            </w:r>
          </w:p>
        </w:tc>
        <w:tc>
          <w:tcPr>
            <w:tcW w:w="2551" w:type="dxa"/>
            <w:tcBorders>
              <w:top w:val="single" w:color="FFFFFF" w:sz="6" w:space="0"/>
              <w:left w:val="single" w:color="FFFFFF" w:sz="6" w:space="0"/>
              <w:right w:val="single" w:color="FFFFFF" w:sz="6" w:space="0"/>
            </w:tcBorders>
            <w:vAlign w:val="center"/>
          </w:tcPr>
          <w:p w14:paraId="6B248406">
            <w:pPr>
              <w:pStyle w:val="6"/>
            </w:pPr>
            <w:r>
              <w:t>预算年度：2025</w:t>
            </w:r>
          </w:p>
        </w:tc>
        <w:tc>
          <w:tcPr>
            <w:tcW w:w="5102" w:type="dxa"/>
            <w:gridSpan w:val="2"/>
            <w:tcBorders>
              <w:top w:val="single" w:color="FFFFFF" w:sz="6" w:space="0"/>
              <w:left w:val="single" w:color="FFFFFF" w:sz="6" w:space="0"/>
              <w:right w:val="single" w:color="FFFFFF" w:sz="6" w:space="0"/>
            </w:tcBorders>
            <w:vAlign w:val="center"/>
          </w:tcPr>
          <w:p w14:paraId="0CDDB720">
            <w:pPr>
              <w:pStyle w:val="5"/>
            </w:pPr>
            <w:r>
              <w:t>单位：元</w:t>
            </w:r>
          </w:p>
        </w:tc>
      </w:tr>
      <w:tr w14:paraId="4B47DA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F96D86">
            <w:pPr>
              <w:pStyle w:val="8"/>
            </w:pPr>
            <w:r>
              <w:t>序号</w:t>
            </w:r>
          </w:p>
        </w:tc>
        <w:tc>
          <w:tcPr>
            <w:tcW w:w="5726" w:type="dxa"/>
            <w:gridSpan w:val="2"/>
            <w:vAlign w:val="center"/>
          </w:tcPr>
          <w:p w14:paraId="0920F60D">
            <w:pPr>
              <w:pStyle w:val="8"/>
            </w:pPr>
            <w:r>
              <w:t>功能分类科目</w:t>
            </w:r>
          </w:p>
        </w:tc>
        <w:tc>
          <w:tcPr>
            <w:tcW w:w="2551" w:type="dxa"/>
            <w:vMerge w:val="restart"/>
            <w:vAlign w:val="center"/>
          </w:tcPr>
          <w:p w14:paraId="0EEB9AB0">
            <w:pPr>
              <w:pStyle w:val="8"/>
            </w:pPr>
            <w:r>
              <w:t>合计</w:t>
            </w:r>
          </w:p>
        </w:tc>
        <w:tc>
          <w:tcPr>
            <w:tcW w:w="2551" w:type="dxa"/>
            <w:vMerge w:val="restart"/>
            <w:vAlign w:val="center"/>
          </w:tcPr>
          <w:p w14:paraId="3ABCD268">
            <w:pPr>
              <w:pStyle w:val="8"/>
            </w:pPr>
            <w:r>
              <w:t>基本支出</w:t>
            </w:r>
          </w:p>
        </w:tc>
        <w:tc>
          <w:tcPr>
            <w:tcW w:w="2551" w:type="dxa"/>
            <w:vMerge w:val="restart"/>
            <w:vAlign w:val="center"/>
          </w:tcPr>
          <w:p w14:paraId="086D8109">
            <w:pPr>
              <w:pStyle w:val="8"/>
            </w:pPr>
            <w:r>
              <w:t>项目支出</w:t>
            </w:r>
          </w:p>
        </w:tc>
      </w:tr>
      <w:tr w14:paraId="3696D2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58DBC9"/>
        </w:tc>
        <w:tc>
          <w:tcPr>
            <w:tcW w:w="1191" w:type="dxa"/>
            <w:vAlign w:val="center"/>
          </w:tcPr>
          <w:p w14:paraId="632FF07F">
            <w:pPr>
              <w:pStyle w:val="8"/>
            </w:pPr>
            <w:r>
              <w:t>科目编码</w:t>
            </w:r>
          </w:p>
        </w:tc>
        <w:tc>
          <w:tcPr>
            <w:tcW w:w="4535" w:type="dxa"/>
            <w:vAlign w:val="center"/>
          </w:tcPr>
          <w:p w14:paraId="15C35725">
            <w:pPr>
              <w:pStyle w:val="8"/>
            </w:pPr>
            <w:r>
              <w:t>科目名称</w:t>
            </w:r>
          </w:p>
        </w:tc>
        <w:tc>
          <w:tcPr>
            <w:tcW w:w="2551" w:type="dxa"/>
            <w:vMerge w:val="continue"/>
          </w:tcPr>
          <w:p w14:paraId="663BD56D"/>
        </w:tc>
        <w:tc>
          <w:tcPr>
            <w:tcW w:w="2551" w:type="dxa"/>
            <w:vMerge w:val="continue"/>
          </w:tcPr>
          <w:p w14:paraId="2524CA24"/>
        </w:tc>
        <w:tc>
          <w:tcPr>
            <w:tcW w:w="2551" w:type="dxa"/>
            <w:vMerge w:val="continue"/>
          </w:tcPr>
          <w:p w14:paraId="35A02F0C"/>
        </w:tc>
      </w:tr>
      <w:tr w14:paraId="58082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AC5B289">
            <w:pPr>
              <w:pStyle w:val="8"/>
            </w:pPr>
            <w:r>
              <w:t>栏次</w:t>
            </w:r>
          </w:p>
        </w:tc>
        <w:tc>
          <w:tcPr>
            <w:tcW w:w="1191" w:type="dxa"/>
            <w:vAlign w:val="center"/>
          </w:tcPr>
          <w:p w14:paraId="5D9C6396">
            <w:pPr>
              <w:pStyle w:val="8"/>
            </w:pPr>
            <w:r>
              <w:t>1</w:t>
            </w:r>
          </w:p>
        </w:tc>
        <w:tc>
          <w:tcPr>
            <w:tcW w:w="4535" w:type="dxa"/>
            <w:vAlign w:val="center"/>
          </w:tcPr>
          <w:p w14:paraId="2B323609">
            <w:pPr>
              <w:pStyle w:val="8"/>
            </w:pPr>
            <w:r>
              <w:t>2</w:t>
            </w:r>
          </w:p>
        </w:tc>
        <w:tc>
          <w:tcPr>
            <w:tcW w:w="2551" w:type="dxa"/>
            <w:vAlign w:val="center"/>
          </w:tcPr>
          <w:p w14:paraId="07030C42">
            <w:pPr>
              <w:pStyle w:val="8"/>
            </w:pPr>
            <w:r>
              <w:t>3</w:t>
            </w:r>
          </w:p>
        </w:tc>
        <w:tc>
          <w:tcPr>
            <w:tcW w:w="2551" w:type="dxa"/>
            <w:vAlign w:val="center"/>
          </w:tcPr>
          <w:p w14:paraId="26E48291">
            <w:pPr>
              <w:pStyle w:val="8"/>
            </w:pPr>
            <w:r>
              <w:t>4</w:t>
            </w:r>
          </w:p>
        </w:tc>
        <w:tc>
          <w:tcPr>
            <w:tcW w:w="2551" w:type="dxa"/>
            <w:vAlign w:val="center"/>
          </w:tcPr>
          <w:p w14:paraId="4BD51AAF">
            <w:pPr>
              <w:pStyle w:val="8"/>
            </w:pPr>
            <w:r>
              <w:t>5</w:t>
            </w:r>
          </w:p>
        </w:tc>
      </w:tr>
      <w:tr w14:paraId="614FD0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288CE">
            <w:pPr>
              <w:pStyle w:val="11"/>
            </w:pPr>
          </w:p>
        </w:tc>
        <w:tc>
          <w:tcPr>
            <w:tcW w:w="1191" w:type="dxa"/>
            <w:vAlign w:val="center"/>
          </w:tcPr>
          <w:p w14:paraId="59B62FF3">
            <w:pPr>
              <w:pStyle w:val="10"/>
            </w:pPr>
          </w:p>
        </w:tc>
        <w:tc>
          <w:tcPr>
            <w:tcW w:w="4535" w:type="dxa"/>
            <w:vAlign w:val="center"/>
          </w:tcPr>
          <w:p w14:paraId="6E574F2B">
            <w:pPr>
              <w:pStyle w:val="10"/>
            </w:pPr>
          </w:p>
        </w:tc>
        <w:tc>
          <w:tcPr>
            <w:tcW w:w="2551" w:type="dxa"/>
            <w:vAlign w:val="center"/>
          </w:tcPr>
          <w:p w14:paraId="560ED5F1">
            <w:pPr>
              <w:pStyle w:val="9"/>
            </w:pPr>
          </w:p>
        </w:tc>
        <w:tc>
          <w:tcPr>
            <w:tcW w:w="2551" w:type="dxa"/>
            <w:vAlign w:val="center"/>
          </w:tcPr>
          <w:p w14:paraId="4D105570">
            <w:pPr>
              <w:pStyle w:val="9"/>
            </w:pPr>
          </w:p>
        </w:tc>
        <w:tc>
          <w:tcPr>
            <w:tcW w:w="2551" w:type="dxa"/>
            <w:vAlign w:val="center"/>
          </w:tcPr>
          <w:p w14:paraId="5AEDD348">
            <w:pPr>
              <w:pStyle w:val="9"/>
            </w:pPr>
          </w:p>
        </w:tc>
      </w:tr>
    </w:tbl>
    <w:p w14:paraId="53576A9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D6F522">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97A2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DC40F8A">
            <w:pPr>
              <w:pStyle w:val="7"/>
            </w:pPr>
            <w:r>
              <w:t>565002井陉县城市管理综合行政执法大队</w:t>
            </w:r>
          </w:p>
        </w:tc>
        <w:tc>
          <w:tcPr>
            <w:tcW w:w="2381" w:type="dxa"/>
            <w:tcBorders>
              <w:top w:val="single" w:color="FFFFFF" w:sz="6" w:space="0"/>
              <w:left w:val="single" w:color="FFFFFF" w:sz="6" w:space="0"/>
              <w:right w:val="single" w:color="FFFFFF" w:sz="6" w:space="0"/>
            </w:tcBorders>
            <w:vAlign w:val="center"/>
          </w:tcPr>
          <w:p w14:paraId="7A9CD16C">
            <w:pPr>
              <w:pStyle w:val="6"/>
            </w:pPr>
            <w:r>
              <w:t>预算年度：2025</w:t>
            </w:r>
          </w:p>
        </w:tc>
        <w:tc>
          <w:tcPr>
            <w:tcW w:w="4762" w:type="dxa"/>
            <w:gridSpan w:val="2"/>
            <w:tcBorders>
              <w:top w:val="single" w:color="FFFFFF" w:sz="6" w:space="0"/>
              <w:left w:val="single" w:color="FFFFFF" w:sz="6" w:space="0"/>
              <w:right w:val="single" w:color="FFFFFF" w:sz="6" w:space="0"/>
            </w:tcBorders>
            <w:vAlign w:val="center"/>
          </w:tcPr>
          <w:p w14:paraId="30C31F33">
            <w:pPr>
              <w:pStyle w:val="5"/>
            </w:pPr>
            <w:r>
              <w:t>单位：元</w:t>
            </w:r>
          </w:p>
        </w:tc>
      </w:tr>
      <w:tr w14:paraId="3DC7A9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C2B317">
            <w:pPr>
              <w:pStyle w:val="8"/>
            </w:pPr>
            <w:r>
              <w:t>序号</w:t>
            </w:r>
          </w:p>
        </w:tc>
        <w:tc>
          <w:tcPr>
            <w:tcW w:w="3798" w:type="dxa"/>
            <w:vMerge w:val="restart"/>
            <w:vAlign w:val="center"/>
          </w:tcPr>
          <w:p w14:paraId="5370A5D5">
            <w:pPr>
              <w:pStyle w:val="8"/>
            </w:pPr>
            <w:r>
              <w:t>项  目</w:t>
            </w:r>
          </w:p>
        </w:tc>
        <w:tc>
          <w:tcPr>
            <w:tcW w:w="9524" w:type="dxa"/>
            <w:gridSpan w:val="4"/>
            <w:vAlign w:val="center"/>
          </w:tcPr>
          <w:p w14:paraId="2F0CA238">
            <w:pPr>
              <w:pStyle w:val="8"/>
            </w:pPr>
            <w:r>
              <w:t>资 金 性 质</w:t>
            </w:r>
          </w:p>
        </w:tc>
      </w:tr>
      <w:tr w14:paraId="67653F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8BA990B"/>
        </w:tc>
        <w:tc>
          <w:tcPr>
            <w:tcW w:w="3798" w:type="dxa"/>
            <w:vMerge w:val="continue"/>
          </w:tcPr>
          <w:p w14:paraId="2EF87410"/>
        </w:tc>
        <w:tc>
          <w:tcPr>
            <w:tcW w:w="2381" w:type="dxa"/>
            <w:vAlign w:val="center"/>
          </w:tcPr>
          <w:p w14:paraId="181BE671">
            <w:pPr>
              <w:pStyle w:val="8"/>
            </w:pPr>
            <w:r>
              <w:t>合计</w:t>
            </w:r>
          </w:p>
        </w:tc>
        <w:tc>
          <w:tcPr>
            <w:tcW w:w="2381" w:type="dxa"/>
            <w:vAlign w:val="center"/>
          </w:tcPr>
          <w:p w14:paraId="15B6851B">
            <w:pPr>
              <w:pStyle w:val="8"/>
            </w:pPr>
            <w:r>
              <w:t>一般公共预算              财政拨款</w:t>
            </w:r>
          </w:p>
        </w:tc>
        <w:tc>
          <w:tcPr>
            <w:tcW w:w="2381" w:type="dxa"/>
            <w:vAlign w:val="center"/>
          </w:tcPr>
          <w:p w14:paraId="135AFC74">
            <w:pPr>
              <w:pStyle w:val="8"/>
            </w:pPr>
            <w:r>
              <w:t>政府性基金                  预算拨款</w:t>
            </w:r>
          </w:p>
        </w:tc>
        <w:tc>
          <w:tcPr>
            <w:tcW w:w="2381" w:type="dxa"/>
            <w:vAlign w:val="center"/>
          </w:tcPr>
          <w:p w14:paraId="63FD9224">
            <w:pPr>
              <w:pStyle w:val="8"/>
            </w:pPr>
            <w:r>
              <w:t>国有资本经营              预算财政拨款</w:t>
            </w:r>
          </w:p>
        </w:tc>
      </w:tr>
      <w:tr w14:paraId="78EDA2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564BD7B">
            <w:pPr>
              <w:pStyle w:val="8"/>
            </w:pPr>
            <w:r>
              <w:t>栏次</w:t>
            </w:r>
          </w:p>
        </w:tc>
        <w:tc>
          <w:tcPr>
            <w:tcW w:w="3798" w:type="dxa"/>
            <w:vAlign w:val="center"/>
          </w:tcPr>
          <w:p w14:paraId="13861896">
            <w:pPr>
              <w:pStyle w:val="8"/>
            </w:pPr>
            <w:r>
              <w:t>1</w:t>
            </w:r>
          </w:p>
        </w:tc>
        <w:tc>
          <w:tcPr>
            <w:tcW w:w="2381" w:type="dxa"/>
            <w:vAlign w:val="center"/>
          </w:tcPr>
          <w:p w14:paraId="71D2B201">
            <w:pPr>
              <w:pStyle w:val="8"/>
            </w:pPr>
            <w:r>
              <w:t>2</w:t>
            </w:r>
          </w:p>
        </w:tc>
        <w:tc>
          <w:tcPr>
            <w:tcW w:w="2381" w:type="dxa"/>
            <w:vAlign w:val="center"/>
          </w:tcPr>
          <w:p w14:paraId="31E64C23">
            <w:pPr>
              <w:pStyle w:val="8"/>
            </w:pPr>
            <w:r>
              <w:t>3</w:t>
            </w:r>
          </w:p>
        </w:tc>
        <w:tc>
          <w:tcPr>
            <w:tcW w:w="2381" w:type="dxa"/>
            <w:vAlign w:val="center"/>
          </w:tcPr>
          <w:p w14:paraId="04953EEF">
            <w:pPr>
              <w:pStyle w:val="8"/>
            </w:pPr>
            <w:r>
              <w:t>4</w:t>
            </w:r>
          </w:p>
        </w:tc>
        <w:tc>
          <w:tcPr>
            <w:tcW w:w="2381" w:type="dxa"/>
            <w:vAlign w:val="center"/>
          </w:tcPr>
          <w:p w14:paraId="0AB26D66">
            <w:pPr>
              <w:pStyle w:val="8"/>
            </w:pPr>
            <w:r>
              <w:t>5</w:t>
            </w:r>
          </w:p>
        </w:tc>
      </w:tr>
      <w:tr w14:paraId="6BF599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D80DD1">
            <w:pPr>
              <w:pStyle w:val="11"/>
            </w:pPr>
            <w:r>
              <w:t>1</w:t>
            </w:r>
          </w:p>
        </w:tc>
        <w:tc>
          <w:tcPr>
            <w:tcW w:w="3798" w:type="dxa"/>
            <w:vAlign w:val="center"/>
          </w:tcPr>
          <w:p w14:paraId="72BC0FCF">
            <w:pPr>
              <w:pStyle w:val="12"/>
            </w:pPr>
            <w:r>
              <w:t>合计</w:t>
            </w:r>
          </w:p>
        </w:tc>
        <w:tc>
          <w:tcPr>
            <w:tcW w:w="2381" w:type="dxa"/>
            <w:vAlign w:val="center"/>
          </w:tcPr>
          <w:p w14:paraId="2351FA25">
            <w:pPr>
              <w:pStyle w:val="13"/>
            </w:pPr>
            <w:r>
              <w:t>60000.00</w:t>
            </w:r>
          </w:p>
        </w:tc>
        <w:tc>
          <w:tcPr>
            <w:tcW w:w="2381" w:type="dxa"/>
            <w:vAlign w:val="center"/>
          </w:tcPr>
          <w:p w14:paraId="33F47EE5">
            <w:pPr>
              <w:pStyle w:val="13"/>
            </w:pPr>
            <w:r>
              <w:t>60000.00</w:t>
            </w:r>
          </w:p>
        </w:tc>
        <w:tc>
          <w:tcPr>
            <w:tcW w:w="2381" w:type="dxa"/>
            <w:vAlign w:val="center"/>
          </w:tcPr>
          <w:p w14:paraId="6175F61E">
            <w:pPr>
              <w:pStyle w:val="13"/>
            </w:pPr>
          </w:p>
        </w:tc>
        <w:tc>
          <w:tcPr>
            <w:tcW w:w="2381" w:type="dxa"/>
            <w:vAlign w:val="center"/>
          </w:tcPr>
          <w:p w14:paraId="6FE13483">
            <w:pPr>
              <w:pStyle w:val="13"/>
            </w:pPr>
          </w:p>
        </w:tc>
      </w:tr>
      <w:tr w14:paraId="50CAB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F21EAEF">
            <w:pPr>
              <w:pStyle w:val="11"/>
            </w:pPr>
            <w:r>
              <w:t>2</w:t>
            </w:r>
          </w:p>
        </w:tc>
        <w:tc>
          <w:tcPr>
            <w:tcW w:w="3798" w:type="dxa"/>
            <w:vAlign w:val="center"/>
          </w:tcPr>
          <w:p w14:paraId="4886BF46">
            <w:pPr>
              <w:pStyle w:val="10"/>
            </w:pPr>
            <w:r>
              <w:t>“三公”经费小计</w:t>
            </w:r>
          </w:p>
        </w:tc>
        <w:tc>
          <w:tcPr>
            <w:tcW w:w="2381" w:type="dxa"/>
            <w:vAlign w:val="center"/>
          </w:tcPr>
          <w:p w14:paraId="6B9CFDE4">
            <w:pPr>
              <w:pStyle w:val="9"/>
            </w:pPr>
            <w:r>
              <w:t>60000.00</w:t>
            </w:r>
          </w:p>
        </w:tc>
        <w:tc>
          <w:tcPr>
            <w:tcW w:w="2381" w:type="dxa"/>
            <w:vAlign w:val="center"/>
          </w:tcPr>
          <w:p w14:paraId="66904113">
            <w:pPr>
              <w:pStyle w:val="9"/>
            </w:pPr>
            <w:r>
              <w:t>60000.00</w:t>
            </w:r>
          </w:p>
        </w:tc>
        <w:tc>
          <w:tcPr>
            <w:tcW w:w="2381" w:type="dxa"/>
            <w:vAlign w:val="center"/>
          </w:tcPr>
          <w:p w14:paraId="633BA396">
            <w:pPr>
              <w:pStyle w:val="9"/>
            </w:pPr>
          </w:p>
        </w:tc>
        <w:tc>
          <w:tcPr>
            <w:tcW w:w="2381" w:type="dxa"/>
            <w:vAlign w:val="center"/>
          </w:tcPr>
          <w:p w14:paraId="69FAA3D9">
            <w:pPr>
              <w:pStyle w:val="9"/>
            </w:pPr>
          </w:p>
        </w:tc>
      </w:tr>
      <w:tr w14:paraId="3B87A214">
        <w:tblPrEx>
          <w:tblCellMar>
            <w:top w:w="0" w:type="dxa"/>
            <w:left w:w="108" w:type="dxa"/>
            <w:bottom w:w="0" w:type="dxa"/>
            <w:right w:w="108" w:type="dxa"/>
          </w:tblCellMar>
        </w:tblPrEx>
        <w:trPr>
          <w:trHeight w:val="567" w:hRule="atLeast"/>
          <w:jc w:val="center"/>
        </w:trPr>
        <w:tc>
          <w:tcPr>
            <w:tcW w:w="850" w:type="dxa"/>
            <w:vAlign w:val="center"/>
          </w:tcPr>
          <w:p w14:paraId="37883F0C">
            <w:pPr>
              <w:pStyle w:val="11"/>
            </w:pPr>
            <w:r>
              <w:t>3</w:t>
            </w:r>
          </w:p>
        </w:tc>
        <w:tc>
          <w:tcPr>
            <w:tcW w:w="3798" w:type="dxa"/>
            <w:vAlign w:val="center"/>
          </w:tcPr>
          <w:p w14:paraId="1790F667">
            <w:pPr>
              <w:pStyle w:val="10"/>
            </w:pPr>
            <w:r>
              <w:t>一、因公出国（境）费</w:t>
            </w:r>
          </w:p>
        </w:tc>
        <w:tc>
          <w:tcPr>
            <w:tcW w:w="2381" w:type="dxa"/>
            <w:vAlign w:val="center"/>
          </w:tcPr>
          <w:p w14:paraId="1C1E62EC">
            <w:pPr>
              <w:pStyle w:val="9"/>
            </w:pPr>
          </w:p>
        </w:tc>
        <w:tc>
          <w:tcPr>
            <w:tcW w:w="2381" w:type="dxa"/>
            <w:vAlign w:val="center"/>
          </w:tcPr>
          <w:p w14:paraId="06AAA8B4">
            <w:pPr>
              <w:pStyle w:val="9"/>
            </w:pPr>
          </w:p>
        </w:tc>
        <w:tc>
          <w:tcPr>
            <w:tcW w:w="2381" w:type="dxa"/>
            <w:vAlign w:val="center"/>
          </w:tcPr>
          <w:p w14:paraId="09A930E9">
            <w:pPr>
              <w:pStyle w:val="9"/>
            </w:pPr>
          </w:p>
        </w:tc>
        <w:tc>
          <w:tcPr>
            <w:tcW w:w="2381" w:type="dxa"/>
            <w:vAlign w:val="center"/>
          </w:tcPr>
          <w:p w14:paraId="322DBB50">
            <w:pPr>
              <w:pStyle w:val="9"/>
            </w:pPr>
          </w:p>
        </w:tc>
      </w:tr>
      <w:tr w14:paraId="00E1A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D920CF">
            <w:pPr>
              <w:pStyle w:val="11"/>
            </w:pPr>
            <w:r>
              <w:t>4</w:t>
            </w:r>
          </w:p>
        </w:tc>
        <w:tc>
          <w:tcPr>
            <w:tcW w:w="3798" w:type="dxa"/>
            <w:vAlign w:val="center"/>
          </w:tcPr>
          <w:p w14:paraId="20A159FC">
            <w:pPr>
              <w:pStyle w:val="10"/>
            </w:pPr>
            <w:r>
              <w:t xml:space="preserve">    其中：教学科研人员因公出国（境）费</w:t>
            </w:r>
          </w:p>
        </w:tc>
        <w:tc>
          <w:tcPr>
            <w:tcW w:w="2381" w:type="dxa"/>
            <w:vAlign w:val="center"/>
          </w:tcPr>
          <w:p w14:paraId="3D2D89E4">
            <w:pPr>
              <w:pStyle w:val="9"/>
            </w:pPr>
          </w:p>
        </w:tc>
        <w:tc>
          <w:tcPr>
            <w:tcW w:w="2381" w:type="dxa"/>
            <w:vAlign w:val="center"/>
          </w:tcPr>
          <w:p w14:paraId="33262C65">
            <w:pPr>
              <w:pStyle w:val="9"/>
            </w:pPr>
          </w:p>
        </w:tc>
        <w:tc>
          <w:tcPr>
            <w:tcW w:w="2381" w:type="dxa"/>
            <w:vAlign w:val="center"/>
          </w:tcPr>
          <w:p w14:paraId="7EFE9CBE">
            <w:pPr>
              <w:pStyle w:val="9"/>
            </w:pPr>
          </w:p>
        </w:tc>
        <w:tc>
          <w:tcPr>
            <w:tcW w:w="2381" w:type="dxa"/>
            <w:vAlign w:val="center"/>
          </w:tcPr>
          <w:p w14:paraId="15B660FF">
            <w:pPr>
              <w:pStyle w:val="9"/>
            </w:pPr>
          </w:p>
        </w:tc>
      </w:tr>
      <w:tr w14:paraId="18189D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D8BD5CA">
            <w:pPr>
              <w:pStyle w:val="11"/>
            </w:pPr>
            <w:r>
              <w:t>5</w:t>
            </w:r>
          </w:p>
        </w:tc>
        <w:tc>
          <w:tcPr>
            <w:tcW w:w="3798" w:type="dxa"/>
            <w:vAlign w:val="center"/>
          </w:tcPr>
          <w:p w14:paraId="5CFE3D22">
            <w:pPr>
              <w:pStyle w:val="10"/>
            </w:pPr>
            <w:r>
              <w:t xml:space="preserve">          其他因公出国（境）费</w:t>
            </w:r>
          </w:p>
        </w:tc>
        <w:tc>
          <w:tcPr>
            <w:tcW w:w="2381" w:type="dxa"/>
            <w:vAlign w:val="center"/>
          </w:tcPr>
          <w:p w14:paraId="1FB4EEC5">
            <w:pPr>
              <w:pStyle w:val="9"/>
            </w:pPr>
          </w:p>
        </w:tc>
        <w:tc>
          <w:tcPr>
            <w:tcW w:w="2381" w:type="dxa"/>
            <w:vAlign w:val="center"/>
          </w:tcPr>
          <w:p w14:paraId="784D28F3">
            <w:pPr>
              <w:pStyle w:val="9"/>
            </w:pPr>
          </w:p>
        </w:tc>
        <w:tc>
          <w:tcPr>
            <w:tcW w:w="2381" w:type="dxa"/>
            <w:vAlign w:val="center"/>
          </w:tcPr>
          <w:p w14:paraId="1E46F0B2">
            <w:pPr>
              <w:pStyle w:val="9"/>
            </w:pPr>
          </w:p>
        </w:tc>
        <w:tc>
          <w:tcPr>
            <w:tcW w:w="2381" w:type="dxa"/>
            <w:vAlign w:val="center"/>
          </w:tcPr>
          <w:p w14:paraId="3DEA5ACD">
            <w:pPr>
              <w:pStyle w:val="9"/>
            </w:pPr>
          </w:p>
        </w:tc>
      </w:tr>
      <w:tr w14:paraId="4477D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7C3FB8">
            <w:pPr>
              <w:pStyle w:val="11"/>
            </w:pPr>
            <w:r>
              <w:t>6</w:t>
            </w:r>
          </w:p>
        </w:tc>
        <w:tc>
          <w:tcPr>
            <w:tcW w:w="3798" w:type="dxa"/>
            <w:vAlign w:val="center"/>
          </w:tcPr>
          <w:p w14:paraId="093E9C99">
            <w:pPr>
              <w:pStyle w:val="10"/>
            </w:pPr>
            <w:r>
              <w:t>二、公务用车购置及运维费</w:t>
            </w:r>
          </w:p>
        </w:tc>
        <w:tc>
          <w:tcPr>
            <w:tcW w:w="2381" w:type="dxa"/>
            <w:vAlign w:val="center"/>
          </w:tcPr>
          <w:p w14:paraId="1E5CA739">
            <w:pPr>
              <w:pStyle w:val="9"/>
            </w:pPr>
            <w:r>
              <w:t>60000.00</w:t>
            </w:r>
          </w:p>
        </w:tc>
        <w:tc>
          <w:tcPr>
            <w:tcW w:w="2381" w:type="dxa"/>
            <w:vAlign w:val="center"/>
          </w:tcPr>
          <w:p w14:paraId="4858DF43">
            <w:pPr>
              <w:pStyle w:val="9"/>
            </w:pPr>
            <w:r>
              <w:t>60000.00</w:t>
            </w:r>
          </w:p>
        </w:tc>
        <w:tc>
          <w:tcPr>
            <w:tcW w:w="2381" w:type="dxa"/>
            <w:vAlign w:val="center"/>
          </w:tcPr>
          <w:p w14:paraId="6F03AB45">
            <w:pPr>
              <w:pStyle w:val="9"/>
            </w:pPr>
          </w:p>
        </w:tc>
        <w:tc>
          <w:tcPr>
            <w:tcW w:w="2381" w:type="dxa"/>
            <w:vAlign w:val="center"/>
          </w:tcPr>
          <w:p w14:paraId="41755534">
            <w:pPr>
              <w:pStyle w:val="9"/>
            </w:pPr>
          </w:p>
        </w:tc>
      </w:tr>
      <w:tr w14:paraId="22207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3015829">
            <w:pPr>
              <w:pStyle w:val="11"/>
            </w:pPr>
            <w:r>
              <w:t>7</w:t>
            </w:r>
          </w:p>
        </w:tc>
        <w:tc>
          <w:tcPr>
            <w:tcW w:w="3798" w:type="dxa"/>
            <w:vAlign w:val="center"/>
          </w:tcPr>
          <w:p w14:paraId="05BE37DD">
            <w:pPr>
              <w:pStyle w:val="10"/>
            </w:pPr>
            <w:r>
              <w:t xml:space="preserve">    其中：公务用车购置费</w:t>
            </w:r>
          </w:p>
        </w:tc>
        <w:tc>
          <w:tcPr>
            <w:tcW w:w="2381" w:type="dxa"/>
            <w:vAlign w:val="center"/>
          </w:tcPr>
          <w:p w14:paraId="16D6C495">
            <w:pPr>
              <w:pStyle w:val="9"/>
            </w:pPr>
          </w:p>
        </w:tc>
        <w:tc>
          <w:tcPr>
            <w:tcW w:w="2381" w:type="dxa"/>
            <w:vAlign w:val="center"/>
          </w:tcPr>
          <w:p w14:paraId="1503D1D3">
            <w:pPr>
              <w:pStyle w:val="9"/>
            </w:pPr>
          </w:p>
        </w:tc>
        <w:tc>
          <w:tcPr>
            <w:tcW w:w="2381" w:type="dxa"/>
            <w:vAlign w:val="center"/>
          </w:tcPr>
          <w:p w14:paraId="7E374205">
            <w:pPr>
              <w:pStyle w:val="9"/>
            </w:pPr>
          </w:p>
        </w:tc>
        <w:tc>
          <w:tcPr>
            <w:tcW w:w="2381" w:type="dxa"/>
            <w:vAlign w:val="center"/>
          </w:tcPr>
          <w:p w14:paraId="7FD37AA8">
            <w:pPr>
              <w:pStyle w:val="9"/>
            </w:pPr>
          </w:p>
        </w:tc>
      </w:tr>
      <w:tr w14:paraId="126EA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B9A1CD">
            <w:pPr>
              <w:pStyle w:val="11"/>
            </w:pPr>
            <w:r>
              <w:t>8</w:t>
            </w:r>
          </w:p>
        </w:tc>
        <w:tc>
          <w:tcPr>
            <w:tcW w:w="3798" w:type="dxa"/>
            <w:vAlign w:val="center"/>
          </w:tcPr>
          <w:p w14:paraId="532FDBFB">
            <w:pPr>
              <w:pStyle w:val="10"/>
            </w:pPr>
            <w:r>
              <w:t xml:space="preserve">          公务用车运行维护费</w:t>
            </w:r>
          </w:p>
        </w:tc>
        <w:tc>
          <w:tcPr>
            <w:tcW w:w="2381" w:type="dxa"/>
            <w:vAlign w:val="center"/>
          </w:tcPr>
          <w:p w14:paraId="6ECCC055">
            <w:pPr>
              <w:pStyle w:val="9"/>
            </w:pPr>
            <w:r>
              <w:t>60000.00</w:t>
            </w:r>
          </w:p>
        </w:tc>
        <w:tc>
          <w:tcPr>
            <w:tcW w:w="2381" w:type="dxa"/>
            <w:vAlign w:val="center"/>
          </w:tcPr>
          <w:p w14:paraId="432A3FBC">
            <w:pPr>
              <w:pStyle w:val="9"/>
            </w:pPr>
            <w:r>
              <w:t>60000.00</w:t>
            </w:r>
          </w:p>
        </w:tc>
        <w:tc>
          <w:tcPr>
            <w:tcW w:w="2381" w:type="dxa"/>
            <w:vAlign w:val="center"/>
          </w:tcPr>
          <w:p w14:paraId="0B47E465">
            <w:pPr>
              <w:pStyle w:val="9"/>
            </w:pPr>
          </w:p>
        </w:tc>
        <w:tc>
          <w:tcPr>
            <w:tcW w:w="2381" w:type="dxa"/>
            <w:vAlign w:val="center"/>
          </w:tcPr>
          <w:p w14:paraId="7CD1D7CA">
            <w:pPr>
              <w:pStyle w:val="9"/>
            </w:pPr>
          </w:p>
        </w:tc>
      </w:tr>
      <w:tr w14:paraId="3ADC4217">
        <w:tblPrEx>
          <w:tblCellMar>
            <w:top w:w="0" w:type="dxa"/>
            <w:left w:w="108" w:type="dxa"/>
            <w:bottom w:w="0" w:type="dxa"/>
            <w:right w:w="108" w:type="dxa"/>
          </w:tblCellMar>
        </w:tblPrEx>
        <w:trPr>
          <w:trHeight w:val="567" w:hRule="atLeast"/>
          <w:jc w:val="center"/>
        </w:trPr>
        <w:tc>
          <w:tcPr>
            <w:tcW w:w="850" w:type="dxa"/>
            <w:vAlign w:val="center"/>
          </w:tcPr>
          <w:p w14:paraId="7FBBF6D1">
            <w:pPr>
              <w:pStyle w:val="11"/>
            </w:pPr>
            <w:r>
              <w:t>9</w:t>
            </w:r>
          </w:p>
        </w:tc>
        <w:tc>
          <w:tcPr>
            <w:tcW w:w="3798" w:type="dxa"/>
            <w:vAlign w:val="center"/>
          </w:tcPr>
          <w:p w14:paraId="4CCDFB39">
            <w:pPr>
              <w:pStyle w:val="10"/>
            </w:pPr>
            <w:r>
              <w:t>三、公务接待费</w:t>
            </w:r>
          </w:p>
        </w:tc>
        <w:tc>
          <w:tcPr>
            <w:tcW w:w="2381" w:type="dxa"/>
            <w:vAlign w:val="center"/>
          </w:tcPr>
          <w:p w14:paraId="28220916">
            <w:pPr>
              <w:pStyle w:val="9"/>
            </w:pPr>
          </w:p>
        </w:tc>
        <w:tc>
          <w:tcPr>
            <w:tcW w:w="2381" w:type="dxa"/>
            <w:vAlign w:val="center"/>
          </w:tcPr>
          <w:p w14:paraId="1316FF4A">
            <w:pPr>
              <w:pStyle w:val="9"/>
            </w:pPr>
          </w:p>
        </w:tc>
        <w:tc>
          <w:tcPr>
            <w:tcW w:w="2381" w:type="dxa"/>
            <w:vAlign w:val="center"/>
          </w:tcPr>
          <w:p w14:paraId="73C0B48C">
            <w:pPr>
              <w:pStyle w:val="9"/>
            </w:pPr>
          </w:p>
        </w:tc>
        <w:tc>
          <w:tcPr>
            <w:tcW w:w="2381" w:type="dxa"/>
            <w:vAlign w:val="center"/>
          </w:tcPr>
          <w:p w14:paraId="7F5AE25C">
            <w:pPr>
              <w:pStyle w:val="9"/>
            </w:pPr>
          </w:p>
        </w:tc>
      </w:tr>
      <w:tr w14:paraId="039D2DCF">
        <w:tblPrEx>
          <w:tblCellMar>
            <w:top w:w="0" w:type="dxa"/>
            <w:left w:w="108" w:type="dxa"/>
            <w:bottom w:w="0" w:type="dxa"/>
            <w:right w:w="108" w:type="dxa"/>
          </w:tblCellMar>
        </w:tblPrEx>
        <w:trPr>
          <w:trHeight w:val="567" w:hRule="atLeast"/>
          <w:jc w:val="center"/>
        </w:trPr>
        <w:tc>
          <w:tcPr>
            <w:tcW w:w="850" w:type="dxa"/>
            <w:vAlign w:val="center"/>
          </w:tcPr>
          <w:p w14:paraId="31B04224">
            <w:pPr>
              <w:pStyle w:val="11"/>
            </w:pPr>
            <w:r>
              <w:t>10</w:t>
            </w:r>
          </w:p>
        </w:tc>
        <w:tc>
          <w:tcPr>
            <w:tcW w:w="3798" w:type="dxa"/>
            <w:vAlign w:val="center"/>
          </w:tcPr>
          <w:p w14:paraId="3167D07A">
            <w:pPr>
              <w:pStyle w:val="10"/>
            </w:pPr>
            <w:r>
              <w:t>四、会议费</w:t>
            </w:r>
          </w:p>
        </w:tc>
        <w:tc>
          <w:tcPr>
            <w:tcW w:w="2381" w:type="dxa"/>
            <w:vAlign w:val="center"/>
          </w:tcPr>
          <w:p w14:paraId="3246EC2C">
            <w:pPr>
              <w:pStyle w:val="9"/>
            </w:pPr>
          </w:p>
        </w:tc>
        <w:tc>
          <w:tcPr>
            <w:tcW w:w="2381" w:type="dxa"/>
            <w:vAlign w:val="center"/>
          </w:tcPr>
          <w:p w14:paraId="1493A846">
            <w:pPr>
              <w:pStyle w:val="9"/>
            </w:pPr>
          </w:p>
        </w:tc>
        <w:tc>
          <w:tcPr>
            <w:tcW w:w="2381" w:type="dxa"/>
            <w:vAlign w:val="center"/>
          </w:tcPr>
          <w:p w14:paraId="6AA81CD7">
            <w:pPr>
              <w:pStyle w:val="9"/>
            </w:pPr>
          </w:p>
        </w:tc>
        <w:tc>
          <w:tcPr>
            <w:tcW w:w="2381" w:type="dxa"/>
            <w:vAlign w:val="center"/>
          </w:tcPr>
          <w:p w14:paraId="6DA2EE18">
            <w:pPr>
              <w:pStyle w:val="9"/>
            </w:pPr>
          </w:p>
        </w:tc>
      </w:tr>
      <w:tr w14:paraId="7747C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1ED188">
            <w:pPr>
              <w:pStyle w:val="11"/>
            </w:pPr>
            <w:r>
              <w:t>11</w:t>
            </w:r>
          </w:p>
        </w:tc>
        <w:tc>
          <w:tcPr>
            <w:tcW w:w="3798" w:type="dxa"/>
            <w:vAlign w:val="center"/>
          </w:tcPr>
          <w:p w14:paraId="55E2EA66">
            <w:pPr>
              <w:pStyle w:val="10"/>
            </w:pPr>
            <w:r>
              <w:t xml:space="preserve">          其他会议费</w:t>
            </w:r>
          </w:p>
        </w:tc>
        <w:tc>
          <w:tcPr>
            <w:tcW w:w="2381" w:type="dxa"/>
            <w:vAlign w:val="center"/>
          </w:tcPr>
          <w:p w14:paraId="6D807477">
            <w:pPr>
              <w:pStyle w:val="9"/>
            </w:pPr>
          </w:p>
        </w:tc>
        <w:tc>
          <w:tcPr>
            <w:tcW w:w="2381" w:type="dxa"/>
            <w:vAlign w:val="center"/>
          </w:tcPr>
          <w:p w14:paraId="72FB3C2A">
            <w:pPr>
              <w:pStyle w:val="9"/>
            </w:pPr>
          </w:p>
        </w:tc>
        <w:tc>
          <w:tcPr>
            <w:tcW w:w="2381" w:type="dxa"/>
            <w:vAlign w:val="center"/>
          </w:tcPr>
          <w:p w14:paraId="2BEEE505">
            <w:pPr>
              <w:pStyle w:val="9"/>
            </w:pPr>
          </w:p>
        </w:tc>
        <w:tc>
          <w:tcPr>
            <w:tcW w:w="2381" w:type="dxa"/>
            <w:vAlign w:val="center"/>
          </w:tcPr>
          <w:p w14:paraId="2B2DF98F">
            <w:pPr>
              <w:pStyle w:val="9"/>
            </w:pPr>
          </w:p>
        </w:tc>
      </w:tr>
      <w:tr w14:paraId="614AB6EC">
        <w:tblPrEx>
          <w:tblCellMar>
            <w:top w:w="0" w:type="dxa"/>
            <w:left w:w="108" w:type="dxa"/>
            <w:bottom w:w="0" w:type="dxa"/>
            <w:right w:w="108" w:type="dxa"/>
          </w:tblCellMar>
        </w:tblPrEx>
        <w:trPr>
          <w:trHeight w:val="567" w:hRule="atLeast"/>
          <w:jc w:val="center"/>
        </w:trPr>
        <w:tc>
          <w:tcPr>
            <w:tcW w:w="850" w:type="dxa"/>
            <w:vAlign w:val="center"/>
          </w:tcPr>
          <w:p w14:paraId="60851344">
            <w:pPr>
              <w:pStyle w:val="11"/>
            </w:pPr>
            <w:r>
              <w:t>12</w:t>
            </w:r>
          </w:p>
        </w:tc>
        <w:tc>
          <w:tcPr>
            <w:tcW w:w="3798" w:type="dxa"/>
            <w:vAlign w:val="center"/>
          </w:tcPr>
          <w:p w14:paraId="2916FC98">
            <w:pPr>
              <w:pStyle w:val="10"/>
            </w:pPr>
            <w:r>
              <w:t>五、培训费</w:t>
            </w:r>
          </w:p>
        </w:tc>
        <w:tc>
          <w:tcPr>
            <w:tcW w:w="2381" w:type="dxa"/>
            <w:vAlign w:val="center"/>
          </w:tcPr>
          <w:p w14:paraId="4EC9A970">
            <w:pPr>
              <w:pStyle w:val="9"/>
            </w:pPr>
          </w:p>
        </w:tc>
        <w:tc>
          <w:tcPr>
            <w:tcW w:w="2381" w:type="dxa"/>
            <w:vAlign w:val="center"/>
          </w:tcPr>
          <w:p w14:paraId="3605EDA8">
            <w:pPr>
              <w:pStyle w:val="9"/>
            </w:pPr>
          </w:p>
        </w:tc>
        <w:tc>
          <w:tcPr>
            <w:tcW w:w="2381" w:type="dxa"/>
            <w:vAlign w:val="center"/>
          </w:tcPr>
          <w:p w14:paraId="617C4443">
            <w:pPr>
              <w:pStyle w:val="9"/>
            </w:pPr>
          </w:p>
        </w:tc>
        <w:tc>
          <w:tcPr>
            <w:tcW w:w="2381" w:type="dxa"/>
            <w:vAlign w:val="center"/>
          </w:tcPr>
          <w:p w14:paraId="5EE4C702">
            <w:pPr>
              <w:pStyle w:val="9"/>
            </w:pPr>
          </w:p>
        </w:tc>
      </w:tr>
    </w:tbl>
    <w:p w14:paraId="00466400">
      <w:pPr>
        <w:sectPr>
          <w:pgSz w:w="16840" w:h="11900" w:orient="landscape"/>
          <w:pgMar w:top="1361" w:right="1020" w:bottom="1361" w:left="1020" w:header="720" w:footer="720" w:gutter="0"/>
          <w:cols w:space="720" w:num="1"/>
        </w:sectPr>
      </w:pPr>
    </w:p>
    <w:p w14:paraId="792DC7C8">
      <w:pPr>
        <w:keepNext w:val="0"/>
        <w:keepLines w:val="0"/>
        <w:pageBreakBefore w:val="0"/>
        <w:widowControl/>
        <w:kinsoku/>
        <w:wordWrap/>
        <w:overflowPunct/>
        <w:topLinePunct w:val="0"/>
        <w:autoSpaceDE/>
        <w:autoSpaceDN/>
        <w:bidi w:val="0"/>
        <w:adjustRightInd/>
        <w:snapToGrid/>
        <w:spacing w:line="560" w:lineRule="exact"/>
        <w:jc w:val="center"/>
        <w:textAlignment w:val="auto"/>
        <w:outlineLvl w:val="4"/>
        <w:rPr>
          <w:rFonts w:hint="eastAsia" w:ascii="方正小标宋简体" w:hAnsi="方正小标宋简体" w:eastAsia="方正小标宋简体" w:cs="方正小标宋简体"/>
          <w:color w:val="000000"/>
          <w:sz w:val="44"/>
          <w:szCs w:val="44"/>
        </w:rPr>
      </w:pPr>
      <w:r>
        <w:rPr>
          <w:rFonts w:hint="eastAsia" w:ascii="方正小标宋简体" w:hAnsi="方正小标宋简体" w:eastAsia="方正小标宋简体" w:cs="方正小标宋简体"/>
          <w:color w:val="000000"/>
          <w:sz w:val="44"/>
          <w:szCs w:val="44"/>
        </w:rPr>
        <w:t>井陉县城市管理综合行政执法大队2025年单位预算信息公开情况说明</w:t>
      </w:r>
    </w:p>
    <w:p w14:paraId="095298F8">
      <w:pPr>
        <w:keepNext w:val="0"/>
        <w:keepLines w:val="0"/>
        <w:pageBreakBefore w:val="0"/>
        <w:widowControl/>
        <w:kinsoku/>
        <w:wordWrap/>
        <w:overflowPunct/>
        <w:topLinePunct w:val="0"/>
        <w:autoSpaceDE/>
        <w:autoSpaceDN/>
        <w:bidi w:val="0"/>
        <w:adjustRightInd/>
        <w:snapToGrid/>
        <w:spacing w:line="560" w:lineRule="exact"/>
        <w:jc w:val="center"/>
        <w:textAlignment w:val="auto"/>
        <w:outlineLvl w:val="4"/>
        <w:rPr>
          <w:rFonts w:hint="eastAsia" w:ascii="方正小标宋简体" w:hAnsi="方正小标宋简体" w:eastAsia="方正小标宋简体" w:cs="方正小标宋简体"/>
          <w:color w:val="000000"/>
          <w:sz w:val="44"/>
          <w:szCs w:val="44"/>
        </w:rPr>
      </w:pPr>
    </w:p>
    <w:p w14:paraId="316BB8F2">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color w:val="000000"/>
          <w:sz w:val="32"/>
          <w:szCs w:val="32"/>
        </w:rPr>
        <w:t>按照《中华人民共和国预算法》</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《地方预决算公开操作规程》和《关于进一步推进预算公开工作的实施意见》规定，现将井陉县城市管理综合行政执法大队2025年单位预算公开如下：</w:t>
      </w:r>
    </w:p>
    <w:p w14:paraId="07A3DB1C">
      <w:pPr>
        <w:spacing w:before="10" w:after="10"/>
        <w:ind w:firstLine="640"/>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一、单位职责及机构设置情况</w:t>
      </w:r>
    </w:p>
    <w:p w14:paraId="47E58551">
      <w:pPr>
        <w:spacing w:before="10" w:after="10"/>
        <w:ind w:firstLine="640"/>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单位职责：</w:t>
      </w:r>
    </w:p>
    <w:p w14:paraId="7397116B">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一、按照城市管理综合</w:t>
      </w:r>
      <w:r>
        <w:rPr>
          <w:rFonts w:hint="eastAsia" w:ascii="方正仿宋简体" w:hAnsi="方正仿宋简体" w:eastAsia="方正仿宋简体" w:cs="方正仿宋简体"/>
          <w:color w:val="000000"/>
          <w:sz w:val="32"/>
          <w:szCs w:val="32"/>
          <w:lang w:eastAsia="zh-CN"/>
        </w:rPr>
        <w:t>行政</w:t>
      </w:r>
      <w:r>
        <w:rPr>
          <w:rFonts w:hint="eastAsia" w:ascii="方正仿宋简体" w:hAnsi="方正仿宋简体" w:eastAsia="方正仿宋简体" w:cs="方正仿宋简体"/>
          <w:color w:val="000000"/>
          <w:sz w:val="32"/>
          <w:szCs w:val="32"/>
        </w:rPr>
        <w:t>执法局的委托，依法行使市政公用设施管理</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市容环卫</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规划管理</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园林绿化等县城管理及风景名胜区</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村镇建设</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建筑市场</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房地产市场管理等住房和城乡建设领域全部行政处罚执法权；依法开展环境保护管理方面建城区内建筑施工扬尘污染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餐饮服务业油烟污染</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露天烧烤污染的行政处罚执法</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依法开展市场监督管理方面城区户外公共场所食品销售和餐饮摊点无证经营和户外公共场所无照经营</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违规设置户外广告的行政处罚执法</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依法开展交通管理方面侵占城市道路</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对非机动车辆乱停乱放影响交通行为的行政处罚执法；依法开展水务管理方面有关污水处理的行政处罚执法，向城市河道倾倒垃圾</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城市河道违法建筑物拆除等的行政处罚执法。</w:t>
      </w:r>
    </w:p>
    <w:p w14:paraId="04E8D8A6">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二</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中发[2015]37号</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冀发[2016]23号文件中明确的有关环保</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工商</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交通</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水务</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食品药品管理方面的行政处罚权</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按照“成熟一项移交一项”原则，随改革工作的进程逐步集中到位</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完成移交的由城市管理综合执法部门履行行政处罚职责</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未移交的仍由原主管部门负责。相关行政处罚权集中行使后</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原部门不再行使</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但日常监管和专业技术鉴定等工作仍由行业主管部门负责</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有关法律</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法规</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规章对管理责任作出规定的</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从其规定。城市管理部门可实施与上述范围内法律法规规定的行政处罚权有关的行政强制措施</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上述范围以外需要集中行使的具体行政处罚权及相应的行政强制权</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由县政府报市</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省政府审批</w:t>
      </w:r>
      <w:r>
        <w:rPr>
          <w:rFonts w:hint="eastAsia" w:ascii="方正仿宋简体" w:hAnsi="方正仿宋简体" w:eastAsia="方正仿宋简体" w:cs="方正仿宋简体"/>
          <w:color w:val="000000"/>
          <w:sz w:val="32"/>
          <w:szCs w:val="32"/>
          <w:lang w:eastAsia="zh-CN"/>
        </w:rPr>
        <w:t>。</w:t>
      </w:r>
    </w:p>
    <w:p w14:paraId="175EED59">
      <w:pPr>
        <w:spacing w:before="10" w:after="10"/>
        <w:ind w:firstLine="640"/>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机构设置：</w:t>
      </w:r>
    </w:p>
    <w:p w14:paraId="7E3BF6D1">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673BE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6C3AFE1">
            <w:pPr>
              <w:pStyle w:val="8"/>
            </w:pPr>
            <w:r>
              <w:t>单位名称</w:t>
            </w:r>
          </w:p>
        </w:tc>
        <w:tc>
          <w:tcPr>
            <w:tcW w:w="1843" w:type="dxa"/>
            <w:vAlign w:val="center"/>
          </w:tcPr>
          <w:p w14:paraId="59880933">
            <w:pPr>
              <w:pStyle w:val="8"/>
            </w:pPr>
            <w:r>
              <w:t>单位性质</w:t>
            </w:r>
          </w:p>
        </w:tc>
        <w:tc>
          <w:tcPr>
            <w:tcW w:w="2126" w:type="dxa"/>
            <w:vAlign w:val="center"/>
          </w:tcPr>
          <w:p w14:paraId="52176865">
            <w:pPr>
              <w:pStyle w:val="8"/>
            </w:pPr>
            <w:r>
              <w:t>单位规格</w:t>
            </w:r>
          </w:p>
        </w:tc>
        <w:tc>
          <w:tcPr>
            <w:tcW w:w="3827" w:type="dxa"/>
            <w:vAlign w:val="center"/>
          </w:tcPr>
          <w:p w14:paraId="79AFAD1A">
            <w:pPr>
              <w:pStyle w:val="8"/>
            </w:pPr>
            <w:r>
              <w:t>经费保障形式</w:t>
            </w:r>
          </w:p>
        </w:tc>
      </w:tr>
      <w:tr w14:paraId="37C14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0FB00B4">
            <w:pPr>
              <w:pStyle w:val="10"/>
            </w:pPr>
            <w:r>
              <w:t>井陉县城市管理综合行政执法大队</w:t>
            </w:r>
          </w:p>
        </w:tc>
        <w:tc>
          <w:tcPr>
            <w:tcW w:w="1843" w:type="dxa"/>
            <w:vAlign w:val="center"/>
          </w:tcPr>
          <w:p w14:paraId="0BFD108F">
            <w:pPr>
              <w:pStyle w:val="11"/>
            </w:pPr>
            <w:r>
              <w:t>事业</w:t>
            </w:r>
          </w:p>
        </w:tc>
        <w:tc>
          <w:tcPr>
            <w:tcW w:w="2126" w:type="dxa"/>
            <w:vAlign w:val="center"/>
          </w:tcPr>
          <w:p w14:paraId="41CCD69A">
            <w:pPr>
              <w:pStyle w:val="11"/>
            </w:pPr>
            <w:r>
              <w:t>副科级</w:t>
            </w:r>
          </w:p>
        </w:tc>
        <w:tc>
          <w:tcPr>
            <w:tcW w:w="3827" w:type="dxa"/>
            <w:vAlign w:val="center"/>
          </w:tcPr>
          <w:p w14:paraId="49911A7F">
            <w:pPr>
              <w:pStyle w:val="11"/>
            </w:pPr>
            <w:r>
              <w:t>财政性资金基本保证</w:t>
            </w:r>
          </w:p>
        </w:tc>
      </w:tr>
    </w:tbl>
    <w:p w14:paraId="0AC16142">
      <w:pPr>
        <w:spacing w:before="10" w:after="10"/>
        <w:ind w:firstLine="640"/>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二</w:t>
      </w:r>
      <w:r>
        <w:rPr>
          <w:rFonts w:hint="eastAsia" w:ascii="方正黑体简体" w:hAnsi="方正黑体简体" w:eastAsia="方正黑体简体" w:cs="方正黑体简体"/>
          <w:color w:val="000000"/>
          <w:sz w:val="32"/>
          <w:szCs w:val="32"/>
          <w:lang w:eastAsia="zh-CN"/>
        </w:rPr>
        <w:t>、</w:t>
      </w:r>
      <w:r>
        <w:rPr>
          <w:rFonts w:hint="eastAsia" w:ascii="方正黑体简体" w:hAnsi="方正黑体简体" w:eastAsia="方正黑体简体" w:cs="方正黑体简体"/>
          <w:color w:val="000000"/>
          <w:sz w:val="32"/>
          <w:szCs w:val="32"/>
        </w:rPr>
        <w:t>单位预算安排的总体情况</w:t>
      </w:r>
    </w:p>
    <w:p w14:paraId="0609510B">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按照预算管理有关规定，目前单位预算的编制实行综合预算管理，即全部收入和支出都反映在预算中</w:t>
      </w:r>
      <w:r>
        <w:rPr>
          <w:rFonts w:hint="eastAsia" w:ascii="方正仿宋简体" w:hAnsi="方正仿宋简体" w:eastAsia="方正仿宋简体" w:cs="方正仿宋简体"/>
          <w:color w:val="000000"/>
          <w:sz w:val="32"/>
          <w:szCs w:val="32"/>
          <w:lang w:eastAsia="zh-CN"/>
        </w:rPr>
        <w:t>。</w:t>
      </w:r>
    </w:p>
    <w:p w14:paraId="56079902">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1</w:t>
      </w:r>
      <w:r>
        <w:rPr>
          <w:rFonts w:hint="eastAsia" w:ascii="方正仿宋简体" w:hAnsi="方正仿宋简体" w:eastAsia="方正仿宋简体" w:cs="方正仿宋简体"/>
          <w:b/>
          <w:bCs/>
          <w:color w:val="000000"/>
          <w:sz w:val="32"/>
          <w:szCs w:val="32"/>
          <w:lang w:eastAsia="zh-CN"/>
        </w:rPr>
        <w:t>、</w:t>
      </w:r>
      <w:r>
        <w:rPr>
          <w:rFonts w:hint="eastAsia" w:ascii="方正仿宋简体" w:hAnsi="方正仿宋简体" w:eastAsia="方正仿宋简体" w:cs="方正仿宋简体"/>
          <w:b/>
          <w:bCs/>
          <w:color w:val="000000"/>
          <w:sz w:val="32"/>
          <w:szCs w:val="32"/>
        </w:rPr>
        <w:t>收入说明</w:t>
      </w:r>
    </w:p>
    <w:p w14:paraId="698A0BE2">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反映本单位当年全部收入</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2025年预算收入10384393.17</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其中：一般公共预算收入9774393.17</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基金预算收入550000.00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国有资本经营预算收入0.00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财政专户核拨收入0.00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单位资金收入0.00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上年结转结余60000.00</w:t>
      </w:r>
      <w:r>
        <w:rPr>
          <w:rFonts w:hint="eastAsia" w:ascii="方正仿宋简体" w:hAnsi="方正仿宋简体" w:eastAsia="方正仿宋简体" w:cs="方正仿宋简体"/>
          <w:color w:val="000000"/>
          <w:sz w:val="32"/>
          <w:szCs w:val="32"/>
          <w:lang w:eastAsia="zh-CN"/>
        </w:rPr>
        <w:t>元。</w:t>
      </w:r>
    </w:p>
    <w:p w14:paraId="60639EC8">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2</w:t>
      </w:r>
      <w:r>
        <w:rPr>
          <w:rFonts w:hint="eastAsia" w:ascii="方正仿宋简体" w:hAnsi="方正仿宋简体" w:eastAsia="方正仿宋简体" w:cs="方正仿宋简体"/>
          <w:b/>
          <w:bCs/>
          <w:color w:val="000000"/>
          <w:sz w:val="32"/>
          <w:szCs w:val="32"/>
          <w:lang w:eastAsia="zh-CN"/>
        </w:rPr>
        <w:t>、</w:t>
      </w:r>
      <w:r>
        <w:rPr>
          <w:rFonts w:hint="eastAsia" w:ascii="方正仿宋简体" w:hAnsi="方正仿宋简体" w:eastAsia="方正仿宋简体" w:cs="方正仿宋简体"/>
          <w:b/>
          <w:bCs/>
          <w:color w:val="000000"/>
          <w:sz w:val="32"/>
          <w:szCs w:val="32"/>
        </w:rPr>
        <w:t>支出说明</w:t>
      </w:r>
    </w:p>
    <w:p w14:paraId="1854349D">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收支预算总表支出栏</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基本支出表</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项目支出表按经济分类和支出功能分类科目编制，反映井陉县城市管理综合行政执法大队年度单位预算中支出预算的总体情况。2025年支出预算10384393.17</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，其中基本支出8396863.65</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包括人员经费8169763.65</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和日常公用经费227100.00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项目支出1987529.52</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主要为市政设施维护费</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代收垃圾处理费服务费</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代收污水处理费服务费。</w:t>
      </w:r>
    </w:p>
    <w:p w14:paraId="0B0E3A9C">
      <w:pPr>
        <w:keepNext w:val="0"/>
        <w:keepLines w:val="0"/>
        <w:pageBreakBefore w:val="0"/>
        <w:widowControl/>
        <w:kinsoku/>
        <w:wordWrap/>
        <w:overflowPunct/>
        <w:topLinePunct w:val="0"/>
        <w:autoSpaceDE/>
        <w:autoSpaceDN/>
        <w:bidi w:val="0"/>
        <w:adjustRightInd/>
        <w:snapToGrid/>
        <w:spacing w:line="560" w:lineRule="exact"/>
        <w:ind w:firstLine="643" w:firstLineChars="200"/>
        <w:textAlignment w:val="auto"/>
        <w:rPr>
          <w:rFonts w:hint="eastAsia" w:ascii="方正仿宋简体" w:hAnsi="方正仿宋简体" w:eastAsia="方正仿宋简体" w:cs="方正仿宋简体"/>
          <w:b/>
          <w:bCs/>
          <w:color w:val="000000"/>
          <w:sz w:val="32"/>
          <w:szCs w:val="32"/>
        </w:rPr>
      </w:pPr>
      <w:r>
        <w:rPr>
          <w:rFonts w:hint="eastAsia" w:ascii="方正仿宋简体" w:hAnsi="方正仿宋简体" w:eastAsia="方正仿宋简体" w:cs="方正仿宋简体"/>
          <w:b/>
          <w:bCs/>
          <w:color w:val="000000"/>
          <w:sz w:val="32"/>
          <w:szCs w:val="32"/>
        </w:rPr>
        <w:t>3</w:t>
      </w:r>
      <w:r>
        <w:rPr>
          <w:rFonts w:hint="eastAsia" w:ascii="方正仿宋简体" w:hAnsi="方正仿宋简体" w:eastAsia="方正仿宋简体" w:cs="方正仿宋简体"/>
          <w:b/>
          <w:bCs/>
          <w:color w:val="000000"/>
          <w:sz w:val="32"/>
          <w:szCs w:val="32"/>
          <w:lang w:eastAsia="zh-CN"/>
        </w:rPr>
        <w:t>、</w:t>
      </w:r>
      <w:r>
        <w:rPr>
          <w:rFonts w:hint="eastAsia" w:ascii="方正仿宋简体" w:hAnsi="方正仿宋简体" w:eastAsia="方正仿宋简体" w:cs="方正仿宋简体"/>
          <w:b/>
          <w:bCs/>
          <w:color w:val="000000"/>
          <w:sz w:val="32"/>
          <w:szCs w:val="32"/>
        </w:rPr>
        <w:t>比上年增减情况</w:t>
      </w:r>
    </w:p>
    <w:p w14:paraId="1D6BD624">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2025年预算收支安排10384393.17</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较2024年预算减少2173402.47</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其中：基本支出减少639252.35</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w:t>
      </w:r>
      <w:r>
        <w:rPr>
          <w:rFonts w:hint="eastAsia" w:ascii="方正仿宋简体" w:hAnsi="方正仿宋简体" w:eastAsia="方正仿宋简体" w:cs="方正仿宋简体"/>
          <w:color w:val="000000"/>
          <w:sz w:val="32"/>
          <w:szCs w:val="32"/>
          <w:lang w:eastAsia="zh-CN"/>
        </w:rPr>
        <w:t>原因</w:t>
      </w:r>
      <w:r>
        <w:rPr>
          <w:rFonts w:hint="eastAsia" w:ascii="方正仿宋简体" w:hAnsi="方正仿宋简体" w:eastAsia="方正仿宋简体" w:cs="方正仿宋简体"/>
          <w:color w:val="000000"/>
          <w:sz w:val="32"/>
          <w:szCs w:val="32"/>
        </w:rPr>
        <w:t>为2025年较2024年人员减少</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项目支出减少1534150.12</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w:t>
      </w:r>
      <w:r>
        <w:rPr>
          <w:rFonts w:hint="eastAsia" w:ascii="方正仿宋简体" w:hAnsi="方正仿宋简体" w:eastAsia="方正仿宋简体" w:cs="方正仿宋简体"/>
          <w:color w:val="000000"/>
          <w:sz w:val="32"/>
          <w:szCs w:val="32"/>
          <w:lang w:eastAsia="zh-CN"/>
        </w:rPr>
        <w:t>原因</w:t>
      </w:r>
      <w:r>
        <w:rPr>
          <w:rFonts w:hint="eastAsia" w:ascii="方正仿宋简体" w:hAnsi="方正仿宋简体" w:eastAsia="方正仿宋简体" w:cs="方正仿宋简体"/>
          <w:color w:val="000000"/>
          <w:sz w:val="32"/>
          <w:szCs w:val="32"/>
        </w:rPr>
        <w:t>为县城基础设施专项经费</w:t>
      </w:r>
      <w:r>
        <w:rPr>
          <w:rFonts w:hint="eastAsia" w:ascii="方正仿宋简体" w:hAnsi="方正仿宋简体" w:eastAsia="方正仿宋简体" w:cs="方正仿宋简体"/>
          <w:color w:val="000000"/>
          <w:sz w:val="32"/>
          <w:szCs w:val="32"/>
          <w:lang w:eastAsia="zh-CN"/>
        </w:rPr>
        <w:t>减少。</w:t>
      </w:r>
    </w:p>
    <w:p w14:paraId="43786025">
      <w:pPr>
        <w:spacing w:before="10" w:after="10"/>
        <w:ind w:firstLine="640"/>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三</w:t>
      </w:r>
      <w:r>
        <w:rPr>
          <w:rFonts w:hint="eastAsia" w:ascii="方正黑体简体" w:hAnsi="方正黑体简体" w:eastAsia="方正黑体简体" w:cs="方正黑体简体"/>
          <w:color w:val="000000"/>
          <w:sz w:val="32"/>
          <w:szCs w:val="32"/>
          <w:lang w:eastAsia="zh-CN"/>
        </w:rPr>
        <w:t>、</w:t>
      </w:r>
      <w:r>
        <w:rPr>
          <w:rFonts w:hint="eastAsia" w:ascii="方正黑体简体" w:hAnsi="方正黑体简体" w:eastAsia="方正黑体简体" w:cs="方正黑体简体"/>
          <w:color w:val="000000"/>
          <w:sz w:val="32"/>
          <w:szCs w:val="32"/>
        </w:rPr>
        <w:t>机关运行经费安排情况</w:t>
      </w:r>
    </w:p>
    <w:p w14:paraId="5B452D3E">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lang w:eastAsia="zh-CN"/>
        </w:rPr>
      </w:pPr>
      <w:r>
        <w:rPr>
          <w:rFonts w:hint="eastAsia" w:ascii="方正仿宋简体" w:hAnsi="方正仿宋简体" w:eastAsia="方正仿宋简体" w:cs="方正仿宋简体"/>
          <w:color w:val="000000"/>
          <w:sz w:val="32"/>
          <w:szCs w:val="32"/>
        </w:rPr>
        <w:t>2025年</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我单位机关运行经费共计安排227100.00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主要用于日常维修</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办公用房水电费</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办公用房取暖费</w:t>
      </w:r>
      <w:r>
        <w:rPr>
          <w:rFonts w:hint="eastAsia" w:ascii="方正仿宋简体" w:hAnsi="方正仿宋简体" w:eastAsia="方正仿宋简体" w:cs="方正仿宋简体"/>
          <w:color w:val="000000"/>
          <w:sz w:val="32"/>
          <w:szCs w:val="32"/>
          <w:lang w:eastAsia="zh-CN"/>
        </w:rPr>
        <w:t>、</w:t>
      </w:r>
      <w:r>
        <w:rPr>
          <w:rFonts w:hint="eastAsia" w:ascii="方正仿宋简体" w:hAnsi="方正仿宋简体" w:eastAsia="方正仿宋简体" w:cs="方正仿宋简体"/>
          <w:color w:val="000000"/>
          <w:sz w:val="32"/>
          <w:szCs w:val="32"/>
        </w:rPr>
        <w:t>办公用房物业管理费等日常运行支出</w:t>
      </w:r>
      <w:r>
        <w:rPr>
          <w:rFonts w:hint="eastAsia" w:ascii="方正仿宋简体" w:hAnsi="方正仿宋简体" w:eastAsia="方正仿宋简体" w:cs="方正仿宋简体"/>
          <w:color w:val="000000"/>
          <w:sz w:val="32"/>
          <w:szCs w:val="32"/>
          <w:lang w:eastAsia="zh-CN"/>
        </w:rPr>
        <w:t>。</w:t>
      </w:r>
    </w:p>
    <w:p w14:paraId="4A797FC1">
      <w:pPr>
        <w:spacing w:before="10" w:after="10"/>
        <w:ind w:firstLine="640"/>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四</w:t>
      </w:r>
      <w:r>
        <w:rPr>
          <w:rFonts w:hint="eastAsia" w:ascii="方正黑体简体" w:hAnsi="方正黑体简体" w:eastAsia="方正黑体简体" w:cs="方正黑体简体"/>
          <w:color w:val="000000"/>
          <w:sz w:val="32"/>
          <w:szCs w:val="32"/>
          <w:lang w:eastAsia="zh-CN"/>
        </w:rPr>
        <w:t>、</w:t>
      </w:r>
      <w:r>
        <w:rPr>
          <w:rFonts w:hint="eastAsia" w:ascii="方正黑体简体" w:hAnsi="方正黑体简体" w:eastAsia="方正黑体简体" w:cs="方正黑体简体"/>
          <w:color w:val="000000"/>
          <w:sz w:val="32"/>
          <w:szCs w:val="32"/>
        </w:rPr>
        <w:t>财政拨款“三公”经费预算情况及增减变化原因</w:t>
      </w:r>
    </w:p>
    <w:p w14:paraId="6227D3FD">
      <w:pPr>
        <w:keepNext w:val="0"/>
        <w:keepLines w:val="0"/>
        <w:pageBreakBefore w:val="0"/>
        <w:widowControl/>
        <w:kinsoku/>
        <w:wordWrap/>
        <w:overflowPunct/>
        <w:topLinePunct w:val="0"/>
        <w:autoSpaceDE/>
        <w:autoSpaceDN/>
        <w:bidi w:val="0"/>
        <w:adjustRightInd/>
        <w:snapToGrid/>
        <w:spacing w:line="560" w:lineRule="exact"/>
        <w:ind w:firstLine="640" w:firstLineChars="200"/>
        <w:textAlignment w:val="auto"/>
        <w:rPr>
          <w:rFonts w:hint="eastAsia" w:ascii="方正仿宋简体" w:hAnsi="方正仿宋简体" w:eastAsia="方正仿宋简体" w:cs="方正仿宋简体"/>
          <w:color w:val="000000"/>
          <w:sz w:val="32"/>
          <w:szCs w:val="32"/>
        </w:rPr>
      </w:pPr>
      <w:r>
        <w:rPr>
          <w:rFonts w:hint="eastAsia" w:ascii="方正仿宋简体" w:hAnsi="方正仿宋简体" w:eastAsia="方正仿宋简体" w:cs="方正仿宋简体"/>
          <w:color w:val="000000"/>
          <w:sz w:val="32"/>
          <w:szCs w:val="32"/>
        </w:rPr>
        <w:t>2025年，我单位财政拨款“三公”经费预算安排60000.00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，其中因公出国（境）费0.00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；公务用车购置及运维费60000.00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（其中：公务用车购置费为0.00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，公务用车运维费60000.00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)；公务接待费0.00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。与2024年相比增加0.00</w:t>
      </w:r>
      <w:r>
        <w:rPr>
          <w:rFonts w:hint="eastAsia" w:ascii="方正仿宋简体" w:hAnsi="方正仿宋简体" w:eastAsia="方正仿宋简体" w:cs="方正仿宋简体"/>
          <w:color w:val="000000"/>
          <w:sz w:val="32"/>
          <w:szCs w:val="32"/>
          <w:lang w:eastAsia="zh-CN"/>
        </w:rPr>
        <w:t>元</w:t>
      </w:r>
      <w:r>
        <w:rPr>
          <w:rFonts w:hint="eastAsia" w:ascii="方正仿宋简体" w:hAnsi="方正仿宋简体" w:eastAsia="方正仿宋简体" w:cs="方正仿宋简体"/>
          <w:color w:val="000000"/>
          <w:sz w:val="32"/>
          <w:szCs w:val="32"/>
        </w:rPr>
        <w:t>，无增减变化。</w:t>
      </w:r>
    </w:p>
    <w:p w14:paraId="525653A0">
      <w:pPr>
        <w:spacing w:before="10" w:after="10"/>
        <w:ind w:firstLine="640"/>
        <w:outlineLvl w:val="5"/>
        <w:rPr>
          <w:rFonts w:hint="eastAsia" w:ascii="方正黑体简体" w:hAnsi="方正黑体简体" w:eastAsia="方正黑体简体" w:cs="方正黑体简体"/>
          <w:color w:val="000000"/>
          <w:sz w:val="32"/>
          <w:szCs w:val="32"/>
        </w:rPr>
        <w:sectPr>
          <w:pgSz w:w="16840" w:h="11900" w:orient="landscape"/>
          <w:pgMar w:top="1361" w:right="1020" w:bottom="1361" w:left="1020" w:header="720" w:footer="720" w:gutter="0"/>
          <w:cols w:space="720" w:num="1"/>
        </w:sectPr>
      </w:pPr>
      <w:r>
        <w:rPr>
          <w:rFonts w:hint="eastAsia" w:ascii="方正黑体简体" w:hAnsi="方正黑体简体" w:eastAsia="方正黑体简体" w:cs="方正黑体简体"/>
          <w:color w:val="000000"/>
          <w:sz w:val="32"/>
          <w:szCs w:val="32"/>
        </w:rPr>
        <w:t>五</w:t>
      </w:r>
      <w:r>
        <w:rPr>
          <w:rFonts w:hint="eastAsia" w:ascii="方正黑体简体" w:hAnsi="方正黑体简体" w:eastAsia="方正黑体简体" w:cs="方正黑体简体"/>
          <w:color w:val="000000"/>
          <w:sz w:val="32"/>
          <w:szCs w:val="32"/>
          <w:lang w:eastAsia="zh-CN"/>
        </w:rPr>
        <w:t>、</w:t>
      </w:r>
      <w:r>
        <w:rPr>
          <w:rFonts w:hint="eastAsia" w:ascii="方正黑体简体" w:hAnsi="方正黑体简体" w:eastAsia="方正黑体简体" w:cs="方正黑体简体"/>
          <w:color w:val="000000"/>
          <w:sz w:val="32"/>
          <w:szCs w:val="32"/>
        </w:rPr>
        <w:t>单位项目预算安排情况及绩效目标</w:t>
      </w:r>
    </w:p>
    <w:p w14:paraId="56D5A75E">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lang w:eastAsia="zh-CN"/>
        </w:rPr>
        <w:t>、</w:t>
      </w:r>
      <w:r>
        <w:rPr>
          <w:rFonts w:ascii="方正仿宋_GBK" w:hAnsi="方正仿宋_GBK" w:eastAsia="方正仿宋_GBK" w:cs="方正仿宋_GBK"/>
          <w:b/>
          <w:color w:val="000000"/>
          <w:sz w:val="28"/>
        </w:rPr>
        <w:t>城管大队2025年劳务派遣人员支出绩效目标表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EAF9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C3EE34">
            <w:pPr>
              <w:pStyle w:val="9"/>
            </w:pPr>
            <w:r>
              <w:t>单位：元</w:t>
            </w:r>
          </w:p>
        </w:tc>
      </w:tr>
      <w:tr w14:paraId="0DCB8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60694A">
            <w:pPr>
              <w:pStyle w:val="8"/>
            </w:pPr>
            <w:r>
              <w:t>项目编码</w:t>
            </w:r>
          </w:p>
        </w:tc>
        <w:tc>
          <w:tcPr>
            <w:tcW w:w="5103" w:type="dxa"/>
            <w:gridSpan w:val="2"/>
            <w:vAlign w:val="center"/>
          </w:tcPr>
          <w:p w14:paraId="21F1E6DC">
            <w:pPr>
              <w:pStyle w:val="10"/>
            </w:pPr>
            <w:r>
              <w:t>13012125P00007310078P</w:t>
            </w:r>
          </w:p>
        </w:tc>
        <w:tc>
          <w:tcPr>
            <w:tcW w:w="2835" w:type="dxa"/>
            <w:vAlign w:val="center"/>
          </w:tcPr>
          <w:p w14:paraId="0EED591E">
            <w:pPr>
              <w:pStyle w:val="8"/>
            </w:pPr>
            <w:r>
              <w:t>项目名称</w:t>
            </w:r>
          </w:p>
        </w:tc>
        <w:tc>
          <w:tcPr>
            <w:tcW w:w="6095" w:type="dxa"/>
            <w:gridSpan w:val="3"/>
            <w:vAlign w:val="center"/>
          </w:tcPr>
          <w:p w14:paraId="44C9ABFD">
            <w:pPr>
              <w:pStyle w:val="10"/>
            </w:pPr>
            <w:r>
              <w:t>城管大队2025年劳务派遣人员支出</w:t>
            </w:r>
          </w:p>
        </w:tc>
      </w:tr>
      <w:tr w14:paraId="73CD22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F27312">
            <w:pPr>
              <w:pStyle w:val="8"/>
            </w:pPr>
            <w:r>
              <w:t>预算规模及资金用途</w:t>
            </w:r>
          </w:p>
        </w:tc>
        <w:tc>
          <w:tcPr>
            <w:tcW w:w="2268" w:type="dxa"/>
            <w:vAlign w:val="center"/>
          </w:tcPr>
          <w:p w14:paraId="2F4D92DB">
            <w:pPr>
              <w:pStyle w:val="8"/>
            </w:pPr>
            <w:r>
              <w:t>预算数</w:t>
            </w:r>
          </w:p>
        </w:tc>
        <w:tc>
          <w:tcPr>
            <w:tcW w:w="2835" w:type="dxa"/>
            <w:vAlign w:val="center"/>
          </w:tcPr>
          <w:p w14:paraId="51B22409">
            <w:pPr>
              <w:pStyle w:val="10"/>
            </w:pPr>
            <w:r>
              <w:t>1327529.52</w:t>
            </w:r>
          </w:p>
        </w:tc>
        <w:tc>
          <w:tcPr>
            <w:tcW w:w="2835" w:type="dxa"/>
            <w:vAlign w:val="center"/>
          </w:tcPr>
          <w:p w14:paraId="6B490F7E">
            <w:pPr>
              <w:pStyle w:val="8"/>
            </w:pPr>
            <w:r>
              <w:t>其中：财政    资金</w:t>
            </w:r>
          </w:p>
        </w:tc>
        <w:tc>
          <w:tcPr>
            <w:tcW w:w="2551" w:type="dxa"/>
            <w:vAlign w:val="center"/>
          </w:tcPr>
          <w:p w14:paraId="4B8B51D6">
            <w:pPr>
              <w:pStyle w:val="10"/>
            </w:pPr>
            <w:r>
              <w:t>1327529.52</w:t>
            </w:r>
          </w:p>
        </w:tc>
        <w:tc>
          <w:tcPr>
            <w:tcW w:w="2268" w:type="dxa"/>
            <w:vAlign w:val="center"/>
          </w:tcPr>
          <w:p w14:paraId="3EA3D3FD">
            <w:pPr>
              <w:pStyle w:val="8"/>
            </w:pPr>
            <w:r>
              <w:t>其他资金</w:t>
            </w:r>
          </w:p>
        </w:tc>
        <w:tc>
          <w:tcPr>
            <w:tcW w:w="1276" w:type="dxa"/>
            <w:vAlign w:val="center"/>
          </w:tcPr>
          <w:p w14:paraId="3A753B10">
            <w:pPr>
              <w:pStyle w:val="10"/>
            </w:pPr>
            <w:r>
              <w:t xml:space="preserve"> </w:t>
            </w:r>
          </w:p>
        </w:tc>
      </w:tr>
      <w:tr w14:paraId="68358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0B06E"/>
        </w:tc>
        <w:tc>
          <w:tcPr>
            <w:tcW w:w="14033" w:type="dxa"/>
            <w:gridSpan w:val="6"/>
            <w:vAlign w:val="center"/>
          </w:tcPr>
          <w:p w14:paraId="52FE7979">
            <w:pPr>
              <w:pStyle w:val="10"/>
            </w:pPr>
            <w:r>
              <w:t>主要用于保障城管大队2025年29名劳务派遣人员工资及社保费用，确保工作正常运转。</w:t>
            </w:r>
          </w:p>
        </w:tc>
      </w:tr>
      <w:tr w14:paraId="4CDA7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9DEA19">
            <w:pPr>
              <w:pStyle w:val="8"/>
            </w:pPr>
            <w:r>
              <w:t>资金支出计划（%）</w:t>
            </w:r>
          </w:p>
        </w:tc>
        <w:tc>
          <w:tcPr>
            <w:tcW w:w="5103" w:type="dxa"/>
            <w:gridSpan w:val="2"/>
            <w:vAlign w:val="center"/>
          </w:tcPr>
          <w:p w14:paraId="0C480C96">
            <w:pPr>
              <w:pStyle w:val="8"/>
            </w:pPr>
            <w:r>
              <w:t>3月底</w:t>
            </w:r>
          </w:p>
        </w:tc>
        <w:tc>
          <w:tcPr>
            <w:tcW w:w="2835" w:type="dxa"/>
            <w:vAlign w:val="center"/>
          </w:tcPr>
          <w:p w14:paraId="0E6A1447">
            <w:pPr>
              <w:pStyle w:val="8"/>
            </w:pPr>
            <w:r>
              <w:t>6月底</w:t>
            </w:r>
          </w:p>
        </w:tc>
        <w:tc>
          <w:tcPr>
            <w:tcW w:w="2551" w:type="dxa"/>
            <w:vAlign w:val="center"/>
          </w:tcPr>
          <w:p w14:paraId="7C2843CB">
            <w:pPr>
              <w:pStyle w:val="8"/>
            </w:pPr>
            <w:r>
              <w:t>10月底</w:t>
            </w:r>
          </w:p>
        </w:tc>
        <w:tc>
          <w:tcPr>
            <w:tcW w:w="3544" w:type="dxa"/>
            <w:gridSpan w:val="2"/>
            <w:vAlign w:val="center"/>
          </w:tcPr>
          <w:p w14:paraId="0F804758">
            <w:pPr>
              <w:pStyle w:val="8"/>
            </w:pPr>
            <w:r>
              <w:t>12月底</w:t>
            </w:r>
          </w:p>
        </w:tc>
      </w:tr>
      <w:tr w14:paraId="127769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BF96D4"/>
        </w:tc>
        <w:tc>
          <w:tcPr>
            <w:tcW w:w="5103" w:type="dxa"/>
            <w:gridSpan w:val="2"/>
            <w:vAlign w:val="center"/>
          </w:tcPr>
          <w:p w14:paraId="1DB836EE">
            <w:pPr>
              <w:pStyle w:val="11"/>
            </w:pPr>
            <w:r>
              <w:t>25%</w:t>
            </w:r>
          </w:p>
        </w:tc>
        <w:tc>
          <w:tcPr>
            <w:tcW w:w="2835" w:type="dxa"/>
            <w:vAlign w:val="center"/>
          </w:tcPr>
          <w:p w14:paraId="537A6A80">
            <w:pPr>
              <w:pStyle w:val="11"/>
            </w:pPr>
            <w:r>
              <w:t>50%</w:t>
            </w:r>
          </w:p>
        </w:tc>
        <w:tc>
          <w:tcPr>
            <w:tcW w:w="2551" w:type="dxa"/>
            <w:vAlign w:val="center"/>
          </w:tcPr>
          <w:p w14:paraId="793B2C60">
            <w:pPr>
              <w:pStyle w:val="11"/>
            </w:pPr>
            <w:r>
              <w:t>75%</w:t>
            </w:r>
          </w:p>
        </w:tc>
        <w:tc>
          <w:tcPr>
            <w:tcW w:w="3544" w:type="dxa"/>
            <w:gridSpan w:val="2"/>
            <w:vAlign w:val="center"/>
          </w:tcPr>
          <w:p w14:paraId="6D599ED8">
            <w:pPr>
              <w:pStyle w:val="11"/>
            </w:pPr>
            <w:r>
              <w:t>100%</w:t>
            </w:r>
          </w:p>
        </w:tc>
      </w:tr>
      <w:tr w14:paraId="6A4900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30FFFF">
            <w:pPr>
              <w:pStyle w:val="8"/>
            </w:pPr>
            <w:r>
              <w:t>绩效目标</w:t>
            </w:r>
          </w:p>
        </w:tc>
        <w:tc>
          <w:tcPr>
            <w:tcW w:w="14033" w:type="dxa"/>
            <w:gridSpan w:val="6"/>
            <w:vAlign w:val="center"/>
          </w:tcPr>
          <w:p w14:paraId="1BE77440">
            <w:pPr>
              <w:pStyle w:val="10"/>
            </w:pPr>
            <w:r>
              <w:t>1.主要用于保障城管大队2025年29名劳务派遣人员工资及社保费用，确保工作正常运转。</w:t>
            </w:r>
          </w:p>
        </w:tc>
      </w:tr>
    </w:tbl>
    <w:p w14:paraId="2D2D9D8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077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644B96">
            <w:pPr>
              <w:pStyle w:val="8"/>
            </w:pPr>
            <w:r>
              <w:t>一级指标</w:t>
            </w:r>
          </w:p>
        </w:tc>
        <w:tc>
          <w:tcPr>
            <w:tcW w:w="2268" w:type="dxa"/>
            <w:vAlign w:val="center"/>
          </w:tcPr>
          <w:p w14:paraId="5917B0C5">
            <w:pPr>
              <w:pStyle w:val="8"/>
            </w:pPr>
            <w:r>
              <w:t>二级指标</w:t>
            </w:r>
          </w:p>
        </w:tc>
        <w:tc>
          <w:tcPr>
            <w:tcW w:w="2835" w:type="dxa"/>
            <w:vAlign w:val="center"/>
          </w:tcPr>
          <w:p w14:paraId="2974E2E9">
            <w:pPr>
              <w:pStyle w:val="8"/>
            </w:pPr>
            <w:r>
              <w:t>三级指标</w:t>
            </w:r>
          </w:p>
        </w:tc>
        <w:tc>
          <w:tcPr>
            <w:tcW w:w="5386" w:type="dxa"/>
            <w:vAlign w:val="center"/>
          </w:tcPr>
          <w:p w14:paraId="38A830F5">
            <w:pPr>
              <w:pStyle w:val="8"/>
            </w:pPr>
            <w:r>
              <w:t>绩效指标描述</w:t>
            </w:r>
          </w:p>
        </w:tc>
        <w:tc>
          <w:tcPr>
            <w:tcW w:w="2268" w:type="dxa"/>
            <w:vAlign w:val="center"/>
          </w:tcPr>
          <w:p w14:paraId="0A51F153">
            <w:pPr>
              <w:pStyle w:val="8"/>
            </w:pPr>
            <w:r>
              <w:t>指标值</w:t>
            </w:r>
          </w:p>
        </w:tc>
        <w:tc>
          <w:tcPr>
            <w:tcW w:w="1276" w:type="dxa"/>
            <w:vAlign w:val="center"/>
          </w:tcPr>
          <w:p w14:paraId="5F074970">
            <w:pPr>
              <w:pStyle w:val="8"/>
            </w:pPr>
            <w:r>
              <w:t>指标值确定依据</w:t>
            </w:r>
          </w:p>
        </w:tc>
      </w:tr>
      <w:tr w14:paraId="25245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CB4426">
            <w:pPr>
              <w:pStyle w:val="11"/>
            </w:pPr>
            <w:r>
              <w:t>产出指标</w:t>
            </w:r>
          </w:p>
        </w:tc>
        <w:tc>
          <w:tcPr>
            <w:tcW w:w="2268" w:type="dxa"/>
            <w:vAlign w:val="center"/>
          </w:tcPr>
          <w:p w14:paraId="41B40C9F">
            <w:pPr>
              <w:pStyle w:val="10"/>
            </w:pPr>
            <w:r>
              <w:t>数量指标</w:t>
            </w:r>
          </w:p>
        </w:tc>
        <w:tc>
          <w:tcPr>
            <w:tcW w:w="2835" w:type="dxa"/>
            <w:vAlign w:val="center"/>
          </w:tcPr>
          <w:p w14:paraId="379AFD3E">
            <w:pPr>
              <w:pStyle w:val="10"/>
            </w:pPr>
            <w:r>
              <w:t>劳务派遣人员数量</w:t>
            </w:r>
          </w:p>
        </w:tc>
        <w:tc>
          <w:tcPr>
            <w:tcW w:w="5386" w:type="dxa"/>
            <w:vAlign w:val="center"/>
          </w:tcPr>
          <w:p w14:paraId="0957D97F">
            <w:pPr>
              <w:pStyle w:val="10"/>
            </w:pPr>
            <w:r>
              <w:t>城管大队2025年劳务派遣人员数量</w:t>
            </w:r>
          </w:p>
        </w:tc>
        <w:tc>
          <w:tcPr>
            <w:tcW w:w="2268" w:type="dxa"/>
            <w:vAlign w:val="center"/>
          </w:tcPr>
          <w:p w14:paraId="030CFCE6">
            <w:pPr>
              <w:pStyle w:val="10"/>
            </w:pPr>
            <w:r>
              <w:t>29人</w:t>
            </w:r>
          </w:p>
        </w:tc>
        <w:tc>
          <w:tcPr>
            <w:tcW w:w="1276" w:type="dxa"/>
            <w:vAlign w:val="center"/>
          </w:tcPr>
          <w:p w14:paraId="32EADAB7">
            <w:pPr>
              <w:pStyle w:val="10"/>
            </w:pPr>
            <w:r>
              <w:t>《劳务派遣暂行规定》</w:t>
            </w:r>
          </w:p>
        </w:tc>
      </w:tr>
      <w:tr w14:paraId="7C75BE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9F61D"/>
        </w:tc>
        <w:tc>
          <w:tcPr>
            <w:tcW w:w="2268" w:type="dxa"/>
            <w:vAlign w:val="center"/>
          </w:tcPr>
          <w:p w14:paraId="2C7CBFA2">
            <w:pPr>
              <w:pStyle w:val="10"/>
            </w:pPr>
            <w:r>
              <w:t>质量指标</w:t>
            </w:r>
          </w:p>
        </w:tc>
        <w:tc>
          <w:tcPr>
            <w:tcW w:w="2835" w:type="dxa"/>
            <w:vAlign w:val="center"/>
          </w:tcPr>
          <w:p w14:paraId="49515EA5">
            <w:pPr>
              <w:pStyle w:val="10"/>
            </w:pPr>
            <w:r>
              <w:t>发放准确率</w:t>
            </w:r>
          </w:p>
        </w:tc>
        <w:tc>
          <w:tcPr>
            <w:tcW w:w="5386" w:type="dxa"/>
            <w:vAlign w:val="center"/>
          </w:tcPr>
          <w:p w14:paraId="2A778D7B">
            <w:pPr>
              <w:pStyle w:val="10"/>
            </w:pPr>
            <w:r>
              <w:t>劳务派遣人员工资发放准确率</w:t>
            </w:r>
          </w:p>
        </w:tc>
        <w:tc>
          <w:tcPr>
            <w:tcW w:w="2268" w:type="dxa"/>
            <w:vAlign w:val="center"/>
          </w:tcPr>
          <w:p w14:paraId="7D2D4BBC">
            <w:pPr>
              <w:pStyle w:val="10"/>
            </w:pPr>
            <w:r>
              <w:t>100百分比</w:t>
            </w:r>
          </w:p>
        </w:tc>
        <w:tc>
          <w:tcPr>
            <w:tcW w:w="1276" w:type="dxa"/>
            <w:vAlign w:val="center"/>
          </w:tcPr>
          <w:p w14:paraId="4E2083B8">
            <w:pPr>
              <w:pStyle w:val="10"/>
            </w:pPr>
            <w:r>
              <w:t>《劳务派遣暂行规定》</w:t>
            </w:r>
          </w:p>
        </w:tc>
      </w:tr>
      <w:tr w14:paraId="346CCB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DAC8D3"/>
        </w:tc>
        <w:tc>
          <w:tcPr>
            <w:tcW w:w="2268" w:type="dxa"/>
            <w:vAlign w:val="center"/>
          </w:tcPr>
          <w:p w14:paraId="651527DA">
            <w:pPr>
              <w:pStyle w:val="10"/>
            </w:pPr>
            <w:r>
              <w:t>时效指标</w:t>
            </w:r>
          </w:p>
        </w:tc>
        <w:tc>
          <w:tcPr>
            <w:tcW w:w="2835" w:type="dxa"/>
            <w:vAlign w:val="center"/>
          </w:tcPr>
          <w:p w14:paraId="6C6FA3F2">
            <w:pPr>
              <w:pStyle w:val="10"/>
            </w:pPr>
            <w:r>
              <w:t>工资按期发放率</w:t>
            </w:r>
          </w:p>
        </w:tc>
        <w:tc>
          <w:tcPr>
            <w:tcW w:w="5386" w:type="dxa"/>
            <w:vAlign w:val="center"/>
          </w:tcPr>
          <w:p w14:paraId="54903E4E">
            <w:pPr>
              <w:pStyle w:val="10"/>
            </w:pPr>
            <w:r>
              <w:t>人员工资每月按期发放</w:t>
            </w:r>
          </w:p>
        </w:tc>
        <w:tc>
          <w:tcPr>
            <w:tcW w:w="2268" w:type="dxa"/>
            <w:vAlign w:val="center"/>
          </w:tcPr>
          <w:p w14:paraId="193A0F4E">
            <w:pPr>
              <w:pStyle w:val="10"/>
            </w:pPr>
            <w:r>
              <w:t>100百分比</w:t>
            </w:r>
          </w:p>
        </w:tc>
        <w:tc>
          <w:tcPr>
            <w:tcW w:w="1276" w:type="dxa"/>
            <w:vAlign w:val="center"/>
          </w:tcPr>
          <w:p w14:paraId="339D2BAB">
            <w:pPr>
              <w:pStyle w:val="10"/>
            </w:pPr>
            <w:r>
              <w:t>《劳务派遣暂行规定》</w:t>
            </w:r>
          </w:p>
        </w:tc>
      </w:tr>
      <w:tr w14:paraId="19535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F9EF1"/>
        </w:tc>
        <w:tc>
          <w:tcPr>
            <w:tcW w:w="2268" w:type="dxa"/>
            <w:vAlign w:val="center"/>
          </w:tcPr>
          <w:p w14:paraId="64FB2AB1">
            <w:pPr>
              <w:pStyle w:val="10"/>
            </w:pPr>
            <w:r>
              <w:t>成本指标</w:t>
            </w:r>
          </w:p>
        </w:tc>
        <w:tc>
          <w:tcPr>
            <w:tcW w:w="2835" w:type="dxa"/>
            <w:vAlign w:val="center"/>
          </w:tcPr>
          <w:p w14:paraId="00EF74EE">
            <w:pPr>
              <w:pStyle w:val="10"/>
            </w:pPr>
            <w:r>
              <w:t>人均工资及社保费用成本</w:t>
            </w:r>
          </w:p>
        </w:tc>
        <w:tc>
          <w:tcPr>
            <w:tcW w:w="5386" w:type="dxa"/>
            <w:vAlign w:val="center"/>
          </w:tcPr>
          <w:p w14:paraId="38F0B5AE">
            <w:pPr>
              <w:pStyle w:val="10"/>
            </w:pPr>
            <w:r>
              <w:t>人均工资及社保费用成本</w:t>
            </w:r>
          </w:p>
        </w:tc>
        <w:tc>
          <w:tcPr>
            <w:tcW w:w="2268" w:type="dxa"/>
            <w:vAlign w:val="center"/>
          </w:tcPr>
          <w:p w14:paraId="5179F097">
            <w:pPr>
              <w:pStyle w:val="10"/>
            </w:pPr>
            <w:r>
              <w:t>≤4.7万元</w:t>
            </w:r>
          </w:p>
        </w:tc>
        <w:tc>
          <w:tcPr>
            <w:tcW w:w="1276" w:type="dxa"/>
            <w:vAlign w:val="center"/>
          </w:tcPr>
          <w:p w14:paraId="5D31A514">
            <w:pPr>
              <w:pStyle w:val="10"/>
            </w:pPr>
            <w:r>
              <w:t>《劳务派遣暂行规定》</w:t>
            </w:r>
          </w:p>
        </w:tc>
      </w:tr>
      <w:tr w14:paraId="2D3B5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13A4E8">
            <w:pPr>
              <w:pStyle w:val="11"/>
            </w:pPr>
            <w:r>
              <w:t>效益指标</w:t>
            </w:r>
          </w:p>
        </w:tc>
        <w:tc>
          <w:tcPr>
            <w:tcW w:w="2268" w:type="dxa"/>
            <w:vAlign w:val="center"/>
          </w:tcPr>
          <w:p w14:paraId="5FF25DBD">
            <w:pPr>
              <w:pStyle w:val="10"/>
            </w:pPr>
            <w:r>
              <w:t>社会效益指标</w:t>
            </w:r>
          </w:p>
        </w:tc>
        <w:tc>
          <w:tcPr>
            <w:tcW w:w="2835" w:type="dxa"/>
            <w:vAlign w:val="center"/>
          </w:tcPr>
          <w:p w14:paraId="6884D38C">
            <w:pPr>
              <w:pStyle w:val="10"/>
            </w:pPr>
            <w:r>
              <w:t>劳务派遣人员工作正常运转率</w:t>
            </w:r>
          </w:p>
        </w:tc>
        <w:tc>
          <w:tcPr>
            <w:tcW w:w="5386" w:type="dxa"/>
            <w:vAlign w:val="center"/>
          </w:tcPr>
          <w:p w14:paraId="09427616">
            <w:pPr>
              <w:pStyle w:val="10"/>
            </w:pPr>
            <w:r>
              <w:t>劳务派遣人员工作正常开展</w:t>
            </w:r>
          </w:p>
        </w:tc>
        <w:tc>
          <w:tcPr>
            <w:tcW w:w="2268" w:type="dxa"/>
            <w:vAlign w:val="center"/>
          </w:tcPr>
          <w:p w14:paraId="7357183C">
            <w:pPr>
              <w:pStyle w:val="10"/>
            </w:pPr>
            <w:r>
              <w:t>≥95百分比</w:t>
            </w:r>
          </w:p>
        </w:tc>
        <w:tc>
          <w:tcPr>
            <w:tcW w:w="1276" w:type="dxa"/>
            <w:vAlign w:val="center"/>
          </w:tcPr>
          <w:p w14:paraId="2552813A">
            <w:pPr>
              <w:pStyle w:val="10"/>
            </w:pPr>
            <w:r>
              <w:t>按照劳务派遣合同</w:t>
            </w:r>
          </w:p>
        </w:tc>
      </w:tr>
      <w:tr w14:paraId="58B00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458F5"/>
        </w:tc>
        <w:tc>
          <w:tcPr>
            <w:tcW w:w="2268" w:type="dxa"/>
            <w:vAlign w:val="center"/>
          </w:tcPr>
          <w:p w14:paraId="2AB39608">
            <w:pPr>
              <w:pStyle w:val="10"/>
            </w:pPr>
            <w:r>
              <w:t>可持续影响指标</w:t>
            </w:r>
          </w:p>
        </w:tc>
        <w:tc>
          <w:tcPr>
            <w:tcW w:w="2835" w:type="dxa"/>
            <w:vAlign w:val="center"/>
          </w:tcPr>
          <w:p w14:paraId="5EFB2746">
            <w:pPr>
              <w:pStyle w:val="10"/>
            </w:pPr>
            <w:r>
              <w:t>职工权益保障</w:t>
            </w:r>
          </w:p>
        </w:tc>
        <w:tc>
          <w:tcPr>
            <w:tcW w:w="5386" w:type="dxa"/>
            <w:vAlign w:val="center"/>
          </w:tcPr>
          <w:p w14:paraId="386B0161">
            <w:pPr>
              <w:pStyle w:val="10"/>
            </w:pPr>
            <w:r>
              <w:t>职工权益保障</w:t>
            </w:r>
          </w:p>
        </w:tc>
        <w:tc>
          <w:tcPr>
            <w:tcW w:w="2268" w:type="dxa"/>
            <w:vAlign w:val="center"/>
          </w:tcPr>
          <w:p w14:paraId="1051EA52">
            <w:pPr>
              <w:pStyle w:val="10"/>
            </w:pPr>
            <w:r>
              <w:t>≥98百分比</w:t>
            </w:r>
          </w:p>
        </w:tc>
        <w:tc>
          <w:tcPr>
            <w:tcW w:w="1276" w:type="dxa"/>
            <w:vAlign w:val="center"/>
          </w:tcPr>
          <w:p w14:paraId="37863E71">
            <w:pPr>
              <w:pStyle w:val="10"/>
            </w:pPr>
            <w:r>
              <w:t>访问社会群众调查法</w:t>
            </w:r>
          </w:p>
        </w:tc>
      </w:tr>
      <w:tr w14:paraId="42328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D742E5">
            <w:pPr>
              <w:pStyle w:val="11"/>
            </w:pPr>
            <w:r>
              <w:t>满意度指标</w:t>
            </w:r>
          </w:p>
        </w:tc>
        <w:tc>
          <w:tcPr>
            <w:tcW w:w="2268" w:type="dxa"/>
            <w:vAlign w:val="center"/>
          </w:tcPr>
          <w:p w14:paraId="6B2A297D">
            <w:pPr>
              <w:pStyle w:val="10"/>
            </w:pPr>
            <w:r>
              <w:t>服务对象满意度指标</w:t>
            </w:r>
          </w:p>
        </w:tc>
        <w:tc>
          <w:tcPr>
            <w:tcW w:w="2835" w:type="dxa"/>
            <w:vAlign w:val="center"/>
          </w:tcPr>
          <w:p w14:paraId="261E0A15">
            <w:pPr>
              <w:pStyle w:val="10"/>
            </w:pPr>
            <w:r>
              <w:t>劳务派遣人员满意度</w:t>
            </w:r>
          </w:p>
        </w:tc>
        <w:tc>
          <w:tcPr>
            <w:tcW w:w="5386" w:type="dxa"/>
            <w:vAlign w:val="center"/>
          </w:tcPr>
          <w:p w14:paraId="26C335F0">
            <w:pPr>
              <w:pStyle w:val="10"/>
            </w:pPr>
            <w:r>
              <w:t>劳务派遣人员对工资发放的满意度</w:t>
            </w:r>
          </w:p>
        </w:tc>
        <w:tc>
          <w:tcPr>
            <w:tcW w:w="2268" w:type="dxa"/>
            <w:vAlign w:val="center"/>
          </w:tcPr>
          <w:p w14:paraId="72CC45D6">
            <w:pPr>
              <w:pStyle w:val="10"/>
            </w:pPr>
            <w:r>
              <w:t>≥98百分比</w:t>
            </w:r>
          </w:p>
        </w:tc>
        <w:tc>
          <w:tcPr>
            <w:tcW w:w="1276" w:type="dxa"/>
            <w:vAlign w:val="center"/>
          </w:tcPr>
          <w:p w14:paraId="7D02094D">
            <w:pPr>
              <w:pStyle w:val="10"/>
            </w:pPr>
            <w:r>
              <w:t>访问社会群众调查法</w:t>
            </w:r>
          </w:p>
        </w:tc>
      </w:tr>
    </w:tbl>
    <w:p w14:paraId="145625C4">
      <w:pPr>
        <w:sectPr>
          <w:pgSz w:w="16840" w:h="11900" w:orient="landscape"/>
          <w:pgMar w:top="1361" w:right="1020" w:bottom="1134" w:left="1020" w:header="720" w:footer="720" w:gutter="0"/>
          <w:cols w:space="720" w:num="1"/>
        </w:sectPr>
      </w:pPr>
    </w:p>
    <w:p w14:paraId="25CCC68A">
      <w:pPr>
        <w:ind w:firstLine="560"/>
      </w:pPr>
      <w:r>
        <w:rPr>
          <w:rFonts w:ascii="方正仿宋_GBK" w:hAnsi="方正仿宋_GBK" w:eastAsia="方正仿宋_GBK" w:cs="方正仿宋_GBK"/>
          <w:b/>
          <w:color w:val="000000"/>
          <w:sz w:val="28"/>
        </w:rPr>
        <w:t>2、代收垃圾处理费服务费绩效目标表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E5DB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3F4FA0">
            <w:pPr>
              <w:pStyle w:val="9"/>
            </w:pPr>
            <w:r>
              <w:t>单位：元</w:t>
            </w:r>
          </w:p>
        </w:tc>
      </w:tr>
      <w:tr w14:paraId="239E3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5BC05F">
            <w:pPr>
              <w:pStyle w:val="8"/>
            </w:pPr>
            <w:r>
              <w:t>项目编码</w:t>
            </w:r>
          </w:p>
        </w:tc>
        <w:tc>
          <w:tcPr>
            <w:tcW w:w="5103" w:type="dxa"/>
            <w:gridSpan w:val="2"/>
            <w:vAlign w:val="center"/>
          </w:tcPr>
          <w:p w14:paraId="4A6C287B">
            <w:pPr>
              <w:pStyle w:val="10"/>
            </w:pPr>
            <w:r>
              <w:t>13012125P001259100011</w:t>
            </w:r>
          </w:p>
        </w:tc>
        <w:tc>
          <w:tcPr>
            <w:tcW w:w="2835" w:type="dxa"/>
            <w:vAlign w:val="center"/>
          </w:tcPr>
          <w:p w14:paraId="626E3660">
            <w:pPr>
              <w:pStyle w:val="8"/>
            </w:pPr>
            <w:r>
              <w:t>项目名称</w:t>
            </w:r>
          </w:p>
        </w:tc>
        <w:tc>
          <w:tcPr>
            <w:tcW w:w="6095" w:type="dxa"/>
            <w:gridSpan w:val="3"/>
            <w:vAlign w:val="center"/>
          </w:tcPr>
          <w:p w14:paraId="566D186D">
            <w:pPr>
              <w:pStyle w:val="10"/>
            </w:pPr>
            <w:r>
              <w:t>代收垃圾处理费服务费</w:t>
            </w:r>
          </w:p>
        </w:tc>
      </w:tr>
      <w:tr w14:paraId="3942D1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E8916">
            <w:pPr>
              <w:pStyle w:val="8"/>
            </w:pPr>
            <w:r>
              <w:t>预算规模及资金用途</w:t>
            </w:r>
          </w:p>
        </w:tc>
        <w:tc>
          <w:tcPr>
            <w:tcW w:w="2268" w:type="dxa"/>
            <w:vAlign w:val="center"/>
          </w:tcPr>
          <w:p w14:paraId="056B789D">
            <w:pPr>
              <w:pStyle w:val="8"/>
            </w:pPr>
            <w:r>
              <w:t>预算数</w:t>
            </w:r>
          </w:p>
        </w:tc>
        <w:tc>
          <w:tcPr>
            <w:tcW w:w="2835" w:type="dxa"/>
            <w:vAlign w:val="center"/>
          </w:tcPr>
          <w:p w14:paraId="6A0504F7">
            <w:pPr>
              <w:pStyle w:val="10"/>
            </w:pPr>
            <w:r>
              <w:t>50000.00</w:t>
            </w:r>
          </w:p>
        </w:tc>
        <w:tc>
          <w:tcPr>
            <w:tcW w:w="2835" w:type="dxa"/>
            <w:vAlign w:val="center"/>
          </w:tcPr>
          <w:p w14:paraId="2888B659">
            <w:pPr>
              <w:pStyle w:val="8"/>
            </w:pPr>
            <w:r>
              <w:t>其中：财政    资金</w:t>
            </w:r>
          </w:p>
        </w:tc>
        <w:tc>
          <w:tcPr>
            <w:tcW w:w="2551" w:type="dxa"/>
            <w:vAlign w:val="center"/>
          </w:tcPr>
          <w:p w14:paraId="6B96DF5A">
            <w:pPr>
              <w:pStyle w:val="10"/>
            </w:pPr>
            <w:r>
              <w:t>50000.00</w:t>
            </w:r>
          </w:p>
        </w:tc>
        <w:tc>
          <w:tcPr>
            <w:tcW w:w="2268" w:type="dxa"/>
            <w:vAlign w:val="center"/>
          </w:tcPr>
          <w:p w14:paraId="41BA9C2A">
            <w:pPr>
              <w:pStyle w:val="8"/>
            </w:pPr>
            <w:r>
              <w:t>其他资金</w:t>
            </w:r>
          </w:p>
        </w:tc>
        <w:tc>
          <w:tcPr>
            <w:tcW w:w="1276" w:type="dxa"/>
            <w:vAlign w:val="center"/>
          </w:tcPr>
          <w:p w14:paraId="53F13801">
            <w:pPr>
              <w:pStyle w:val="10"/>
            </w:pPr>
            <w:r>
              <w:t xml:space="preserve"> </w:t>
            </w:r>
          </w:p>
        </w:tc>
      </w:tr>
      <w:tr w14:paraId="2CC41D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121E58"/>
        </w:tc>
        <w:tc>
          <w:tcPr>
            <w:tcW w:w="14033" w:type="dxa"/>
            <w:gridSpan w:val="6"/>
            <w:vAlign w:val="center"/>
          </w:tcPr>
          <w:p w14:paraId="5574F700">
            <w:pPr>
              <w:pStyle w:val="10"/>
            </w:pPr>
            <w:r>
              <w:t>通过征收城镇垃圾处理费，促使家家户户树立环保意识，从源头上减少生活垃圾的产生，取之于民，用之于民，共同建设美好的生活环境。</w:t>
            </w:r>
          </w:p>
        </w:tc>
      </w:tr>
      <w:tr w14:paraId="452BC9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A436D2">
            <w:pPr>
              <w:pStyle w:val="8"/>
            </w:pPr>
            <w:r>
              <w:t>资金支出计划（%）</w:t>
            </w:r>
          </w:p>
        </w:tc>
        <w:tc>
          <w:tcPr>
            <w:tcW w:w="5103" w:type="dxa"/>
            <w:gridSpan w:val="2"/>
            <w:vAlign w:val="center"/>
          </w:tcPr>
          <w:p w14:paraId="33F8DF3F">
            <w:pPr>
              <w:pStyle w:val="8"/>
            </w:pPr>
            <w:r>
              <w:t>3月底</w:t>
            </w:r>
          </w:p>
        </w:tc>
        <w:tc>
          <w:tcPr>
            <w:tcW w:w="2835" w:type="dxa"/>
            <w:vAlign w:val="center"/>
          </w:tcPr>
          <w:p w14:paraId="506713D0">
            <w:pPr>
              <w:pStyle w:val="8"/>
            </w:pPr>
            <w:r>
              <w:t>6月底</w:t>
            </w:r>
          </w:p>
        </w:tc>
        <w:tc>
          <w:tcPr>
            <w:tcW w:w="2551" w:type="dxa"/>
            <w:vAlign w:val="center"/>
          </w:tcPr>
          <w:p w14:paraId="424D9AAC">
            <w:pPr>
              <w:pStyle w:val="8"/>
            </w:pPr>
            <w:r>
              <w:t>10月底</w:t>
            </w:r>
          </w:p>
        </w:tc>
        <w:tc>
          <w:tcPr>
            <w:tcW w:w="3544" w:type="dxa"/>
            <w:gridSpan w:val="2"/>
            <w:vAlign w:val="center"/>
          </w:tcPr>
          <w:p w14:paraId="0FE0C04E">
            <w:pPr>
              <w:pStyle w:val="8"/>
            </w:pPr>
            <w:r>
              <w:t>12月底</w:t>
            </w:r>
          </w:p>
        </w:tc>
      </w:tr>
      <w:tr w14:paraId="6B3786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5A1286"/>
        </w:tc>
        <w:tc>
          <w:tcPr>
            <w:tcW w:w="5103" w:type="dxa"/>
            <w:gridSpan w:val="2"/>
            <w:vAlign w:val="center"/>
          </w:tcPr>
          <w:p w14:paraId="28FA21F3">
            <w:pPr>
              <w:pStyle w:val="11"/>
            </w:pPr>
            <w:r>
              <w:t>25%</w:t>
            </w:r>
          </w:p>
        </w:tc>
        <w:tc>
          <w:tcPr>
            <w:tcW w:w="2835" w:type="dxa"/>
            <w:vAlign w:val="center"/>
          </w:tcPr>
          <w:p w14:paraId="6B665995">
            <w:pPr>
              <w:pStyle w:val="11"/>
            </w:pPr>
            <w:r>
              <w:t>50%</w:t>
            </w:r>
          </w:p>
        </w:tc>
        <w:tc>
          <w:tcPr>
            <w:tcW w:w="2551" w:type="dxa"/>
            <w:vAlign w:val="center"/>
          </w:tcPr>
          <w:p w14:paraId="672C3F3F">
            <w:pPr>
              <w:pStyle w:val="11"/>
            </w:pPr>
            <w:r>
              <w:t>75%</w:t>
            </w:r>
          </w:p>
        </w:tc>
        <w:tc>
          <w:tcPr>
            <w:tcW w:w="3544" w:type="dxa"/>
            <w:gridSpan w:val="2"/>
            <w:vAlign w:val="center"/>
          </w:tcPr>
          <w:p w14:paraId="0193607A">
            <w:pPr>
              <w:pStyle w:val="11"/>
            </w:pPr>
            <w:r>
              <w:t>100%</w:t>
            </w:r>
          </w:p>
        </w:tc>
      </w:tr>
      <w:tr w14:paraId="54D847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C820F">
            <w:pPr>
              <w:pStyle w:val="8"/>
            </w:pPr>
            <w:r>
              <w:t>绩效目标</w:t>
            </w:r>
          </w:p>
        </w:tc>
        <w:tc>
          <w:tcPr>
            <w:tcW w:w="14033" w:type="dxa"/>
            <w:gridSpan w:val="6"/>
            <w:vAlign w:val="center"/>
          </w:tcPr>
          <w:p w14:paraId="61FEA5E1">
            <w:pPr>
              <w:pStyle w:val="10"/>
            </w:pPr>
            <w:r>
              <w:t>1.通过征收城镇垃圾处理费，促使家家户户树立环保意识，从源头上减少生活垃圾的产生，取之于民，用之于民，共同建设美好的生活环境。</w:t>
            </w:r>
          </w:p>
        </w:tc>
      </w:tr>
    </w:tbl>
    <w:p w14:paraId="65EA821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4BD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9993F8">
            <w:pPr>
              <w:pStyle w:val="8"/>
            </w:pPr>
            <w:r>
              <w:t>一级指标</w:t>
            </w:r>
          </w:p>
        </w:tc>
        <w:tc>
          <w:tcPr>
            <w:tcW w:w="2268" w:type="dxa"/>
            <w:vAlign w:val="center"/>
          </w:tcPr>
          <w:p w14:paraId="115AE36D">
            <w:pPr>
              <w:pStyle w:val="8"/>
            </w:pPr>
            <w:r>
              <w:t>二级指标</w:t>
            </w:r>
          </w:p>
        </w:tc>
        <w:tc>
          <w:tcPr>
            <w:tcW w:w="2835" w:type="dxa"/>
            <w:vAlign w:val="center"/>
          </w:tcPr>
          <w:p w14:paraId="28548F72">
            <w:pPr>
              <w:pStyle w:val="8"/>
            </w:pPr>
            <w:r>
              <w:t>三级指标</w:t>
            </w:r>
          </w:p>
        </w:tc>
        <w:tc>
          <w:tcPr>
            <w:tcW w:w="5386" w:type="dxa"/>
            <w:vAlign w:val="center"/>
          </w:tcPr>
          <w:p w14:paraId="6A40019B">
            <w:pPr>
              <w:pStyle w:val="8"/>
            </w:pPr>
            <w:r>
              <w:t>绩效指标描述</w:t>
            </w:r>
          </w:p>
        </w:tc>
        <w:tc>
          <w:tcPr>
            <w:tcW w:w="2268" w:type="dxa"/>
            <w:vAlign w:val="center"/>
          </w:tcPr>
          <w:p w14:paraId="0B7DBB5D">
            <w:pPr>
              <w:pStyle w:val="8"/>
            </w:pPr>
            <w:r>
              <w:t>指标值</w:t>
            </w:r>
          </w:p>
        </w:tc>
        <w:tc>
          <w:tcPr>
            <w:tcW w:w="1276" w:type="dxa"/>
            <w:vAlign w:val="center"/>
          </w:tcPr>
          <w:p w14:paraId="74FAB683">
            <w:pPr>
              <w:pStyle w:val="8"/>
            </w:pPr>
            <w:r>
              <w:t>指标值确定依据</w:t>
            </w:r>
          </w:p>
        </w:tc>
      </w:tr>
      <w:tr w14:paraId="54EEF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B59C2F">
            <w:pPr>
              <w:pStyle w:val="11"/>
            </w:pPr>
            <w:r>
              <w:t>产出指标</w:t>
            </w:r>
          </w:p>
        </w:tc>
        <w:tc>
          <w:tcPr>
            <w:tcW w:w="2268" w:type="dxa"/>
            <w:vAlign w:val="center"/>
          </w:tcPr>
          <w:p w14:paraId="0524B446">
            <w:pPr>
              <w:pStyle w:val="10"/>
            </w:pPr>
            <w:r>
              <w:t>数量指标</w:t>
            </w:r>
          </w:p>
        </w:tc>
        <w:tc>
          <w:tcPr>
            <w:tcW w:w="2835" w:type="dxa"/>
            <w:vAlign w:val="center"/>
          </w:tcPr>
          <w:p w14:paraId="5AC389E7">
            <w:pPr>
              <w:pStyle w:val="10"/>
            </w:pPr>
            <w:r>
              <w:t>征收范围</w:t>
            </w:r>
          </w:p>
        </w:tc>
        <w:tc>
          <w:tcPr>
            <w:tcW w:w="5386" w:type="dxa"/>
            <w:vAlign w:val="center"/>
          </w:tcPr>
          <w:p w14:paraId="1A617998">
            <w:pPr>
              <w:pStyle w:val="10"/>
            </w:pPr>
            <w:r>
              <w:t>井陉县征收范围</w:t>
            </w:r>
          </w:p>
        </w:tc>
        <w:tc>
          <w:tcPr>
            <w:tcW w:w="2268" w:type="dxa"/>
            <w:vAlign w:val="center"/>
          </w:tcPr>
          <w:p w14:paraId="56284874">
            <w:pPr>
              <w:pStyle w:val="10"/>
            </w:pPr>
            <w:r>
              <w:t>县城区域内</w:t>
            </w:r>
          </w:p>
        </w:tc>
        <w:tc>
          <w:tcPr>
            <w:tcW w:w="1276" w:type="dxa"/>
            <w:vAlign w:val="center"/>
          </w:tcPr>
          <w:p w14:paraId="16F2A693">
            <w:pPr>
              <w:pStyle w:val="10"/>
            </w:pPr>
            <w:r>
              <w:t>《石家庄市生活垃圾处理费征收管理办法》</w:t>
            </w:r>
          </w:p>
        </w:tc>
      </w:tr>
      <w:tr w14:paraId="0CAE4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0234D"/>
        </w:tc>
        <w:tc>
          <w:tcPr>
            <w:tcW w:w="2268" w:type="dxa"/>
            <w:vAlign w:val="center"/>
          </w:tcPr>
          <w:p w14:paraId="6EC8FE99">
            <w:pPr>
              <w:pStyle w:val="10"/>
            </w:pPr>
            <w:r>
              <w:t>质量指标</w:t>
            </w:r>
          </w:p>
        </w:tc>
        <w:tc>
          <w:tcPr>
            <w:tcW w:w="2835" w:type="dxa"/>
            <w:vAlign w:val="center"/>
          </w:tcPr>
          <w:p w14:paraId="265769EC">
            <w:pPr>
              <w:pStyle w:val="10"/>
            </w:pPr>
            <w:r>
              <w:t>接受委托医疗机构范围；医疗垃圾</w:t>
            </w:r>
          </w:p>
        </w:tc>
        <w:tc>
          <w:tcPr>
            <w:tcW w:w="5386" w:type="dxa"/>
            <w:vAlign w:val="center"/>
          </w:tcPr>
          <w:p w14:paraId="6C884977">
            <w:pPr>
              <w:pStyle w:val="10"/>
            </w:pPr>
            <w:r>
              <w:t>接受委托医疗机构范围；医疗垃圾焚化标准、烟气排放标准</w:t>
            </w:r>
          </w:p>
        </w:tc>
        <w:tc>
          <w:tcPr>
            <w:tcW w:w="2268" w:type="dxa"/>
            <w:vAlign w:val="center"/>
          </w:tcPr>
          <w:p w14:paraId="03066A0F">
            <w:pPr>
              <w:pStyle w:val="10"/>
            </w:pPr>
            <w:r>
              <w:t>≥98百分比</w:t>
            </w:r>
          </w:p>
        </w:tc>
        <w:tc>
          <w:tcPr>
            <w:tcW w:w="1276" w:type="dxa"/>
            <w:vAlign w:val="center"/>
          </w:tcPr>
          <w:p w14:paraId="1291B50F">
            <w:pPr>
              <w:pStyle w:val="10"/>
            </w:pPr>
            <w:r>
              <w:t>《石家庄市生活垃圾处理费征收管理办法》</w:t>
            </w:r>
          </w:p>
        </w:tc>
      </w:tr>
      <w:tr w14:paraId="2628CD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25834"/>
        </w:tc>
        <w:tc>
          <w:tcPr>
            <w:tcW w:w="2268" w:type="dxa"/>
            <w:vAlign w:val="center"/>
          </w:tcPr>
          <w:p w14:paraId="46889024">
            <w:pPr>
              <w:pStyle w:val="10"/>
            </w:pPr>
            <w:r>
              <w:t>时效指标</w:t>
            </w:r>
          </w:p>
        </w:tc>
        <w:tc>
          <w:tcPr>
            <w:tcW w:w="2835" w:type="dxa"/>
            <w:vAlign w:val="center"/>
          </w:tcPr>
          <w:p w14:paraId="723517C0">
            <w:pPr>
              <w:pStyle w:val="10"/>
            </w:pPr>
            <w:r>
              <w:t>垃圾清运时间</w:t>
            </w:r>
          </w:p>
        </w:tc>
        <w:tc>
          <w:tcPr>
            <w:tcW w:w="5386" w:type="dxa"/>
            <w:vAlign w:val="center"/>
          </w:tcPr>
          <w:p w14:paraId="6A74E545">
            <w:pPr>
              <w:pStyle w:val="10"/>
            </w:pPr>
            <w:r>
              <w:t>垃圾清运时间</w:t>
            </w:r>
          </w:p>
        </w:tc>
        <w:tc>
          <w:tcPr>
            <w:tcW w:w="2268" w:type="dxa"/>
            <w:vAlign w:val="center"/>
          </w:tcPr>
          <w:p w14:paraId="477D5E04">
            <w:pPr>
              <w:pStyle w:val="10"/>
            </w:pPr>
            <w:r>
              <w:t>24小时</w:t>
            </w:r>
          </w:p>
        </w:tc>
        <w:tc>
          <w:tcPr>
            <w:tcW w:w="1276" w:type="dxa"/>
            <w:vAlign w:val="center"/>
          </w:tcPr>
          <w:p w14:paraId="3C869FE0">
            <w:pPr>
              <w:pStyle w:val="10"/>
            </w:pPr>
            <w:r>
              <w:t>《石家庄市生活垃圾处理费征收管理办法》</w:t>
            </w:r>
          </w:p>
        </w:tc>
      </w:tr>
      <w:tr w14:paraId="783157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B370CF"/>
        </w:tc>
        <w:tc>
          <w:tcPr>
            <w:tcW w:w="2268" w:type="dxa"/>
            <w:vAlign w:val="center"/>
          </w:tcPr>
          <w:p w14:paraId="4A935ED8">
            <w:pPr>
              <w:pStyle w:val="10"/>
            </w:pPr>
            <w:r>
              <w:t>成本指标</w:t>
            </w:r>
          </w:p>
        </w:tc>
        <w:tc>
          <w:tcPr>
            <w:tcW w:w="2835" w:type="dxa"/>
            <w:vAlign w:val="center"/>
          </w:tcPr>
          <w:p w14:paraId="388172FE">
            <w:pPr>
              <w:pStyle w:val="10"/>
            </w:pPr>
            <w:r>
              <w:t>代收手续费</w:t>
            </w:r>
          </w:p>
        </w:tc>
        <w:tc>
          <w:tcPr>
            <w:tcW w:w="5386" w:type="dxa"/>
            <w:vAlign w:val="center"/>
          </w:tcPr>
          <w:p w14:paraId="772B3B1B">
            <w:pPr>
              <w:pStyle w:val="10"/>
            </w:pPr>
            <w:r>
              <w:t>代收手续费标准按年度实际征收额10%结算</w:t>
            </w:r>
          </w:p>
        </w:tc>
        <w:tc>
          <w:tcPr>
            <w:tcW w:w="2268" w:type="dxa"/>
            <w:vAlign w:val="center"/>
          </w:tcPr>
          <w:p w14:paraId="196C77FF">
            <w:pPr>
              <w:pStyle w:val="10"/>
            </w:pPr>
            <w:r>
              <w:t>10百分比</w:t>
            </w:r>
          </w:p>
        </w:tc>
        <w:tc>
          <w:tcPr>
            <w:tcW w:w="1276" w:type="dxa"/>
            <w:vAlign w:val="center"/>
          </w:tcPr>
          <w:p w14:paraId="12F3B57B">
            <w:pPr>
              <w:pStyle w:val="10"/>
            </w:pPr>
            <w:r>
              <w:t>井陉县城镇垃圾处理费委托收费协议</w:t>
            </w:r>
          </w:p>
        </w:tc>
      </w:tr>
      <w:tr w14:paraId="1A99BB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E4BEBF">
            <w:pPr>
              <w:pStyle w:val="11"/>
            </w:pPr>
            <w:r>
              <w:t>效益指标</w:t>
            </w:r>
          </w:p>
        </w:tc>
        <w:tc>
          <w:tcPr>
            <w:tcW w:w="2268" w:type="dxa"/>
            <w:vAlign w:val="center"/>
          </w:tcPr>
          <w:p w14:paraId="26A0B204">
            <w:pPr>
              <w:pStyle w:val="10"/>
            </w:pPr>
            <w:r>
              <w:t>社会效益指标</w:t>
            </w:r>
          </w:p>
        </w:tc>
        <w:tc>
          <w:tcPr>
            <w:tcW w:w="2835" w:type="dxa"/>
            <w:vAlign w:val="center"/>
          </w:tcPr>
          <w:p w14:paraId="41E56C06">
            <w:pPr>
              <w:pStyle w:val="10"/>
            </w:pPr>
            <w:r>
              <w:t>城市生活垃圾处理</w:t>
            </w:r>
          </w:p>
        </w:tc>
        <w:tc>
          <w:tcPr>
            <w:tcW w:w="5386" w:type="dxa"/>
            <w:vAlign w:val="center"/>
          </w:tcPr>
          <w:p w14:paraId="268C9E0E">
            <w:pPr>
              <w:pStyle w:val="10"/>
            </w:pPr>
            <w:r>
              <w:t>垃圾收集及运输</w:t>
            </w:r>
          </w:p>
        </w:tc>
        <w:tc>
          <w:tcPr>
            <w:tcW w:w="2268" w:type="dxa"/>
            <w:vAlign w:val="center"/>
          </w:tcPr>
          <w:p w14:paraId="48AB885D">
            <w:pPr>
              <w:pStyle w:val="10"/>
            </w:pPr>
            <w:r>
              <w:t>≥98百分比</w:t>
            </w:r>
          </w:p>
        </w:tc>
        <w:tc>
          <w:tcPr>
            <w:tcW w:w="1276" w:type="dxa"/>
            <w:vAlign w:val="center"/>
          </w:tcPr>
          <w:p w14:paraId="2D880C7F">
            <w:pPr>
              <w:pStyle w:val="10"/>
            </w:pPr>
            <w:r>
              <w:t>《石家庄市生活垃圾处理费征收管理办法》</w:t>
            </w:r>
          </w:p>
        </w:tc>
      </w:tr>
      <w:tr w14:paraId="3DCD59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B1960"/>
        </w:tc>
        <w:tc>
          <w:tcPr>
            <w:tcW w:w="2268" w:type="dxa"/>
            <w:vAlign w:val="center"/>
          </w:tcPr>
          <w:p w14:paraId="3A36BE9E">
            <w:pPr>
              <w:pStyle w:val="10"/>
            </w:pPr>
            <w:r>
              <w:t>生态效益指标</w:t>
            </w:r>
          </w:p>
        </w:tc>
        <w:tc>
          <w:tcPr>
            <w:tcW w:w="2835" w:type="dxa"/>
            <w:vAlign w:val="center"/>
          </w:tcPr>
          <w:p w14:paraId="4D65CA66">
            <w:pPr>
              <w:pStyle w:val="10"/>
            </w:pPr>
            <w:r>
              <w:t>推动环保事业发展</w:t>
            </w:r>
          </w:p>
        </w:tc>
        <w:tc>
          <w:tcPr>
            <w:tcW w:w="5386" w:type="dxa"/>
            <w:vAlign w:val="center"/>
          </w:tcPr>
          <w:p w14:paraId="2F0E696F">
            <w:pPr>
              <w:pStyle w:val="10"/>
            </w:pPr>
            <w:r>
              <w:t>推动环保事业发展</w:t>
            </w:r>
          </w:p>
        </w:tc>
        <w:tc>
          <w:tcPr>
            <w:tcW w:w="2268" w:type="dxa"/>
            <w:vAlign w:val="center"/>
          </w:tcPr>
          <w:p w14:paraId="20DFFAFE">
            <w:pPr>
              <w:pStyle w:val="10"/>
            </w:pPr>
            <w:r>
              <w:t>≥95百分比</w:t>
            </w:r>
          </w:p>
        </w:tc>
        <w:tc>
          <w:tcPr>
            <w:tcW w:w="1276" w:type="dxa"/>
            <w:vAlign w:val="center"/>
          </w:tcPr>
          <w:p w14:paraId="1D09A4F5">
            <w:pPr>
              <w:pStyle w:val="10"/>
            </w:pPr>
            <w:r>
              <w:t>《石家庄市生活垃圾处理费征收管理办法》</w:t>
            </w:r>
          </w:p>
        </w:tc>
      </w:tr>
      <w:tr w14:paraId="7110CD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F70E7E"/>
        </w:tc>
        <w:tc>
          <w:tcPr>
            <w:tcW w:w="2268" w:type="dxa"/>
            <w:vAlign w:val="center"/>
          </w:tcPr>
          <w:p w14:paraId="3D9D5A5B">
            <w:pPr>
              <w:pStyle w:val="10"/>
            </w:pPr>
            <w:r>
              <w:t>可持续影响指标</w:t>
            </w:r>
          </w:p>
        </w:tc>
        <w:tc>
          <w:tcPr>
            <w:tcW w:w="2835" w:type="dxa"/>
            <w:vAlign w:val="center"/>
          </w:tcPr>
          <w:p w14:paraId="18473F7F">
            <w:pPr>
              <w:pStyle w:val="10"/>
            </w:pPr>
            <w:r>
              <w:t>基本公共卫生服务水平</w:t>
            </w:r>
          </w:p>
        </w:tc>
        <w:tc>
          <w:tcPr>
            <w:tcW w:w="5386" w:type="dxa"/>
            <w:vAlign w:val="center"/>
          </w:tcPr>
          <w:p w14:paraId="48C56089">
            <w:pPr>
              <w:pStyle w:val="10"/>
            </w:pPr>
            <w:r>
              <w:t>基本公共卫生服务水平</w:t>
            </w:r>
          </w:p>
        </w:tc>
        <w:tc>
          <w:tcPr>
            <w:tcW w:w="2268" w:type="dxa"/>
            <w:vAlign w:val="center"/>
          </w:tcPr>
          <w:p w14:paraId="0AA3BD15">
            <w:pPr>
              <w:pStyle w:val="10"/>
            </w:pPr>
            <w:r>
              <w:t>≥95百分比</w:t>
            </w:r>
          </w:p>
        </w:tc>
        <w:tc>
          <w:tcPr>
            <w:tcW w:w="1276" w:type="dxa"/>
            <w:vAlign w:val="center"/>
          </w:tcPr>
          <w:p w14:paraId="68F5A19D">
            <w:pPr>
              <w:pStyle w:val="10"/>
            </w:pPr>
            <w:r>
              <w:t>《石家庄市生活垃圾处理费征收管理办法》</w:t>
            </w:r>
          </w:p>
        </w:tc>
      </w:tr>
      <w:tr w14:paraId="760EF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0D9170">
            <w:pPr>
              <w:pStyle w:val="11"/>
            </w:pPr>
            <w:r>
              <w:t>满意度指标</w:t>
            </w:r>
          </w:p>
        </w:tc>
        <w:tc>
          <w:tcPr>
            <w:tcW w:w="2268" w:type="dxa"/>
            <w:vAlign w:val="center"/>
          </w:tcPr>
          <w:p w14:paraId="26874D86">
            <w:pPr>
              <w:pStyle w:val="10"/>
            </w:pPr>
            <w:r>
              <w:t>服务对象满意度指标</w:t>
            </w:r>
          </w:p>
        </w:tc>
        <w:tc>
          <w:tcPr>
            <w:tcW w:w="2835" w:type="dxa"/>
            <w:vAlign w:val="center"/>
          </w:tcPr>
          <w:p w14:paraId="78A308A5">
            <w:pPr>
              <w:pStyle w:val="10"/>
            </w:pPr>
            <w:r>
              <w:t>居民满意度</w:t>
            </w:r>
          </w:p>
        </w:tc>
        <w:tc>
          <w:tcPr>
            <w:tcW w:w="5386" w:type="dxa"/>
            <w:vAlign w:val="center"/>
          </w:tcPr>
          <w:p w14:paraId="141D67AB">
            <w:pPr>
              <w:pStyle w:val="10"/>
            </w:pPr>
            <w:r>
              <w:t>居民满意度</w:t>
            </w:r>
          </w:p>
        </w:tc>
        <w:tc>
          <w:tcPr>
            <w:tcW w:w="2268" w:type="dxa"/>
            <w:vAlign w:val="center"/>
          </w:tcPr>
          <w:p w14:paraId="760576E3">
            <w:pPr>
              <w:pStyle w:val="10"/>
            </w:pPr>
            <w:r>
              <w:t>≥95百分比</w:t>
            </w:r>
          </w:p>
        </w:tc>
        <w:tc>
          <w:tcPr>
            <w:tcW w:w="1276" w:type="dxa"/>
            <w:vAlign w:val="center"/>
          </w:tcPr>
          <w:p w14:paraId="3E8E6316">
            <w:pPr>
              <w:pStyle w:val="10"/>
            </w:pPr>
            <w:r>
              <w:t>调查问卷</w:t>
            </w:r>
          </w:p>
        </w:tc>
      </w:tr>
    </w:tbl>
    <w:p w14:paraId="2598F907">
      <w:pPr>
        <w:sectPr>
          <w:pgSz w:w="16840" w:h="11900" w:orient="landscape"/>
          <w:pgMar w:top="1361" w:right="1020" w:bottom="1134" w:left="1020" w:header="720" w:footer="720" w:gutter="0"/>
          <w:cols w:space="720" w:num="1"/>
        </w:sectPr>
      </w:pPr>
    </w:p>
    <w:p w14:paraId="0518820F">
      <w:pPr>
        <w:ind w:firstLine="560"/>
      </w:pPr>
      <w:r>
        <w:rPr>
          <w:rFonts w:ascii="方正仿宋_GBK" w:hAnsi="方正仿宋_GBK" w:eastAsia="方正仿宋_GBK" w:cs="方正仿宋_GBK"/>
          <w:b/>
          <w:color w:val="000000"/>
          <w:sz w:val="28"/>
        </w:rPr>
        <w:t>3、代收污水处理费服务费绩效目标表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E966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3FC995">
            <w:pPr>
              <w:pStyle w:val="9"/>
            </w:pPr>
            <w:r>
              <w:t>单位：元</w:t>
            </w:r>
          </w:p>
        </w:tc>
      </w:tr>
      <w:tr w14:paraId="41DCC4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A3A2FF">
            <w:pPr>
              <w:pStyle w:val="8"/>
            </w:pPr>
            <w:r>
              <w:t>项目编码</w:t>
            </w:r>
          </w:p>
        </w:tc>
        <w:tc>
          <w:tcPr>
            <w:tcW w:w="5103" w:type="dxa"/>
            <w:gridSpan w:val="2"/>
            <w:vAlign w:val="center"/>
          </w:tcPr>
          <w:p w14:paraId="2FE87F9E">
            <w:pPr>
              <w:pStyle w:val="10"/>
            </w:pPr>
            <w:r>
              <w:t>13012125P001188100019</w:t>
            </w:r>
          </w:p>
        </w:tc>
        <w:tc>
          <w:tcPr>
            <w:tcW w:w="2835" w:type="dxa"/>
            <w:vAlign w:val="center"/>
          </w:tcPr>
          <w:p w14:paraId="12E803C8">
            <w:pPr>
              <w:pStyle w:val="8"/>
            </w:pPr>
            <w:r>
              <w:t>项目名称</w:t>
            </w:r>
          </w:p>
        </w:tc>
        <w:tc>
          <w:tcPr>
            <w:tcW w:w="6095" w:type="dxa"/>
            <w:gridSpan w:val="3"/>
            <w:vAlign w:val="center"/>
          </w:tcPr>
          <w:p w14:paraId="7D032E59">
            <w:pPr>
              <w:pStyle w:val="10"/>
            </w:pPr>
            <w:r>
              <w:t>代收污水处理费服务费</w:t>
            </w:r>
          </w:p>
        </w:tc>
      </w:tr>
      <w:tr w14:paraId="2598C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68DA80">
            <w:pPr>
              <w:pStyle w:val="8"/>
            </w:pPr>
            <w:r>
              <w:t>预算规模及资金用途</w:t>
            </w:r>
          </w:p>
        </w:tc>
        <w:tc>
          <w:tcPr>
            <w:tcW w:w="2268" w:type="dxa"/>
            <w:vAlign w:val="center"/>
          </w:tcPr>
          <w:p w14:paraId="1736754A">
            <w:pPr>
              <w:pStyle w:val="8"/>
            </w:pPr>
            <w:r>
              <w:t>预算数</w:t>
            </w:r>
          </w:p>
        </w:tc>
        <w:tc>
          <w:tcPr>
            <w:tcW w:w="2835" w:type="dxa"/>
            <w:vAlign w:val="center"/>
          </w:tcPr>
          <w:p w14:paraId="07CB4CAB">
            <w:pPr>
              <w:pStyle w:val="10"/>
            </w:pPr>
            <w:r>
              <w:t>50000.00</w:t>
            </w:r>
          </w:p>
        </w:tc>
        <w:tc>
          <w:tcPr>
            <w:tcW w:w="2835" w:type="dxa"/>
            <w:vAlign w:val="center"/>
          </w:tcPr>
          <w:p w14:paraId="30B12C75">
            <w:pPr>
              <w:pStyle w:val="8"/>
            </w:pPr>
            <w:r>
              <w:t>其中：财政    资金</w:t>
            </w:r>
          </w:p>
        </w:tc>
        <w:tc>
          <w:tcPr>
            <w:tcW w:w="2551" w:type="dxa"/>
            <w:vAlign w:val="center"/>
          </w:tcPr>
          <w:p w14:paraId="506CCD14">
            <w:pPr>
              <w:pStyle w:val="10"/>
            </w:pPr>
            <w:r>
              <w:t>50000.00</w:t>
            </w:r>
          </w:p>
        </w:tc>
        <w:tc>
          <w:tcPr>
            <w:tcW w:w="2268" w:type="dxa"/>
            <w:vAlign w:val="center"/>
          </w:tcPr>
          <w:p w14:paraId="4925B952">
            <w:pPr>
              <w:pStyle w:val="8"/>
            </w:pPr>
            <w:r>
              <w:t>其他资金</w:t>
            </w:r>
          </w:p>
        </w:tc>
        <w:tc>
          <w:tcPr>
            <w:tcW w:w="1276" w:type="dxa"/>
            <w:vAlign w:val="center"/>
          </w:tcPr>
          <w:p w14:paraId="493F2556">
            <w:pPr>
              <w:pStyle w:val="10"/>
            </w:pPr>
            <w:r>
              <w:t xml:space="preserve"> </w:t>
            </w:r>
          </w:p>
        </w:tc>
      </w:tr>
      <w:tr w14:paraId="4FBA3E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2EFB7C9"/>
        </w:tc>
        <w:tc>
          <w:tcPr>
            <w:tcW w:w="14033" w:type="dxa"/>
            <w:gridSpan w:val="6"/>
            <w:vAlign w:val="center"/>
          </w:tcPr>
          <w:p w14:paraId="5DF22395">
            <w:pPr>
              <w:pStyle w:val="10"/>
            </w:pPr>
            <w:r>
              <w:t>通过征收污水处理费，改善县城环境，保障污水处理设施正常运行。</w:t>
            </w:r>
          </w:p>
        </w:tc>
      </w:tr>
      <w:tr w14:paraId="25BAD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78AB64">
            <w:pPr>
              <w:pStyle w:val="8"/>
            </w:pPr>
            <w:r>
              <w:t>资金支出计划（%）</w:t>
            </w:r>
          </w:p>
        </w:tc>
        <w:tc>
          <w:tcPr>
            <w:tcW w:w="5103" w:type="dxa"/>
            <w:gridSpan w:val="2"/>
            <w:vAlign w:val="center"/>
          </w:tcPr>
          <w:p w14:paraId="5D225618">
            <w:pPr>
              <w:pStyle w:val="8"/>
            </w:pPr>
            <w:r>
              <w:t>3月底</w:t>
            </w:r>
          </w:p>
        </w:tc>
        <w:tc>
          <w:tcPr>
            <w:tcW w:w="2835" w:type="dxa"/>
            <w:vAlign w:val="center"/>
          </w:tcPr>
          <w:p w14:paraId="69356AAD">
            <w:pPr>
              <w:pStyle w:val="8"/>
            </w:pPr>
            <w:r>
              <w:t>6月底</w:t>
            </w:r>
          </w:p>
        </w:tc>
        <w:tc>
          <w:tcPr>
            <w:tcW w:w="2551" w:type="dxa"/>
            <w:vAlign w:val="center"/>
          </w:tcPr>
          <w:p w14:paraId="3D862076">
            <w:pPr>
              <w:pStyle w:val="8"/>
            </w:pPr>
            <w:r>
              <w:t>10月底</w:t>
            </w:r>
          </w:p>
        </w:tc>
        <w:tc>
          <w:tcPr>
            <w:tcW w:w="3544" w:type="dxa"/>
            <w:gridSpan w:val="2"/>
            <w:vAlign w:val="center"/>
          </w:tcPr>
          <w:p w14:paraId="3D467814">
            <w:pPr>
              <w:pStyle w:val="8"/>
            </w:pPr>
            <w:r>
              <w:t>12月底</w:t>
            </w:r>
          </w:p>
        </w:tc>
      </w:tr>
      <w:tr w14:paraId="16758F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A5846"/>
        </w:tc>
        <w:tc>
          <w:tcPr>
            <w:tcW w:w="5103" w:type="dxa"/>
            <w:gridSpan w:val="2"/>
            <w:vAlign w:val="center"/>
          </w:tcPr>
          <w:p w14:paraId="766AA47D">
            <w:pPr>
              <w:pStyle w:val="11"/>
            </w:pPr>
            <w:r>
              <w:t>25%</w:t>
            </w:r>
          </w:p>
        </w:tc>
        <w:tc>
          <w:tcPr>
            <w:tcW w:w="2835" w:type="dxa"/>
            <w:vAlign w:val="center"/>
          </w:tcPr>
          <w:p w14:paraId="649E14ED">
            <w:pPr>
              <w:pStyle w:val="11"/>
            </w:pPr>
            <w:r>
              <w:t>50%</w:t>
            </w:r>
          </w:p>
        </w:tc>
        <w:tc>
          <w:tcPr>
            <w:tcW w:w="2551" w:type="dxa"/>
            <w:vAlign w:val="center"/>
          </w:tcPr>
          <w:p w14:paraId="311F42AE">
            <w:pPr>
              <w:pStyle w:val="11"/>
            </w:pPr>
            <w:r>
              <w:t>75%</w:t>
            </w:r>
          </w:p>
        </w:tc>
        <w:tc>
          <w:tcPr>
            <w:tcW w:w="3544" w:type="dxa"/>
            <w:gridSpan w:val="2"/>
            <w:vAlign w:val="center"/>
          </w:tcPr>
          <w:p w14:paraId="39C3BF3F">
            <w:pPr>
              <w:pStyle w:val="11"/>
            </w:pPr>
            <w:r>
              <w:t>100%</w:t>
            </w:r>
          </w:p>
        </w:tc>
      </w:tr>
      <w:tr w14:paraId="110F2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27E7C9">
            <w:pPr>
              <w:pStyle w:val="8"/>
            </w:pPr>
            <w:r>
              <w:t>绩效目标</w:t>
            </w:r>
          </w:p>
        </w:tc>
        <w:tc>
          <w:tcPr>
            <w:tcW w:w="14033" w:type="dxa"/>
            <w:gridSpan w:val="6"/>
            <w:vAlign w:val="center"/>
          </w:tcPr>
          <w:p w14:paraId="3D5F36D4">
            <w:pPr>
              <w:pStyle w:val="10"/>
            </w:pPr>
            <w:r>
              <w:t>1.通过征收污水处理费，改善县城环境，保障污水处理设施正常运行。</w:t>
            </w:r>
          </w:p>
        </w:tc>
      </w:tr>
    </w:tbl>
    <w:p w14:paraId="38B728A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E43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7BC9F0">
            <w:pPr>
              <w:pStyle w:val="8"/>
            </w:pPr>
            <w:r>
              <w:t>一级指标</w:t>
            </w:r>
          </w:p>
        </w:tc>
        <w:tc>
          <w:tcPr>
            <w:tcW w:w="2268" w:type="dxa"/>
            <w:vAlign w:val="center"/>
          </w:tcPr>
          <w:p w14:paraId="0C18C12E">
            <w:pPr>
              <w:pStyle w:val="8"/>
            </w:pPr>
            <w:r>
              <w:t>二级指标</w:t>
            </w:r>
          </w:p>
        </w:tc>
        <w:tc>
          <w:tcPr>
            <w:tcW w:w="2835" w:type="dxa"/>
            <w:vAlign w:val="center"/>
          </w:tcPr>
          <w:p w14:paraId="3948152E">
            <w:pPr>
              <w:pStyle w:val="8"/>
            </w:pPr>
            <w:r>
              <w:t>三级指标</w:t>
            </w:r>
          </w:p>
        </w:tc>
        <w:tc>
          <w:tcPr>
            <w:tcW w:w="5386" w:type="dxa"/>
            <w:vAlign w:val="center"/>
          </w:tcPr>
          <w:p w14:paraId="66BDC577">
            <w:pPr>
              <w:pStyle w:val="8"/>
            </w:pPr>
            <w:r>
              <w:t>绩效指标描述</w:t>
            </w:r>
          </w:p>
        </w:tc>
        <w:tc>
          <w:tcPr>
            <w:tcW w:w="2268" w:type="dxa"/>
            <w:vAlign w:val="center"/>
          </w:tcPr>
          <w:p w14:paraId="538B918E">
            <w:pPr>
              <w:pStyle w:val="8"/>
            </w:pPr>
            <w:r>
              <w:t>指标值</w:t>
            </w:r>
          </w:p>
        </w:tc>
        <w:tc>
          <w:tcPr>
            <w:tcW w:w="1276" w:type="dxa"/>
            <w:vAlign w:val="center"/>
          </w:tcPr>
          <w:p w14:paraId="5C56D242">
            <w:pPr>
              <w:pStyle w:val="8"/>
            </w:pPr>
            <w:r>
              <w:t>指标值确定依据</w:t>
            </w:r>
          </w:p>
        </w:tc>
      </w:tr>
      <w:tr w14:paraId="242C3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5927FE">
            <w:pPr>
              <w:pStyle w:val="11"/>
            </w:pPr>
            <w:r>
              <w:t>产出指标</w:t>
            </w:r>
          </w:p>
        </w:tc>
        <w:tc>
          <w:tcPr>
            <w:tcW w:w="2268" w:type="dxa"/>
            <w:vAlign w:val="center"/>
          </w:tcPr>
          <w:p w14:paraId="24F98134">
            <w:pPr>
              <w:pStyle w:val="10"/>
            </w:pPr>
            <w:r>
              <w:t>数量指标</w:t>
            </w:r>
          </w:p>
        </w:tc>
        <w:tc>
          <w:tcPr>
            <w:tcW w:w="2835" w:type="dxa"/>
            <w:vAlign w:val="center"/>
          </w:tcPr>
          <w:p w14:paraId="2AEE2BF8">
            <w:pPr>
              <w:pStyle w:val="10"/>
            </w:pPr>
            <w:r>
              <w:t>征收范围</w:t>
            </w:r>
          </w:p>
        </w:tc>
        <w:tc>
          <w:tcPr>
            <w:tcW w:w="5386" w:type="dxa"/>
            <w:vAlign w:val="center"/>
          </w:tcPr>
          <w:p w14:paraId="6F21009D">
            <w:pPr>
              <w:pStyle w:val="10"/>
            </w:pPr>
            <w:r>
              <w:t>井陉县城区范围内</w:t>
            </w:r>
          </w:p>
        </w:tc>
        <w:tc>
          <w:tcPr>
            <w:tcW w:w="2268" w:type="dxa"/>
            <w:vAlign w:val="center"/>
          </w:tcPr>
          <w:p w14:paraId="672D4CDC">
            <w:pPr>
              <w:pStyle w:val="10"/>
            </w:pPr>
            <w:r>
              <w:t>井陉县城区范围内的单位和个人</w:t>
            </w:r>
          </w:p>
        </w:tc>
        <w:tc>
          <w:tcPr>
            <w:tcW w:w="1276" w:type="dxa"/>
            <w:vAlign w:val="center"/>
          </w:tcPr>
          <w:p w14:paraId="221DAF63">
            <w:pPr>
              <w:pStyle w:val="10"/>
            </w:pPr>
            <w:r>
              <w:t>《关于印发污水处理费征收适用管理办法的通知》</w:t>
            </w:r>
          </w:p>
        </w:tc>
      </w:tr>
      <w:tr w14:paraId="3F4F50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3EDC20"/>
        </w:tc>
        <w:tc>
          <w:tcPr>
            <w:tcW w:w="2268" w:type="dxa"/>
            <w:vAlign w:val="center"/>
          </w:tcPr>
          <w:p w14:paraId="5886213E">
            <w:pPr>
              <w:pStyle w:val="10"/>
            </w:pPr>
            <w:r>
              <w:t>质量指标</w:t>
            </w:r>
          </w:p>
        </w:tc>
        <w:tc>
          <w:tcPr>
            <w:tcW w:w="2835" w:type="dxa"/>
            <w:vAlign w:val="center"/>
          </w:tcPr>
          <w:p w14:paraId="03FA7DC8">
            <w:pPr>
              <w:pStyle w:val="10"/>
            </w:pPr>
            <w:r>
              <w:t>污水处理费征收标准</w:t>
            </w:r>
          </w:p>
        </w:tc>
        <w:tc>
          <w:tcPr>
            <w:tcW w:w="5386" w:type="dxa"/>
            <w:vAlign w:val="center"/>
          </w:tcPr>
          <w:p w14:paraId="474C2CE1">
            <w:pPr>
              <w:pStyle w:val="10"/>
            </w:pPr>
            <w:r>
              <w:t>污水处理费征收标准规范程度</w:t>
            </w:r>
          </w:p>
        </w:tc>
        <w:tc>
          <w:tcPr>
            <w:tcW w:w="2268" w:type="dxa"/>
            <w:vAlign w:val="center"/>
          </w:tcPr>
          <w:p w14:paraId="5037038C">
            <w:pPr>
              <w:pStyle w:val="10"/>
            </w:pPr>
            <w:r>
              <w:t>居民：每立方米0.8元；非居民：每立方米1元</w:t>
            </w:r>
          </w:p>
        </w:tc>
        <w:tc>
          <w:tcPr>
            <w:tcW w:w="1276" w:type="dxa"/>
            <w:vAlign w:val="center"/>
          </w:tcPr>
          <w:p w14:paraId="77D1AEA7">
            <w:pPr>
              <w:pStyle w:val="10"/>
            </w:pPr>
            <w:r>
              <w:t>代征污水处理费合同</w:t>
            </w:r>
          </w:p>
        </w:tc>
      </w:tr>
      <w:tr w14:paraId="50BDC5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DBE12F"/>
        </w:tc>
        <w:tc>
          <w:tcPr>
            <w:tcW w:w="2268" w:type="dxa"/>
            <w:vAlign w:val="center"/>
          </w:tcPr>
          <w:p w14:paraId="1DE38A76">
            <w:pPr>
              <w:pStyle w:val="10"/>
            </w:pPr>
            <w:r>
              <w:t>时效指标</w:t>
            </w:r>
          </w:p>
        </w:tc>
        <w:tc>
          <w:tcPr>
            <w:tcW w:w="2835" w:type="dxa"/>
            <w:vAlign w:val="center"/>
          </w:tcPr>
          <w:p w14:paraId="3BD4035A">
            <w:pPr>
              <w:pStyle w:val="10"/>
            </w:pPr>
            <w:r>
              <w:t>持续周期</w:t>
            </w:r>
          </w:p>
        </w:tc>
        <w:tc>
          <w:tcPr>
            <w:tcW w:w="5386" w:type="dxa"/>
            <w:vAlign w:val="center"/>
          </w:tcPr>
          <w:p w14:paraId="6D41909C">
            <w:pPr>
              <w:pStyle w:val="10"/>
            </w:pPr>
            <w:r>
              <w:t>持续周期</w:t>
            </w:r>
          </w:p>
        </w:tc>
        <w:tc>
          <w:tcPr>
            <w:tcW w:w="2268" w:type="dxa"/>
            <w:vAlign w:val="center"/>
          </w:tcPr>
          <w:p w14:paraId="24D796B7">
            <w:pPr>
              <w:pStyle w:val="10"/>
            </w:pPr>
            <w:r>
              <w:t>1年</w:t>
            </w:r>
          </w:p>
        </w:tc>
        <w:tc>
          <w:tcPr>
            <w:tcW w:w="1276" w:type="dxa"/>
            <w:vAlign w:val="center"/>
          </w:tcPr>
          <w:p w14:paraId="2EFEECC8">
            <w:pPr>
              <w:pStyle w:val="10"/>
            </w:pPr>
            <w:r>
              <w:t>代征污水处理费合同</w:t>
            </w:r>
          </w:p>
        </w:tc>
      </w:tr>
      <w:tr w14:paraId="1CEF4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27380"/>
        </w:tc>
        <w:tc>
          <w:tcPr>
            <w:tcW w:w="2268" w:type="dxa"/>
            <w:vAlign w:val="center"/>
          </w:tcPr>
          <w:p w14:paraId="2BE5CB70">
            <w:pPr>
              <w:pStyle w:val="10"/>
            </w:pPr>
            <w:r>
              <w:t>成本指标</w:t>
            </w:r>
          </w:p>
        </w:tc>
        <w:tc>
          <w:tcPr>
            <w:tcW w:w="2835" w:type="dxa"/>
            <w:vAlign w:val="center"/>
          </w:tcPr>
          <w:p w14:paraId="6785767F">
            <w:pPr>
              <w:pStyle w:val="10"/>
            </w:pPr>
            <w:r>
              <w:t>资金完成数量</w:t>
            </w:r>
          </w:p>
        </w:tc>
        <w:tc>
          <w:tcPr>
            <w:tcW w:w="5386" w:type="dxa"/>
            <w:vAlign w:val="center"/>
          </w:tcPr>
          <w:p w14:paraId="2E65DE1E">
            <w:pPr>
              <w:pStyle w:val="10"/>
            </w:pPr>
            <w:r>
              <w:t>资金完成数量</w:t>
            </w:r>
          </w:p>
        </w:tc>
        <w:tc>
          <w:tcPr>
            <w:tcW w:w="2268" w:type="dxa"/>
            <w:vAlign w:val="center"/>
          </w:tcPr>
          <w:p w14:paraId="64D26A2B">
            <w:pPr>
              <w:pStyle w:val="10"/>
            </w:pPr>
            <w:r>
              <w:t>100百分比</w:t>
            </w:r>
          </w:p>
        </w:tc>
        <w:tc>
          <w:tcPr>
            <w:tcW w:w="1276" w:type="dxa"/>
            <w:vAlign w:val="center"/>
          </w:tcPr>
          <w:p w14:paraId="2BB8070F">
            <w:pPr>
              <w:pStyle w:val="10"/>
            </w:pPr>
            <w:r>
              <w:t>代征污水处理费合同</w:t>
            </w:r>
          </w:p>
        </w:tc>
      </w:tr>
      <w:tr w14:paraId="2402B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328713">
            <w:pPr>
              <w:pStyle w:val="11"/>
            </w:pPr>
            <w:r>
              <w:t>效益指标</w:t>
            </w:r>
          </w:p>
        </w:tc>
        <w:tc>
          <w:tcPr>
            <w:tcW w:w="2268" w:type="dxa"/>
            <w:vAlign w:val="center"/>
          </w:tcPr>
          <w:p w14:paraId="60553844">
            <w:pPr>
              <w:pStyle w:val="10"/>
            </w:pPr>
            <w:r>
              <w:t>社会效益指标</w:t>
            </w:r>
          </w:p>
        </w:tc>
        <w:tc>
          <w:tcPr>
            <w:tcW w:w="2835" w:type="dxa"/>
            <w:vAlign w:val="center"/>
          </w:tcPr>
          <w:p w14:paraId="5EDBD36F">
            <w:pPr>
              <w:pStyle w:val="10"/>
            </w:pPr>
            <w:r>
              <w:t>对经济发展的促进作用</w:t>
            </w:r>
          </w:p>
        </w:tc>
        <w:tc>
          <w:tcPr>
            <w:tcW w:w="5386" w:type="dxa"/>
            <w:vAlign w:val="center"/>
          </w:tcPr>
          <w:p w14:paraId="7B9C09F5">
            <w:pPr>
              <w:pStyle w:val="10"/>
            </w:pPr>
            <w:r>
              <w:t>对经济发展的促进作用</w:t>
            </w:r>
          </w:p>
        </w:tc>
        <w:tc>
          <w:tcPr>
            <w:tcW w:w="2268" w:type="dxa"/>
            <w:vAlign w:val="center"/>
          </w:tcPr>
          <w:p w14:paraId="1018BDDD">
            <w:pPr>
              <w:pStyle w:val="10"/>
            </w:pPr>
            <w:r>
              <w:t>≥98百分比</w:t>
            </w:r>
          </w:p>
        </w:tc>
        <w:tc>
          <w:tcPr>
            <w:tcW w:w="1276" w:type="dxa"/>
            <w:vAlign w:val="center"/>
          </w:tcPr>
          <w:p w14:paraId="4127FFB0">
            <w:pPr>
              <w:pStyle w:val="10"/>
            </w:pPr>
            <w:r>
              <w:t>促进经济社会可持续发展</w:t>
            </w:r>
          </w:p>
        </w:tc>
      </w:tr>
      <w:tr w14:paraId="266B2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41979"/>
        </w:tc>
        <w:tc>
          <w:tcPr>
            <w:tcW w:w="2268" w:type="dxa"/>
            <w:vAlign w:val="center"/>
          </w:tcPr>
          <w:p w14:paraId="6A9FEA6B">
            <w:pPr>
              <w:pStyle w:val="10"/>
            </w:pPr>
            <w:r>
              <w:t>可持续影响指标</w:t>
            </w:r>
          </w:p>
        </w:tc>
        <w:tc>
          <w:tcPr>
            <w:tcW w:w="2835" w:type="dxa"/>
            <w:vAlign w:val="center"/>
          </w:tcPr>
          <w:p w14:paraId="73AC494A">
            <w:pPr>
              <w:pStyle w:val="10"/>
            </w:pPr>
            <w:r>
              <w:t>节水意识</w:t>
            </w:r>
          </w:p>
        </w:tc>
        <w:tc>
          <w:tcPr>
            <w:tcW w:w="5386" w:type="dxa"/>
            <w:vAlign w:val="center"/>
          </w:tcPr>
          <w:p w14:paraId="68DA5341">
            <w:pPr>
              <w:pStyle w:val="10"/>
            </w:pPr>
            <w:r>
              <w:t>节水意识</w:t>
            </w:r>
          </w:p>
        </w:tc>
        <w:tc>
          <w:tcPr>
            <w:tcW w:w="2268" w:type="dxa"/>
            <w:vAlign w:val="center"/>
          </w:tcPr>
          <w:p w14:paraId="046761E6">
            <w:pPr>
              <w:pStyle w:val="10"/>
            </w:pPr>
            <w:r>
              <w:t>≥98百分比</w:t>
            </w:r>
          </w:p>
        </w:tc>
        <w:tc>
          <w:tcPr>
            <w:tcW w:w="1276" w:type="dxa"/>
            <w:vAlign w:val="center"/>
          </w:tcPr>
          <w:p w14:paraId="0C1D7EC2">
            <w:pPr>
              <w:pStyle w:val="10"/>
            </w:pPr>
            <w:r>
              <w:t>按照实际情况</w:t>
            </w:r>
          </w:p>
        </w:tc>
      </w:tr>
      <w:tr w14:paraId="3CCA4B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3D1CA0">
            <w:pPr>
              <w:pStyle w:val="11"/>
            </w:pPr>
            <w:r>
              <w:t>满意度指标</w:t>
            </w:r>
          </w:p>
        </w:tc>
        <w:tc>
          <w:tcPr>
            <w:tcW w:w="2268" w:type="dxa"/>
            <w:vAlign w:val="center"/>
          </w:tcPr>
          <w:p w14:paraId="5F866FAB">
            <w:pPr>
              <w:pStyle w:val="10"/>
            </w:pPr>
            <w:r>
              <w:t>服务对象满意度指标</w:t>
            </w:r>
          </w:p>
        </w:tc>
        <w:tc>
          <w:tcPr>
            <w:tcW w:w="2835" w:type="dxa"/>
            <w:vAlign w:val="center"/>
          </w:tcPr>
          <w:p w14:paraId="1951A22C">
            <w:pPr>
              <w:pStyle w:val="10"/>
            </w:pPr>
            <w:r>
              <w:t>人民群众满意度</w:t>
            </w:r>
          </w:p>
        </w:tc>
        <w:tc>
          <w:tcPr>
            <w:tcW w:w="5386" w:type="dxa"/>
            <w:vAlign w:val="center"/>
          </w:tcPr>
          <w:p w14:paraId="482616C5">
            <w:pPr>
              <w:pStyle w:val="10"/>
            </w:pPr>
            <w:r>
              <w:t>人民群众满意度</w:t>
            </w:r>
          </w:p>
        </w:tc>
        <w:tc>
          <w:tcPr>
            <w:tcW w:w="2268" w:type="dxa"/>
            <w:vAlign w:val="center"/>
          </w:tcPr>
          <w:p w14:paraId="5E8E57A1">
            <w:pPr>
              <w:pStyle w:val="10"/>
            </w:pPr>
            <w:r>
              <w:t>≥98百分比</w:t>
            </w:r>
          </w:p>
        </w:tc>
        <w:tc>
          <w:tcPr>
            <w:tcW w:w="1276" w:type="dxa"/>
            <w:vAlign w:val="center"/>
          </w:tcPr>
          <w:p w14:paraId="200D6E34">
            <w:pPr>
              <w:pStyle w:val="10"/>
            </w:pPr>
            <w:r>
              <w:t>调查问卷、走访询问</w:t>
            </w:r>
          </w:p>
        </w:tc>
      </w:tr>
    </w:tbl>
    <w:p w14:paraId="4D05FAD9">
      <w:pPr>
        <w:sectPr>
          <w:pgSz w:w="16840" w:h="11900" w:orient="landscape"/>
          <w:pgMar w:top="1361" w:right="1020" w:bottom="1134" w:left="1020" w:header="720" w:footer="720" w:gutter="0"/>
          <w:cols w:space="720" w:num="1"/>
        </w:sectPr>
      </w:pPr>
    </w:p>
    <w:p w14:paraId="2FB79925">
      <w:pPr>
        <w:ind w:firstLine="560"/>
      </w:pPr>
      <w:r>
        <w:rPr>
          <w:rFonts w:ascii="方正仿宋_GBK" w:hAnsi="方正仿宋_GBK" w:eastAsia="方正仿宋_GBK" w:cs="方正仿宋_GBK"/>
          <w:b/>
          <w:color w:val="000000"/>
          <w:sz w:val="28"/>
        </w:rPr>
        <w:t>4、市政设施维修维护费绩效目标表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765B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963353">
            <w:pPr>
              <w:pStyle w:val="9"/>
            </w:pPr>
            <w:r>
              <w:t>单位：元</w:t>
            </w:r>
          </w:p>
        </w:tc>
      </w:tr>
      <w:tr w14:paraId="319D0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C2838E">
            <w:pPr>
              <w:pStyle w:val="8"/>
            </w:pPr>
            <w:r>
              <w:t>项目编码</w:t>
            </w:r>
          </w:p>
        </w:tc>
        <w:tc>
          <w:tcPr>
            <w:tcW w:w="5103" w:type="dxa"/>
            <w:gridSpan w:val="2"/>
            <w:vAlign w:val="center"/>
          </w:tcPr>
          <w:p w14:paraId="40B4CD19">
            <w:pPr>
              <w:pStyle w:val="10"/>
            </w:pPr>
            <w:r>
              <w:t>13012124P001288100026</w:t>
            </w:r>
          </w:p>
        </w:tc>
        <w:tc>
          <w:tcPr>
            <w:tcW w:w="2835" w:type="dxa"/>
            <w:vAlign w:val="center"/>
          </w:tcPr>
          <w:p w14:paraId="61692F3B">
            <w:pPr>
              <w:pStyle w:val="8"/>
            </w:pPr>
            <w:r>
              <w:t>项目名称</w:t>
            </w:r>
          </w:p>
        </w:tc>
        <w:tc>
          <w:tcPr>
            <w:tcW w:w="6095" w:type="dxa"/>
            <w:gridSpan w:val="3"/>
            <w:vAlign w:val="center"/>
          </w:tcPr>
          <w:p w14:paraId="10BE0864">
            <w:pPr>
              <w:pStyle w:val="10"/>
            </w:pPr>
            <w:r>
              <w:t>市政设施维修维护费</w:t>
            </w:r>
          </w:p>
        </w:tc>
      </w:tr>
      <w:tr w14:paraId="598961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56881D">
            <w:pPr>
              <w:pStyle w:val="8"/>
            </w:pPr>
            <w:r>
              <w:t>预算规模及资金用途</w:t>
            </w:r>
          </w:p>
        </w:tc>
        <w:tc>
          <w:tcPr>
            <w:tcW w:w="2268" w:type="dxa"/>
            <w:vAlign w:val="center"/>
          </w:tcPr>
          <w:p w14:paraId="60B164FA">
            <w:pPr>
              <w:pStyle w:val="8"/>
            </w:pPr>
            <w:r>
              <w:t>预算数</w:t>
            </w:r>
          </w:p>
        </w:tc>
        <w:tc>
          <w:tcPr>
            <w:tcW w:w="2835" w:type="dxa"/>
            <w:vAlign w:val="center"/>
          </w:tcPr>
          <w:p w14:paraId="35D755AC">
            <w:pPr>
              <w:pStyle w:val="10"/>
            </w:pPr>
            <w:r>
              <w:t>60000.00</w:t>
            </w:r>
          </w:p>
        </w:tc>
        <w:tc>
          <w:tcPr>
            <w:tcW w:w="2835" w:type="dxa"/>
            <w:vAlign w:val="center"/>
          </w:tcPr>
          <w:p w14:paraId="145328F6">
            <w:pPr>
              <w:pStyle w:val="8"/>
            </w:pPr>
            <w:r>
              <w:t>其中：财政    资金</w:t>
            </w:r>
          </w:p>
        </w:tc>
        <w:tc>
          <w:tcPr>
            <w:tcW w:w="2551" w:type="dxa"/>
            <w:vAlign w:val="center"/>
          </w:tcPr>
          <w:p w14:paraId="097B77EF">
            <w:pPr>
              <w:pStyle w:val="10"/>
            </w:pPr>
            <w:r>
              <w:t>60000.00</w:t>
            </w:r>
          </w:p>
        </w:tc>
        <w:tc>
          <w:tcPr>
            <w:tcW w:w="2268" w:type="dxa"/>
            <w:vAlign w:val="center"/>
          </w:tcPr>
          <w:p w14:paraId="528E3C93">
            <w:pPr>
              <w:pStyle w:val="8"/>
            </w:pPr>
            <w:r>
              <w:t>其他资金</w:t>
            </w:r>
          </w:p>
        </w:tc>
        <w:tc>
          <w:tcPr>
            <w:tcW w:w="1276" w:type="dxa"/>
            <w:vAlign w:val="center"/>
          </w:tcPr>
          <w:p w14:paraId="5015DE9C">
            <w:pPr>
              <w:pStyle w:val="10"/>
            </w:pPr>
            <w:r>
              <w:t xml:space="preserve"> </w:t>
            </w:r>
          </w:p>
        </w:tc>
      </w:tr>
      <w:tr w14:paraId="4BF773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46967A"/>
        </w:tc>
        <w:tc>
          <w:tcPr>
            <w:tcW w:w="14033" w:type="dxa"/>
            <w:gridSpan w:val="6"/>
            <w:vAlign w:val="center"/>
          </w:tcPr>
          <w:p w14:paraId="2A842355">
            <w:pPr>
              <w:pStyle w:val="10"/>
            </w:pPr>
            <w:r>
              <w:t>通过对井陉县城区域内路灯，便道、排水设施、各种检查井桥梁等市政设施进行维修维护，维护市容市貌，保证井陉县城内整体市政设施正常使用</w:t>
            </w:r>
            <w:r>
              <w:tab/>
            </w:r>
            <w:r>
              <w:tab/>
            </w:r>
            <w:r>
              <w:tab/>
            </w:r>
            <w:r>
              <w:tab/>
            </w:r>
            <w:r>
              <w:tab/>
            </w:r>
            <w:r>
              <w:tab/>
            </w:r>
            <w:r>
              <w:t>,建设魅力井陉</w:t>
            </w:r>
          </w:p>
        </w:tc>
      </w:tr>
      <w:tr w14:paraId="338A87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332FB5">
            <w:pPr>
              <w:pStyle w:val="8"/>
            </w:pPr>
            <w:r>
              <w:t>资金支出计划（%）</w:t>
            </w:r>
          </w:p>
        </w:tc>
        <w:tc>
          <w:tcPr>
            <w:tcW w:w="5103" w:type="dxa"/>
            <w:gridSpan w:val="2"/>
            <w:vAlign w:val="center"/>
          </w:tcPr>
          <w:p w14:paraId="00C03A9F">
            <w:pPr>
              <w:pStyle w:val="8"/>
            </w:pPr>
            <w:r>
              <w:t>3月底</w:t>
            </w:r>
          </w:p>
        </w:tc>
        <w:tc>
          <w:tcPr>
            <w:tcW w:w="2835" w:type="dxa"/>
            <w:vAlign w:val="center"/>
          </w:tcPr>
          <w:p w14:paraId="37C4F384">
            <w:pPr>
              <w:pStyle w:val="8"/>
            </w:pPr>
            <w:r>
              <w:t>6月底</w:t>
            </w:r>
          </w:p>
        </w:tc>
        <w:tc>
          <w:tcPr>
            <w:tcW w:w="2551" w:type="dxa"/>
            <w:vAlign w:val="center"/>
          </w:tcPr>
          <w:p w14:paraId="0861BC83">
            <w:pPr>
              <w:pStyle w:val="8"/>
            </w:pPr>
            <w:r>
              <w:t>10月底</w:t>
            </w:r>
          </w:p>
        </w:tc>
        <w:tc>
          <w:tcPr>
            <w:tcW w:w="3544" w:type="dxa"/>
            <w:gridSpan w:val="2"/>
            <w:vAlign w:val="center"/>
          </w:tcPr>
          <w:p w14:paraId="310760B0">
            <w:pPr>
              <w:pStyle w:val="8"/>
            </w:pPr>
            <w:r>
              <w:t>12月底</w:t>
            </w:r>
          </w:p>
        </w:tc>
      </w:tr>
      <w:tr w14:paraId="396847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82C89A"/>
        </w:tc>
        <w:tc>
          <w:tcPr>
            <w:tcW w:w="5103" w:type="dxa"/>
            <w:gridSpan w:val="2"/>
            <w:vAlign w:val="center"/>
          </w:tcPr>
          <w:p w14:paraId="32F18E16">
            <w:pPr>
              <w:pStyle w:val="11"/>
            </w:pPr>
            <w:r>
              <w:t xml:space="preserve"> </w:t>
            </w:r>
          </w:p>
        </w:tc>
        <w:tc>
          <w:tcPr>
            <w:tcW w:w="2835" w:type="dxa"/>
            <w:vAlign w:val="center"/>
          </w:tcPr>
          <w:p w14:paraId="1AC4F689">
            <w:pPr>
              <w:pStyle w:val="11"/>
            </w:pPr>
            <w:r>
              <w:t xml:space="preserve"> </w:t>
            </w:r>
          </w:p>
        </w:tc>
        <w:tc>
          <w:tcPr>
            <w:tcW w:w="2551" w:type="dxa"/>
            <w:vAlign w:val="center"/>
          </w:tcPr>
          <w:p w14:paraId="2648BEB2">
            <w:pPr>
              <w:pStyle w:val="11"/>
            </w:pPr>
            <w:r>
              <w:t xml:space="preserve"> </w:t>
            </w:r>
          </w:p>
        </w:tc>
        <w:tc>
          <w:tcPr>
            <w:tcW w:w="3544" w:type="dxa"/>
            <w:gridSpan w:val="2"/>
            <w:vAlign w:val="center"/>
          </w:tcPr>
          <w:p w14:paraId="581055F3">
            <w:pPr>
              <w:pStyle w:val="11"/>
            </w:pPr>
            <w:r>
              <w:t>100%</w:t>
            </w:r>
          </w:p>
        </w:tc>
      </w:tr>
      <w:tr w14:paraId="6DA92F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3B205B">
            <w:pPr>
              <w:pStyle w:val="8"/>
            </w:pPr>
            <w:r>
              <w:t>绩效目标</w:t>
            </w:r>
          </w:p>
        </w:tc>
        <w:tc>
          <w:tcPr>
            <w:tcW w:w="14033" w:type="dxa"/>
            <w:gridSpan w:val="6"/>
            <w:vAlign w:val="center"/>
          </w:tcPr>
          <w:p w14:paraId="43A343E2">
            <w:pPr>
              <w:pStyle w:val="10"/>
            </w:pPr>
            <w:r>
              <w:t>1.通过对井陉县城区域内路灯，便道、排水设施、各种检查井桥梁等市政设施进行维修维护，维护市容市貌，保证井陉县城内整体市政设施正常使用</w:t>
            </w:r>
          </w:p>
        </w:tc>
      </w:tr>
    </w:tbl>
    <w:p w14:paraId="188289F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070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73C8C2">
            <w:pPr>
              <w:pStyle w:val="8"/>
            </w:pPr>
            <w:r>
              <w:t>一级指标</w:t>
            </w:r>
          </w:p>
        </w:tc>
        <w:tc>
          <w:tcPr>
            <w:tcW w:w="2268" w:type="dxa"/>
            <w:vAlign w:val="center"/>
          </w:tcPr>
          <w:p w14:paraId="495C9876">
            <w:pPr>
              <w:pStyle w:val="8"/>
            </w:pPr>
            <w:r>
              <w:t>二级指标</w:t>
            </w:r>
          </w:p>
        </w:tc>
        <w:tc>
          <w:tcPr>
            <w:tcW w:w="2835" w:type="dxa"/>
            <w:vAlign w:val="center"/>
          </w:tcPr>
          <w:p w14:paraId="207BA376">
            <w:pPr>
              <w:pStyle w:val="8"/>
            </w:pPr>
            <w:r>
              <w:t>三级指标</w:t>
            </w:r>
          </w:p>
        </w:tc>
        <w:tc>
          <w:tcPr>
            <w:tcW w:w="5386" w:type="dxa"/>
            <w:vAlign w:val="center"/>
          </w:tcPr>
          <w:p w14:paraId="42E82F9A">
            <w:pPr>
              <w:pStyle w:val="8"/>
            </w:pPr>
            <w:r>
              <w:t>绩效指标描述</w:t>
            </w:r>
          </w:p>
        </w:tc>
        <w:tc>
          <w:tcPr>
            <w:tcW w:w="2268" w:type="dxa"/>
            <w:vAlign w:val="center"/>
          </w:tcPr>
          <w:p w14:paraId="3FD82ACF">
            <w:pPr>
              <w:pStyle w:val="8"/>
            </w:pPr>
            <w:r>
              <w:t>指标值</w:t>
            </w:r>
          </w:p>
        </w:tc>
        <w:tc>
          <w:tcPr>
            <w:tcW w:w="1276" w:type="dxa"/>
            <w:vAlign w:val="center"/>
          </w:tcPr>
          <w:p w14:paraId="40089FB5">
            <w:pPr>
              <w:pStyle w:val="8"/>
            </w:pPr>
            <w:r>
              <w:t>指标值确定依据</w:t>
            </w:r>
          </w:p>
        </w:tc>
      </w:tr>
      <w:tr w14:paraId="40AB37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FAFBF">
            <w:pPr>
              <w:pStyle w:val="11"/>
            </w:pPr>
            <w:r>
              <w:t>产出指标</w:t>
            </w:r>
          </w:p>
        </w:tc>
        <w:tc>
          <w:tcPr>
            <w:tcW w:w="2268" w:type="dxa"/>
            <w:vAlign w:val="center"/>
          </w:tcPr>
          <w:p w14:paraId="06CA6054">
            <w:pPr>
              <w:pStyle w:val="10"/>
            </w:pPr>
            <w:r>
              <w:t>数量指标</w:t>
            </w:r>
          </w:p>
        </w:tc>
        <w:tc>
          <w:tcPr>
            <w:tcW w:w="2835" w:type="dxa"/>
            <w:vAlign w:val="center"/>
          </w:tcPr>
          <w:p w14:paraId="40987EEA">
            <w:pPr>
              <w:pStyle w:val="10"/>
            </w:pPr>
            <w:r>
              <w:t>维修维护县城区域内市政设施</w:t>
            </w:r>
          </w:p>
        </w:tc>
        <w:tc>
          <w:tcPr>
            <w:tcW w:w="5386" w:type="dxa"/>
            <w:vAlign w:val="center"/>
          </w:tcPr>
          <w:p w14:paraId="26BDF9D2">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616C39AE">
            <w:pPr>
              <w:pStyle w:val="10"/>
            </w:pPr>
            <w:r>
              <w:t>≥98百分比</w:t>
            </w:r>
          </w:p>
        </w:tc>
        <w:tc>
          <w:tcPr>
            <w:tcW w:w="1276" w:type="dxa"/>
            <w:vAlign w:val="center"/>
          </w:tcPr>
          <w:p w14:paraId="61C2E8DB">
            <w:pPr>
              <w:pStyle w:val="10"/>
            </w:pPr>
            <w:r>
              <w:t>《河北省城市建设管理条例》、《城市道路管理条例》、《城市道路照明设施管理条例》</w:t>
            </w:r>
          </w:p>
        </w:tc>
      </w:tr>
      <w:tr w14:paraId="3B1FF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E06E3"/>
        </w:tc>
        <w:tc>
          <w:tcPr>
            <w:tcW w:w="2268" w:type="dxa"/>
            <w:vAlign w:val="center"/>
          </w:tcPr>
          <w:p w14:paraId="46C6342E">
            <w:pPr>
              <w:pStyle w:val="10"/>
            </w:pPr>
            <w:r>
              <w:t>质量指标</w:t>
            </w:r>
          </w:p>
        </w:tc>
        <w:tc>
          <w:tcPr>
            <w:tcW w:w="2835" w:type="dxa"/>
            <w:vAlign w:val="center"/>
          </w:tcPr>
          <w:p w14:paraId="647AC63D">
            <w:pPr>
              <w:pStyle w:val="10"/>
            </w:pPr>
            <w:r>
              <w:t>维修合格率(%)</w:t>
            </w:r>
          </w:p>
        </w:tc>
        <w:tc>
          <w:tcPr>
            <w:tcW w:w="5386" w:type="dxa"/>
            <w:vAlign w:val="center"/>
          </w:tcPr>
          <w:p w14:paraId="2DCBCE85">
            <w:pPr>
              <w:pStyle w:val="10"/>
            </w:pPr>
            <w:r>
              <w:t>维修合格率(%)</w:t>
            </w:r>
          </w:p>
        </w:tc>
        <w:tc>
          <w:tcPr>
            <w:tcW w:w="2268" w:type="dxa"/>
            <w:vAlign w:val="center"/>
          </w:tcPr>
          <w:p w14:paraId="0F083162">
            <w:pPr>
              <w:pStyle w:val="10"/>
            </w:pPr>
            <w:r>
              <w:t>≥98百分比</w:t>
            </w:r>
          </w:p>
        </w:tc>
        <w:tc>
          <w:tcPr>
            <w:tcW w:w="1276" w:type="dxa"/>
            <w:vAlign w:val="center"/>
          </w:tcPr>
          <w:p w14:paraId="0EB00408">
            <w:pPr>
              <w:pStyle w:val="10"/>
            </w:pPr>
            <w:r>
              <w:t>《河北省城市建设管理条例》、《城市道路管理条例》、《城市道路照明设施管理条例》</w:t>
            </w:r>
          </w:p>
        </w:tc>
      </w:tr>
      <w:tr w14:paraId="55C29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ED3F5"/>
        </w:tc>
        <w:tc>
          <w:tcPr>
            <w:tcW w:w="2268" w:type="dxa"/>
            <w:vAlign w:val="center"/>
          </w:tcPr>
          <w:p w14:paraId="7F216C55">
            <w:pPr>
              <w:pStyle w:val="10"/>
            </w:pPr>
            <w:r>
              <w:t>时效指标</w:t>
            </w:r>
          </w:p>
        </w:tc>
        <w:tc>
          <w:tcPr>
            <w:tcW w:w="2835" w:type="dxa"/>
            <w:vAlign w:val="center"/>
          </w:tcPr>
          <w:p w14:paraId="03B2940F">
            <w:pPr>
              <w:pStyle w:val="10"/>
            </w:pPr>
            <w:r>
              <w:t>日常维修维护及时率</w:t>
            </w:r>
          </w:p>
        </w:tc>
        <w:tc>
          <w:tcPr>
            <w:tcW w:w="5386" w:type="dxa"/>
            <w:vAlign w:val="center"/>
          </w:tcPr>
          <w:p w14:paraId="42370530">
            <w:pPr>
              <w:pStyle w:val="10"/>
            </w:pPr>
            <w:r>
              <w:t>及时维修市政设施，24小时内处理</w:t>
            </w:r>
          </w:p>
        </w:tc>
        <w:tc>
          <w:tcPr>
            <w:tcW w:w="2268" w:type="dxa"/>
            <w:vAlign w:val="center"/>
          </w:tcPr>
          <w:p w14:paraId="057B483A">
            <w:pPr>
              <w:pStyle w:val="10"/>
            </w:pPr>
            <w:r>
              <w:t>24小时</w:t>
            </w:r>
          </w:p>
        </w:tc>
        <w:tc>
          <w:tcPr>
            <w:tcW w:w="1276" w:type="dxa"/>
            <w:vAlign w:val="center"/>
          </w:tcPr>
          <w:p w14:paraId="1D0F7B77">
            <w:pPr>
              <w:pStyle w:val="10"/>
            </w:pPr>
            <w:r>
              <w:t>《河北省城市建设管理条例》、《城市道路管理条例》、《城市道路照明设施管理条例》</w:t>
            </w:r>
          </w:p>
        </w:tc>
      </w:tr>
      <w:tr w14:paraId="3DEB4E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7CC666">
            <w:pPr>
              <w:pStyle w:val="11"/>
            </w:pPr>
            <w:r>
              <w:t>效益指标</w:t>
            </w:r>
          </w:p>
        </w:tc>
        <w:tc>
          <w:tcPr>
            <w:tcW w:w="2268" w:type="dxa"/>
            <w:vAlign w:val="center"/>
          </w:tcPr>
          <w:p w14:paraId="009B7B87">
            <w:pPr>
              <w:pStyle w:val="10"/>
            </w:pPr>
            <w:r>
              <w:t>经济效益指标</w:t>
            </w:r>
          </w:p>
        </w:tc>
        <w:tc>
          <w:tcPr>
            <w:tcW w:w="2835" w:type="dxa"/>
            <w:vAlign w:val="center"/>
          </w:tcPr>
          <w:p w14:paraId="4D6BA931">
            <w:pPr>
              <w:pStyle w:val="10"/>
            </w:pPr>
            <w:r>
              <w:t>资金使用效益</w:t>
            </w:r>
          </w:p>
        </w:tc>
        <w:tc>
          <w:tcPr>
            <w:tcW w:w="5386" w:type="dxa"/>
            <w:vAlign w:val="center"/>
          </w:tcPr>
          <w:p w14:paraId="4768C864">
            <w:pPr>
              <w:pStyle w:val="10"/>
            </w:pPr>
            <w:r>
              <w:t>资金使用效益</w:t>
            </w:r>
          </w:p>
        </w:tc>
        <w:tc>
          <w:tcPr>
            <w:tcW w:w="2268" w:type="dxa"/>
            <w:vAlign w:val="center"/>
          </w:tcPr>
          <w:p w14:paraId="725B53F4">
            <w:pPr>
              <w:pStyle w:val="10"/>
            </w:pPr>
            <w:r>
              <w:t>≥98百分比</w:t>
            </w:r>
          </w:p>
        </w:tc>
        <w:tc>
          <w:tcPr>
            <w:tcW w:w="1276" w:type="dxa"/>
            <w:vAlign w:val="center"/>
          </w:tcPr>
          <w:p w14:paraId="54DB9119">
            <w:pPr>
              <w:pStyle w:val="10"/>
            </w:pPr>
            <w:r>
              <w:t>按照预算最终申请金额</w:t>
            </w:r>
          </w:p>
        </w:tc>
      </w:tr>
      <w:tr w14:paraId="18B1D0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B786E"/>
        </w:tc>
        <w:tc>
          <w:tcPr>
            <w:tcW w:w="2268" w:type="dxa"/>
            <w:vAlign w:val="center"/>
          </w:tcPr>
          <w:p w14:paraId="4C96AEBB">
            <w:pPr>
              <w:pStyle w:val="10"/>
            </w:pPr>
            <w:r>
              <w:t>可持续影响指标</w:t>
            </w:r>
          </w:p>
        </w:tc>
        <w:tc>
          <w:tcPr>
            <w:tcW w:w="2835" w:type="dxa"/>
            <w:vAlign w:val="center"/>
          </w:tcPr>
          <w:p w14:paraId="2F0AC1B1">
            <w:pPr>
              <w:pStyle w:val="10"/>
            </w:pPr>
            <w:r>
              <w:t>持续服务率</w:t>
            </w:r>
          </w:p>
        </w:tc>
        <w:tc>
          <w:tcPr>
            <w:tcW w:w="5386" w:type="dxa"/>
            <w:vAlign w:val="center"/>
          </w:tcPr>
          <w:p w14:paraId="74BBB18C">
            <w:pPr>
              <w:pStyle w:val="10"/>
            </w:pPr>
            <w:r>
              <w:t>做好市政设施维修维护工作</w:t>
            </w:r>
          </w:p>
        </w:tc>
        <w:tc>
          <w:tcPr>
            <w:tcW w:w="2268" w:type="dxa"/>
            <w:vAlign w:val="center"/>
          </w:tcPr>
          <w:p w14:paraId="3D982F06">
            <w:pPr>
              <w:pStyle w:val="10"/>
            </w:pPr>
            <w:r>
              <w:t>≥95百分比</w:t>
            </w:r>
          </w:p>
        </w:tc>
        <w:tc>
          <w:tcPr>
            <w:tcW w:w="1276" w:type="dxa"/>
            <w:vAlign w:val="center"/>
          </w:tcPr>
          <w:p w14:paraId="1F27D7A5">
            <w:pPr>
              <w:pStyle w:val="10"/>
            </w:pPr>
            <w:r>
              <w:t>《河北省城市建设管理条例》、《城市道路管理条例》、《城市道路照明设施管理条例》</w:t>
            </w:r>
          </w:p>
        </w:tc>
      </w:tr>
      <w:tr w14:paraId="6C80B4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518E17">
            <w:pPr>
              <w:pStyle w:val="11"/>
            </w:pPr>
            <w:r>
              <w:t>满意度指标</w:t>
            </w:r>
          </w:p>
        </w:tc>
        <w:tc>
          <w:tcPr>
            <w:tcW w:w="2268" w:type="dxa"/>
            <w:vAlign w:val="center"/>
          </w:tcPr>
          <w:p w14:paraId="79723536">
            <w:pPr>
              <w:pStyle w:val="10"/>
            </w:pPr>
            <w:r>
              <w:t>服务对象满意度指标</w:t>
            </w:r>
          </w:p>
        </w:tc>
        <w:tc>
          <w:tcPr>
            <w:tcW w:w="2835" w:type="dxa"/>
            <w:vAlign w:val="center"/>
          </w:tcPr>
          <w:p w14:paraId="12A76CDD">
            <w:pPr>
              <w:pStyle w:val="10"/>
            </w:pPr>
            <w:r>
              <w:t>居民满意度</w:t>
            </w:r>
          </w:p>
        </w:tc>
        <w:tc>
          <w:tcPr>
            <w:tcW w:w="5386" w:type="dxa"/>
            <w:vAlign w:val="center"/>
          </w:tcPr>
          <w:p w14:paraId="1A839782">
            <w:pPr>
              <w:pStyle w:val="10"/>
            </w:pPr>
            <w:r>
              <w:t>居民满意度</w:t>
            </w:r>
          </w:p>
        </w:tc>
        <w:tc>
          <w:tcPr>
            <w:tcW w:w="2268" w:type="dxa"/>
            <w:vAlign w:val="center"/>
          </w:tcPr>
          <w:p w14:paraId="176553F2">
            <w:pPr>
              <w:pStyle w:val="10"/>
            </w:pPr>
            <w:r>
              <w:t>≥95百分比</w:t>
            </w:r>
          </w:p>
        </w:tc>
        <w:tc>
          <w:tcPr>
            <w:tcW w:w="1276" w:type="dxa"/>
            <w:vAlign w:val="center"/>
          </w:tcPr>
          <w:p w14:paraId="13B20955">
            <w:pPr>
              <w:pStyle w:val="10"/>
            </w:pPr>
            <w:r>
              <w:t>《河北省城市建设管理条例》</w:t>
            </w:r>
          </w:p>
        </w:tc>
      </w:tr>
    </w:tbl>
    <w:p w14:paraId="2C8C5B5A">
      <w:pPr>
        <w:sectPr>
          <w:pgSz w:w="16840" w:h="11900" w:orient="landscape"/>
          <w:pgMar w:top="1361" w:right="1020" w:bottom="1134" w:left="1020" w:header="720" w:footer="720" w:gutter="0"/>
          <w:cols w:space="720" w:num="1"/>
        </w:sectPr>
      </w:pPr>
    </w:p>
    <w:p w14:paraId="03FD434D">
      <w:pPr>
        <w:ind w:firstLine="560"/>
      </w:pPr>
      <w:r>
        <w:rPr>
          <w:rFonts w:ascii="方正仿宋_GBK" w:hAnsi="方正仿宋_GBK" w:eastAsia="方正仿宋_GBK" w:cs="方正仿宋_GBK"/>
          <w:b/>
          <w:color w:val="000000"/>
          <w:sz w:val="28"/>
        </w:rPr>
        <w:t>5、市政设施维修维护费绩效目标表</w:t>
      </w:r>
    </w:p>
    <w:tbl>
      <w:tblPr>
        <w:tblStyle w:val="2"/>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915B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380E65">
            <w:pPr>
              <w:pStyle w:val="9"/>
            </w:pPr>
            <w:r>
              <w:t>单位：元</w:t>
            </w:r>
          </w:p>
        </w:tc>
      </w:tr>
      <w:tr w14:paraId="186D9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AC0C34">
            <w:pPr>
              <w:pStyle w:val="8"/>
            </w:pPr>
            <w:r>
              <w:t>项目编码</w:t>
            </w:r>
          </w:p>
        </w:tc>
        <w:tc>
          <w:tcPr>
            <w:tcW w:w="5103" w:type="dxa"/>
            <w:gridSpan w:val="2"/>
            <w:vAlign w:val="center"/>
          </w:tcPr>
          <w:p w14:paraId="3D833F4F">
            <w:pPr>
              <w:pStyle w:val="10"/>
            </w:pPr>
            <w:r>
              <w:t>13012125P00D2HH100066</w:t>
            </w:r>
          </w:p>
        </w:tc>
        <w:tc>
          <w:tcPr>
            <w:tcW w:w="2835" w:type="dxa"/>
            <w:vAlign w:val="center"/>
          </w:tcPr>
          <w:p w14:paraId="27FBEC03">
            <w:pPr>
              <w:pStyle w:val="8"/>
            </w:pPr>
            <w:r>
              <w:t>项目名称</w:t>
            </w:r>
          </w:p>
        </w:tc>
        <w:tc>
          <w:tcPr>
            <w:tcW w:w="6095" w:type="dxa"/>
            <w:gridSpan w:val="3"/>
            <w:vAlign w:val="center"/>
          </w:tcPr>
          <w:p w14:paraId="04EEDC8D">
            <w:pPr>
              <w:pStyle w:val="10"/>
            </w:pPr>
            <w:r>
              <w:t>市政设施维修维护费</w:t>
            </w:r>
          </w:p>
        </w:tc>
      </w:tr>
      <w:tr w14:paraId="0C3021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6DA668">
            <w:pPr>
              <w:pStyle w:val="8"/>
            </w:pPr>
            <w:r>
              <w:t>预算规模及资金用途</w:t>
            </w:r>
          </w:p>
        </w:tc>
        <w:tc>
          <w:tcPr>
            <w:tcW w:w="2268" w:type="dxa"/>
            <w:vAlign w:val="center"/>
          </w:tcPr>
          <w:p w14:paraId="44895A9B">
            <w:pPr>
              <w:pStyle w:val="8"/>
            </w:pPr>
            <w:r>
              <w:t>预算数</w:t>
            </w:r>
          </w:p>
        </w:tc>
        <w:tc>
          <w:tcPr>
            <w:tcW w:w="2835" w:type="dxa"/>
            <w:vAlign w:val="center"/>
          </w:tcPr>
          <w:p w14:paraId="2B6FCFCF">
            <w:pPr>
              <w:pStyle w:val="10"/>
            </w:pPr>
            <w:r>
              <w:t>500000.00</w:t>
            </w:r>
          </w:p>
        </w:tc>
        <w:tc>
          <w:tcPr>
            <w:tcW w:w="2835" w:type="dxa"/>
            <w:vAlign w:val="center"/>
          </w:tcPr>
          <w:p w14:paraId="7243C287">
            <w:pPr>
              <w:pStyle w:val="8"/>
            </w:pPr>
            <w:r>
              <w:t>其中：财政    资金</w:t>
            </w:r>
          </w:p>
        </w:tc>
        <w:tc>
          <w:tcPr>
            <w:tcW w:w="2551" w:type="dxa"/>
            <w:vAlign w:val="center"/>
          </w:tcPr>
          <w:p w14:paraId="5305AAE3">
            <w:pPr>
              <w:pStyle w:val="10"/>
            </w:pPr>
            <w:r>
              <w:t>500000.00</w:t>
            </w:r>
          </w:p>
        </w:tc>
        <w:tc>
          <w:tcPr>
            <w:tcW w:w="2268" w:type="dxa"/>
            <w:vAlign w:val="center"/>
          </w:tcPr>
          <w:p w14:paraId="19B27DCD">
            <w:pPr>
              <w:pStyle w:val="8"/>
            </w:pPr>
            <w:r>
              <w:t>其他资金</w:t>
            </w:r>
          </w:p>
        </w:tc>
        <w:tc>
          <w:tcPr>
            <w:tcW w:w="1276" w:type="dxa"/>
            <w:vAlign w:val="center"/>
          </w:tcPr>
          <w:p w14:paraId="0108F2DF">
            <w:pPr>
              <w:pStyle w:val="10"/>
            </w:pPr>
            <w:r>
              <w:t xml:space="preserve"> </w:t>
            </w:r>
          </w:p>
        </w:tc>
      </w:tr>
      <w:tr w14:paraId="5BA1CA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AE723C"/>
        </w:tc>
        <w:tc>
          <w:tcPr>
            <w:tcW w:w="14033" w:type="dxa"/>
            <w:gridSpan w:val="6"/>
            <w:vAlign w:val="center"/>
          </w:tcPr>
          <w:p w14:paraId="237556A5">
            <w:pPr>
              <w:pStyle w:val="10"/>
            </w:pPr>
            <w:r>
              <w:t>通过对井陉县城区域内路灯，便道、排水设施、各种检查井桥梁等市政设施进行维修维护，保证井陉县城内整体市政设施正常使用</w:t>
            </w:r>
            <w:r>
              <w:tab/>
            </w:r>
            <w:r>
              <w:tab/>
            </w:r>
            <w:r>
              <w:tab/>
            </w:r>
            <w:r>
              <w:tab/>
            </w:r>
            <w:r>
              <w:tab/>
            </w:r>
            <w:r>
              <w:tab/>
            </w:r>
          </w:p>
          <w:p w14:paraId="6E77AAB8">
            <w:pPr>
              <w:pStyle w:val="10"/>
            </w:pPr>
          </w:p>
        </w:tc>
      </w:tr>
      <w:tr w14:paraId="413060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00FDA2">
            <w:pPr>
              <w:pStyle w:val="8"/>
            </w:pPr>
            <w:r>
              <w:t>资金支出计划（%）</w:t>
            </w:r>
          </w:p>
        </w:tc>
        <w:tc>
          <w:tcPr>
            <w:tcW w:w="5103" w:type="dxa"/>
            <w:gridSpan w:val="2"/>
            <w:vAlign w:val="center"/>
          </w:tcPr>
          <w:p w14:paraId="788D73E6">
            <w:pPr>
              <w:pStyle w:val="8"/>
            </w:pPr>
            <w:r>
              <w:t>3月底</w:t>
            </w:r>
          </w:p>
        </w:tc>
        <w:tc>
          <w:tcPr>
            <w:tcW w:w="2835" w:type="dxa"/>
            <w:vAlign w:val="center"/>
          </w:tcPr>
          <w:p w14:paraId="30EB2067">
            <w:pPr>
              <w:pStyle w:val="8"/>
            </w:pPr>
            <w:r>
              <w:t>6月底</w:t>
            </w:r>
          </w:p>
        </w:tc>
        <w:tc>
          <w:tcPr>
            <w:tcW w:w="2551" w:type="dxa"/>
            <w:vAlign w:val="center"/>
          </w:tcPr>
          <w:p w14:paraId="6E473218">
            <w:pPr>
              <w:pStyle w:val="8"/>
            </w:pPr>
            <w:r>
              <w:t>10月底</w:t>
            </w:r>
          </w:p>
        </w:tc>
        <w:tc>
          <w:tcPr>
            <w:tcW w:w="3544" w:type="dxa"/>
            <w:gridSpan w:val="2"/>
            <w:vAlign w:val="center"/>
          </w:tcPr>
          <w:p w14:paraId="55A77ADB">
            <w:pPr>
              <w:pStyle w:val="8"/>
            </w:pPr>
            <w:r>
              <w:t>12月底</w:t>
            </w:r>
          </w:p>
        </w:tc>
      </w:tr>
      <w:tr w14:paraId="55C399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2E73FE4"/>
        </w:tc>
        <w:tc>
          <w:tcPr>
            <w:tcW w:w="5103" w:type="dxa"/>
            <w:gridSpan w:val="2"/>
            <w:vAlign w:val="center"/>
          </w:tcPr>
          <w:p w14:paraId="1F269511">
            <w:pPr>
              <w:pStyle w:val="11"/>
            </w:pPr>
            <w:r>
              <w:t>25%</w:t>
            </w:r>
          </w:p>
        </w:tc>
        <w:tc>
          <w:tcPr>
            <w:tcW w:w="2835" w:type="dxa"/>
            <w:vAlign w:val="center"/>
          </w:tcPr>
          <w:p w14:paraId="7390B647">
            <w:pPr>
              <w:pStyle w:val="11"/>
            </w:pPr>
            <w:r>
              <w:t>50%</w:t>
            </w:r>
          </w:p>
        </w:tc>
        <w:tc>
          <w:tcPr>
            <w:tcW w:w="2551" w:type="dxa"/>
            <w:vAlign w:val="center"/>
          </w:tcPr>
          <w:p w14:paraId="315CD3C1">
            <w:pPr>
              <w:pStyle w:val="11"/>
            </w:pPr>
            <w:r>
              <w:t>75%</w:t>
            </w:r>
          </w:p>
        </w:tc>
        <w:tc>
          <w:tcPr>
            <w:tcW w:w="3544" w:type="dxa"/>
            <w:gridSpan w:val="2"/>
            <w:vAlign w:val="center"/>
          </w:tcPr>
          <w:p w14:paraId="4F769978">
            <w:pPr>
              <w:pStyle w:val="11"/>
            </w:pPr>
            <w:r>
              <w:t>100%</w:t>
            </w:r>
          </w:p>
        </w:tc>
      </w:tr>
      <w:tr w14:paraId="54A3DD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FB7FD3">
            <w:pPr>
              <w:pStyle w:val="8"/>
            </w:pPr>
            <w:r>
              <w:t>绩效目标</w:t>
            </w:r>
          </w:p>
        </w:tc>
        <w:tc>
          <w:tcPr>
            <w:tcW w:w="14033" w:type="dxa"/>
            <w:gridSpan w:val="6"/>
            <w:vAlign w:val="center"/>
          </w:tcPr>
          <w:p w14:paraId="02B7C198">
            <w:pPr>
              <w:pStyle w:val="10"/>
            </w:pPr>
            <w:r>
              <w:t>1.通过对井陉县城区域内路灯，便道、排水设施、各种检查井桥梁等市政设施进行维修维护，保证井陉县城内整体市政设施正常使用</w:t>
            </w:r>
            <w:r>
              <w:tab/>
            </w:r>
            <w:r>
              <w:tab/>
            </w:r>
            <w:r>
              <w:tab/>
            </w:r>
            <w:r>
              <w:tab/>
            </w:r>
            <w:r>
              <w:tab/>
            </w:r>
            <w:r>
              <w:tab/>
            </w:r>
          </w:p>
          <w:p w14:paraId="323FDDF8">
            <w:pPr>
              <w:pStyle w:val="10"/>
            </w:pPr>
          </w:p>
        </w:tc>
      </w:tr>
    </w:tbl>
    <w:p w14:paraId="0D02E3FF">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6696F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17FB6">
            <w:pPr>
              <w:pStyle w:val="8"/>
            </w:pPr>
            <w:r>
              <w:t>一级指标</w:t>
            </w:r>
          </w:p>
        </w:tc>
        <w:tc>
          <w:tcPr>
            <w:tcW w:w="2268" w:type="dxa"/>
            <w:vAlign w:val="center"/>
          </w:tcPr>
          <w:p w14:paraId="6836D7D4">
            <w:pPr>
              <w:pStyle w:val="8"/>
            </w:pPr>
            <w:r>
              <w:t>二级指标</w:t>
            </w:r>
          </w:p>
        </w:tc>
        <w:tc>
          <w:tcPr>
            <w:tcW w:w="2835" w:type="dxa"/>
            <w:vAlign w:val="center"/>
          </w:tcPr>
          <w:p w14:paraId="435B686B">
            <w:pPr>
              <w:pStyle w:val="8"/>
            </w:pPr>
            <w:r>
              <w:t>三级指标</w:t>
            </w:r>
          </w:p>
        </w:tc>
        <w:tc>
          <w:tcPr>
            <w:tcW w:w="5386" w:type="dxa"/>
            <w:vAlign w:val="center"/>
          </w:tcPr>
          <w:p w14:paraId="63101DC2">
            <w:pPr>
              <w:pStyle w:val="8"/>
            </w:pPr>
            <w:r>
              <w:t>绩效指标描述</w:t>
            </w:r>
          </w:p>
        </w:tc>
        <w:tc>
          <w:tcPr>
            <w:tcW w:w="2268" w:type="dxa"/>
            <w:vAlign w:val="center"/>
          </w:tcPr>
          <w:p w14:paraId="13301FAE">
            <w:pPr>
              <w:pStyle w:val="8"/>
            </w:pPr>
            <w:r>
              <w:t>指标值</w:t>
            </w:r>
          </w:p>
        </w:tc>
        <w:tc>
          <w:tcPr>
            <w:tcW w:w="1276" w:type="dxa"/>
            <w:vAlign w:val="center"/>
          </w:tcPr>
          <w:p w14:paraId="765121B7">
            <w:pPr>
              <w:pStyle w:val="8"/>
            </w:pPr>
            <w:r>
              <w:t>指标值确定依据</w:t>
            </w:r>
          </w:p>
        </w:tc>
      </w:tr>
      <w:tr w14:paraId="71433B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ABC208">
            <w:pPr>
              <w:pStyle w:val="11"/>
            </w:pPr>
            <w:r>
              <w:t>产出指标</w:t>
            </w:r>
          </w:p>
        </w:tc>
        <w:tc>
          <w:tcPr>
            <w:tcW w:w="2268" w:type="dxa"/>
            <w:vAlign w:val="center"/>
          </w:tcPr>
          <w:p w14:paraId="6F31B138">
            <w:pPr>
              <w:pStyle w:val="10"/>
            </w:pPr>
            <w:r>
              <w:t>数量指标</w:t>
            </w:r>
          </w:p>
        </w:tc>
        <w:tc>
          <w:tcPr>
            <w:tcW w:w="2835" w:type="dxa"/>
            <w:vAlign w:val="center"/>
          </w:tcPr>
          <w:p w14:paraId="7256A7C3">
            <w:pPr>
              <w:pStyle w:val="10"/>
            </w:pPr>
            <w:r>
              <w:t>维修维护县城区域内市政设施</w:t>
            </w:r>
          </w:p>
        </w:tc>
        <w:tc>
          <w:tcPr>
            <w:tcW w:w="5386" w:type="dxa"/>
            <w:vAlign w:val="center"/>
          </w:tcPr>
          <w:p w14:paraId="168E5943">
            <w:pPr>
              <w:pStyle w:val="10"/>
            </w:pPr>
            <w:r>
              <w:t>县城区域内街道24条，便道面积6万平方米，桥梁11座，桥梁人行道3800多米，污水井873个，各种检查井及收水地漏1000多个，路灯1000余盏，维修面积57多平方米。</w:t>
            </w:r>
          </w:p>
        </w:tc>
        <w:tc>
          <w:tcPr>
            <w:tcW w:w="2268" w:type="dxa"/>
            <w:vAlign w:val="center"/>
          </w:tcPr>
          <w:p w14:paraId="603C4229">
            <w:pPr>
              <w:pStyle w:val="10"/>
            </w:pPr>
            <w:r>
              <w:t>≥98百分比</w:t>
            </w:r>
          </w:p>
        </w:tc>
        <w:tc>
          <w:tcPr>
            <w:tcW w:w="1276" w:type="dxa"/>
            <w:vAlign w:val="center"/>
          </w:tcPr>
          <w:p w14:paraId="0A66E816">
            <w:pPr>
              <w:pStyle w:val="10"/>
            </w:pPr>
            <w:r>
              <w:t>《河北省城市建设管理条例》</w:t>
            </w:r>
          </w:p>
        </w:tc>
      </w:tr>
      <w:tr w14:paraId="00051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E318C8"/>
        </w:tc>
        <w:tc>
          <w:tcPr>
            <w:tcW w:w="2268" w:type="dxa"/>
            <w:vAlign w:val="center"/>
          </w:tcPr>
          <w:p w14:paraId="30B957C8">
            <w:pPr>
              <w:pStyle w:val="10"/>
            </w:pPr>
            <w:r>
              <w:t>质量指标</w:t>
            </w:r>
          </w:p>
        </w:tc>
        <w:tc>
          <w:tcPr>
            <w:tcW w:w="2835" w:type="dxa"/>
            <w:vAlign w:val="center"/>
          </w:tcPr>
          <w:p w14:paraId="65F207AC">
            <w:pPr>
              <w:pStyle w:val="10"/>
            </w:pPr>
            <w:r>
              <w:t>维修合格率(%)</w:t>
            </w:r>
          </w:p>
        </w:tc>
        <w:tc>
          <w:tcPr>
            <w:tcW w:w="5386" w:type="dxa"/>
            <w:vAlign w:val="center"/>
          </w:tcPr>
          <w:p w14:paraId="42DDA342">
            <w:pPr>
              <w:pStyle w:val="10"/>
            </w:pPr>
            <w:r>
              <w:t>维修合格率(%)</w:t>
            </w:r>
          </w:p>
        </w:tc>
        <w:tc>
          <w:tcPr>
            <w:tcW w:w="2268" w:type="dxa"/>
            <w:vAlign w:val="center"/>
          </w:tcPr>
          <w:p w14:paraId="6CA1AFD2">
            <w:pPr>
              <w:pStyle w:val="10"/>
            </w:pPr>
            <w:r>
              <w:t>≥98百分比</w:t>
            </w:r>
          </w:p>
        </w:tc>
        <w:tc>
          <w:tcPr>
            <w:tcW w:w="1276" w:type="dxa"/>
            <w:vAlign w:val="center"/>
          </w:tcPr>
          <w:p w14:paraId="37D72948">
            <w:pPr>
              <w:pStyle w:val="10"/>
            </w:pPr>
            <w:r>
              <w:t>《城市道路管理条例》</w:t>
            </w:r>
          </w:p>
        </w:tc>
      </w:tr>
      <w:tr w14:paraId="52986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144F1"/>
        </w:tc>
        <w:tc>
          <w:tcPr>
            <w:tcW w:w="2268" w:type="dxa"/>
            <w:vAlign w:val="center"/>
          </w:tcPr>
          <w:p w14:paraId="21362601">
            <w:pPr>
              <w:pStyle w:val="10"/>
            </w:pPr>
            <w:r>
              <w:t>时效指标</w:t>
            </w:r>
          </w:p>
        </w:tc>
        <w:tc>
          <w:tcPr>
            <w:tcW w:w="2835" w:type="dxa"/>
            <w:vAlign w:val="center"/>
          </w:tcPr>
          <w:p w14:paraId="22AB2328">
            <w:pPr>
              <w:pStyle w:val="10"/>
            </w:pPr>
            <w:r>
              <w:t>日常维修维护及时率</w:t>
            </w:r>
          </w:p>
        </w:tc>
        <w:tc>
          <w:tcPr>
            <w:tcW w:w="5386" w:type="dxa"/>
            <w:vAlign w:val="center"/>
          </w:tcPr>
          <w:p w14:paraId="26839626">
            <w:pPr>
              <w:pStyle w:val="10"/>
            </w:pPr>
            <w:r>
              <w:t>及时维修市政设施，24小时内处理</w:t>
            </w:r>
          </w:p>
        </w:tc>
        <w:tc>
          <w:tcPr>
            <w:tcW w:w="2268" w:type="dxa"/>
            <w:vAlign w:val="center"/>
          </w:tcPr>
          <w:p w14:paraId="0677F28B">
            <w:pPr>
              <w:pStyle w:val="10"/>
            </w:pPr>
            <w:r>
              <w:t>24小时</w:t>
            </w:r>
          </w:p>
        </w:tc>
        <w:tc>
          <w:tcPr>
            <w:tcW w:w="1276" w:type="dxa"/>
            <w:vAlign w:val="center"/>
          </w:tcPr>
          <w:p w14:paraId="05C050A4">
            <w:pPr>
              <w:pStyle w:val="10"/>
            </w:pPr>
          </w:p>
          <w:p w14:paraId="4D31D710">
            <w:pPr>
              <w:pStyle w:val="10"/>
            </w:pPr>
            <w:r>
              <w:t>《河北省城市建设管理条例》</w:t>
            </w:r>
          </w:p>
        </w:tc>
      </w:tr>
      <w:tr w14:paraId="2A1D0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CC7C6"/>
        </w:tc>
        <w:tc>
          <w:tcPr>
            <w:tcW w:w="2268" w:type="dxa"/>
            <w:vAlign w:val="center"/>
          </w:tcPr>
          <w:p w14:paraId="5B9E80AA">
            <w:pPr>
              <w:pStyle w:val="10"/>
            </w:pPr>
            <w:r>
              <w:t>成本指标</w:t>
            </w:r>
          </w:p>
        </w:tc>
        <w:tc>
          <w:tcPr>
            <w:tcW w:w="2835" w:type="dxa"/>
            <w:vAlign w:val="center"/>
          </w:tcPr>
          <w:p w14:paraId="0DD4F273">
            <w:pPr>
              <w:pStyle w:val="10"/>
            </w:pPr>
            <w:r>
              <w:t>井盖维修成本</w:t>
            </w:r>
          </w:p>
        </w:tc>
        <w:tc>
          <w:tcPr>
            <w:tcW w:w="5386" w:type="dxa"/>
            <w:vAlign w:val="center"/>
          </w:tcPr>
          <w:p w14:paraId="6DDB0A9E">
            <w:pPr>
              <w:pStyle w:val="10"/>
            </w:pPr>
            <w:r>
              <w:t>井盖维修成本</w:t>
            </w:r>
          </w:p>
        </w:tc>
        <w:tc>
          <w:tcPr>
            <w:tcW w:w="2268" w:type="dxa"/>
            <w:vAlign w:val="center"/>
          </w:tcPr>
          <w:p w14:paraId="05271D3F">
            <w:pPr>
              <w:pStyle w:val="10"/>
            </w:pPr>
            <w:r>
              <w:t>≤500元/个</w:t>
            </w:r>
          </w:p>
        </w:tc>
        <w:tc>
          <w:tcPr>
            <w:tcW w:w="1276" w:type="dxa"/>
            <w:vAlign w:val="center"/>
          </w:tcPr>
          <w:p w14:paraId="717F6869">
            <w:pPr>
              <w:pStyle w:val="10"/>
            </w:pPr>
            <w:r>
              <w:t>按照实际维修情况</w:t>
            </w:r>
          </w:p>
          <w:p w14:paraId="47BA101E">
            <w:pPr>
              <w:pStyle w:val="10"/>
            </w:pPr>
          </w:p>
        </w:tc>
      </w:tr>
      <w:tr w14:paraId="40365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78CA4A">
            <w:pPr>
              <w:pStyle w:val="11"/>
            </w:pPr>
            <w:r>
              <w:t>效益指标</w:t>
            </w:r>
          </w:p>
        </w:tc>
        <w:tc>
          <w:tcPr>
            <w:tcW w:w="2268" w:type="dxa"/>
            <w:vAlign w:val="center"/>
          </w:tcPr>
          <w:p w14:paraId="2423D2BD">
            <w:pPr>
              <w:pStyle w:val="10"/>
            </w:pPr>
            <w:r>
              <w:t>经济效益指标</w:t>
            </w:r>
          </w:p>
        </w:tc>
        <w:tc>
          <w:tcPr>
            <w:tcW w:w="2835" w:type="dxa"/>
            <w:vAlign w:val="center"/>
          </w:tcPr>
          <w:p w14:paraId="240C46C2">
            <w:pPr>
              <w:pStyle w:val="10"/>
            </w:pPr>
            <w:r>
              <w:t>项目总成本</w:t>
            </w:r>
          </w:p>
        </w:tc>
        <w:tc>
          <w:tcPr>
            <w:tcW w:w="5386" w:type="dxa"/>
            <w:vAlign w:val="center"/>
          </w:tcPr>
          <w:p w14:paraId="1344F3E9">
            <w:pPr>
              <w:pStyle w:val="10"/>
            </w:pPr>
            <w:r>
              <w:t>项目总成本</w:t>
            </w:r>
          </w:p>
        </w:tc>
        <w:tc>
          <w:tcPr>
            <w:tcW w:w="2268" w:type="dxa"/>
            <w:vAlign w:val="center"/>
          </w:tcPr>
          <w:p w14:paraId="1F96BCE9">
            <w:pPr>
              <w:pStyle w:val="10"/>
            </w:pPr>
            <w:r>
              <w:t>130万元</w:t>
            </w:r>
          </w:p>
        </w:tc>
        <w:tc>
          <w:tcPr>
            <w:tcW w:w="1276" w:type="dxa"/>
            <w:vAlign w:val="center"/>
          </w:tcPr>
          <w:p w14:paraId="7B691B1E">
            <w:pPr>
              <w:pStyle w:val="10"/>
            </w:pPr>
            <w:r>
              <w:t>按照预算最终申请金额</w:t>
            </w:r>
          </w:p>
        </w:tc>
      </w:tr>
      <w:tr w14:paraId="166FA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1A4124"/>
        </w:tc>
        <w:tc>
          <w:tcPr>
            <w:tcW w:w="2268" w:type="dxa"/>
            <w:vAlign w:val="center"/>
          </w:tcPr>
          <w:p w14:paraId="73BBDD95">
            <w:pPr>
              <w:pStyle w:val="10"/>
            </w:pPr>
            <w:r>
              <w:t>可持续影响指标</w:t>
            </w:r>
          </w:p>
        </w:tc>
        <w:tc>
          <w:tcPr>
            <w:tcW w:w="2835" w:type="dxa"/>
            <w:vAlign w:val="center"/>
          </w:tcPr>
          <w:p w14:paraId="5D709987">
            <w:pPr>
              <w:pStyle w:val="10"/>
            </w:pPr>
            <w:r>
              <w:t>持续服务率</w:t>
            </w:r>
          </w:p>
        </w:tc>
        <w:tc>
          <w:tcPr>
            <w:tcW w:w="5386" w:type="dxa"/>
            <w:vAlign w:val="center"/>
          </w:tcPr>
          <w:p w14:paraId="5AFD6853">
            <w:pPr>
              <w:pStyle w:val="10"/>
            </w:pPr>
            <w:r>
              <w:t>做好市政设施维修维护工作</w:t>
            </w:r>
          </w:p>
        </w:tc>
        <w:tc>
          <w:tcPr>
            <w:tcW w:w="2268" w:type="dxa"/>
            <w:vAlign w:val="center"/>
          </w:tcPr>
          <w:p w14:paraId="24BE7DC9">
            <w:pPr>
              <w:pStyle w:val="10"/>
            </w:pPr>
            <w:r>
              <w:t>≥95百分比</w:t>
            </w:r>
          </w:p>
        </w:tc>
        <w:tc>
          <w:tcPr>
            <w:tcW w:w="1276" w:type="dxa"/>
            <w:vAlign w:val="center"/>
          </w:tcPr>
          <w:p w14:paraId="5D4FF434">
            <w:pPr>
              <w:pStyle w:val="10"/>
            </w:pPr>
            <w:r>
              <w:t>《河北省城市建设管理条例》</w:t>
            </w:r>
          </w:p>
        </w:tc>
      </w:tr>
      <w:tr w14:paraId="449E7F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DA700">
            <w:pPr>
              <w:pStyle w:val="11"/>
            </w:pPr>
            <w:r>
              <w:t>满意度指标</w:t>
            </w:r>
          </w:p>
        </w:tc>
        <w:tc>
          <w:tcPr>
            <w:tcW w:w="2268" w:type="dxa"/>
            <w:vAlign w:val="center"/>
          </w:tcPr>
          <w:p w14:paraId="238A2D85">
            <w:pPr>
              <w:pStyle w:val="10"/>
            </w:pPr>
            <w:r>
              <w:t>服务对象满意度指标</w:t>
            </w:r>
          </w:p>
        </w:tc>
        <w:tc>
          <w:tcPr>
            <w:tcW w:w="2835" w:type="dxa"/>
            <w:vAlign w:val="center"/>
          </w:tcPr>
          <w:p w14:paraId="0E8E91DA">
            <w:pPr>
              <w:pStyle w:val="10"/>
            </w:pPr>
            <w:r>
              <w:t>居民满意度</w:t>
            </w:r>
          </w:p>
        </w:tc>
        <w:tc>
          <w:tcPr>
            <w:tcW w:w="5386" w:type="dxa"/>
            <w:vAlign w:val="center"/>
          </w:tcPr>
          <w:p w14:paraId="60524987">
            <w:pPr>
              <w:pStyle w:val="10"/>
            </w:pPr>
            <w:r>
              <w:t>居民满意度</w:t>
            </w:r>
          </w:p>
        </w:tc>
        <w:tc>
          <w:tcPr>
            <w:tcW w:w="2268" w:type="dxa"/>
            <w:vAlign w:val="center"/>
          </w:tcPr>
          <w:p w14:paraId="50806889">
            <w:pPr>
              <w:pStyle w:val="10"/>
            </w:pPr>
            <w:r>
              <w:t>≥95百分比</w:t>
            </w:r>
          </w:p>
        </w:tc>
        <w:tc>
          <w:tcPr>
            <w:tcW w:w="1276" w:type="dxa"/>
            <w:vAlign w:val="center"/>
          </w:tcPr>
          <w:p w14:paraId="1D3D30DE">
            <w:pPr>
              <w:pStyle w:val="10"/>
            </w:pPr>
            <w:r>
              <w:t>《河北省城市建设管理条例》</w:t>
            </w:r>
          </w:p>
        </w:tc>
      </w:tr>
    </w:tbl>
    <w:p w14:paraId="1D043FD2">
      <w:pPr>
        <w:sectPr>
          <w:pgSz w:w="16840" w:h="11900" w:orient="landscape"/>
          <w:pgMar w:top="1361" w:right="1020" w:bottom="1134" w:left="1020" w:header="720" w:footer="720" w:gutter="0"/>
          <w:cols w:space="720" w:num="1"/>
        </w:sectPr>
      </w:pPr>
    </w:p>
    <w:p w14:paraId="4BDDC31E">
      <w:pPr>
        <w:spacing w:before="10" w:after="10"/>
        <w:ind w:firstLine="640"/>
        <w:outlineLvl w:val="5"/>
      </w:pPr>
      <w:r>
        <w:rPr>
          <w:rFonts w:ascii="黑体" w:hAnsi="黑体" w:eastAsia="黑体" w:cs="黑体"/>
          <w:color w:val="000000"/>
          <w:sz w:val="32"/>
        </w:rPr>
        <w:t>六、政府采购预算情况</w:t>
      </w:r>
    </w:p>
    <w:p w14:paraId="66B5C576">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9BF90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219AFEC">
            <w:pPr>
              <w:pStyle w:val="7"/>
            </w:pPr>
            <w:r>
              <w:t>565002井陉县城市管理综合行政执法大队</w:t>
            </w:r>
          </w:p>
        </w:tc>
        <w:tc>
          <w:tcPr>
            <w:tcW w:w="7712" w:type="dxa"/>
            <w:gridSpan w:val="8"/>
            <w:tcBorders>
              <w:top w:val="single" w:color="FFFFFF" w:sz="6" w:space="0"/>
              <w:left w:val="single" w:color="FFFFFF" w:sz="6" w:space="0"/>
              <w:right w:val="single" w:color="FFFFFF" w:sz="6" w:space="0"/>
            </w:tcBorders>
            <w:vAlign w:val="center"/>
          </w:tcPr>
          <w:p w14:paraId="24D9B951">
            <w:pPr>
              <w:pStyle w:val="19"/>
            </w:pPr>
            <w:r>
              <w:t>单位：元</w:t>
            </w:r>
          </w:p>
        </w:tc>
      </w:tr>
      <w:tr w14:paraId="6DA7F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3F736C7">
            <w:pPr>
              <w:pStyle w:val="8"/>
            </w:pPr>
            <w:r>
              <w:t>政府采购项目来源</w:t>
            </w:r>
          </w:p>
        </w:tc>
        <w:tc>
          <w:tcPr>
            <w:tcW w:w="1134" w:type="dxa"/>
            <w:vMerge w:val="restart"/>
            <w:vAlign w:val="center"/>
          </w:tcPr>
          <w:p w14:paraId="2B1C07DF">
            <w:pPr>
              <w:pStyle w:val="8"/>
            </w:pPr>
            <w:r>
              <w:t>采购物品名称</w:t>
            </w:r>
          </w:p>
        </w:tc>
        <w:tc>
          <w:tcPr>
            <w:tcW w:w="1134" w:type="dxa"/>
            <w:vMerge w:val="restart"/>
            <w:vAlign w:val="center"/>
          </w:tcPr>
          <w:p w14:paraId="25CA9E8F">
            <w:pPr>
              <w:pStyle w:val="8"/>
            </w:pPr>
            <w:r>
              <w:t>政府采购目录序号</w:t>
            </w:r>
          </w:p>
        </w:tc>
        <w:tc>
          <w:tcPr>
            <w:tcW w:w="709" w:type="dxa"/>
            <w:vMerge w:val="restart"/>
            <w:vAlign w:val="center"/>
          </w:tcPr>
          <w:p w14:paraId="72B1E34D">
            <w:pPr>
              <w:pStyle w:val="8"/>
            </w:pPr>
            <w:r>
              <w:t>计量  单位</w:t>
            </w:r>
          </w:p>
        </w:tc>
        <w:tc>
          <w:tcPr>
            <w:tcW w:w="850" w:type="dxa"/>
            <w:vMerge w:val="restart"/>
            <w:vAlign w:val="center"/>
          </w:tcPr>
          <w:p w14:paraId="5018FA61">
            <w:pPr>
              <w:pStyle w:val="8"/>
            </w:pPr>
            <w:r>
              <w:t>数量</w:t>
            </w:r>
          </w:p>
        </w:tc>
        <w:tc>
          <w:tcPr>
            <w:tcW w:w="850" w:type="dxa"/>
            <w:vMerge w:val="restart"/>
            <w:vAlign w:val="center"/>
          </w:tcPr>
          <w:p w14:paraId="0E27F53D">
            <w:pPr>
              <w:pStyle w:val="8"/>
            </w:pPr>
            <w:r>
              <w:t>单价</w:t>
            </w:r>
          </w:p>
        </w:tc>
        <w:tc>
          <w:tcPr>
            <w:tcW w:w="6748" w:type="dxa"/>
            <w:gridSpan w:val="7"/>
            <w:vAlign w:val="center"/>
          </w:tcPr>
          <w:p w14:paraId="532617A5">
            <w:pPr>
              <w:pStyle w:val="8"/>
            </w:pPr>
            <w:r>
              <w:t>政府采购金额（当年部门预算安排资金）</w:t>
            </w:r>
          </w:p>
        </w:tc>
        <w:tc>
          <w:tcPr>
            <w:tcW w:w="964" w:type="dxa"/>
            <w:vMerge w:val="restart"/>
            <w:vAlign w:val="center"/>
          </w:tcPr>
          <w:p w14:paraId="47A3D123">
            <w:pPr>
              <w:pStyle w:val="8"/>
            </w:pPr>
            <w:r>
              <w:t>2025年  预留中  小微企  业份额</w:t>
            </w:r>
          </w:p>
        </w:tc>
      </w:tr>
      <w:tr w14:paraId="3F457D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73A7A30">
            <w:pPr>
              <w:pStyle w:val="8"/>
            </w:pPr>
            <w:r>
              <w:t>项目名称</w:t>
            </w:r>
          </w:p>
        </w:tc>
        <w:tc>
          <w:tcPr>
            <w:tcW w:w="964" w:type="dxa"/>
            <w:vAlign w:val="center"/>
          </w:tcPr>
          <w:p w14:paraId="7F10CC23">
            <w:pPr>
              <w:pStyle w:val="8"/>
            </w:pPr>
            <w:r>
              <w:t>预算    资金</w:t>
            </w:r>
          </w:p>
        </w:tc>
        <w:tc>
          <w:tcPr>
            <w:tcW w:w="1134" w:type="dxa"/>
            <w:vMerge w:val="continue"/>
          </w:tcPr>
          <w:p w14:paraId="33A09EFC"/>
        </w:tc>
        <w:tc>
          <w:tcPr>
            <w:tcW w:w="1134" w:type="dxa"/>
            <w:vMerge w:val="continue"/>
          </w:tcPr>
          <w:p w14:paraId="0F01C957"/>
        </w:tc>
        <w:tc>
          <w:tcPr>
            <w:tcW w:w="709" w:type="dxa"/>
            <w:vMerge w:val="continue"/>
          </w:tcPr>
          <w:p w14:paraId="741A57E1"/>
        </w:tc>
        <w:tc>
          <w:tcPr>
            <w:tcW w:w="850" w:type="dxa"/>
            <w:vMerge w:val="continue"/>
          </w:tcPr>
          <w:p w14:paraId="5A4D93F5"/>
        </w:tc>
        <w:tc>
          <w:tcPr>
            <w:tcW w:w="850" w:type="dxa"/>
            <w:vMerge w:val="continue"/>
          </w:tcPr>
          <w:p w14:paraId="191676D3"/>
        </w:tc>
        <w:tc>
          <w:tcPr>
            <w:tcW w:w="964" w:type="dxa"/>
            <w:vAlign w:val="center"/>
          </w:tcPr>
          <w:p w14:paraId="3E363C1C">
            <w:pPr>
              <w:pStyle w:val="8"/>
            </w:pPr>
            <w:r>
              <w:t>合计</w:t>
            </w:r>
          </w:p>
        </w:tc>
        <w:tc>
          <w:tcPr>
            <w:tcW w:w="964" w:type="dxa"/>
            <w:vAlign w:val="center"/>
          </w:tcPr>
          <w:p w14:paraId="3C78385F">
            <w:pPr>
              <w:pStyle w:val="8"/>
            </w:pPr>
            <w:r>
              <w:t>一般公共预算拨款</w:t>
            </w:r>
          </w:p>
        </w:tc>
        <w:tc>
          <w:tcPr>
            <w:tcW w:w="964" w:type="dxa"/>
            <w:vAlign w:val="center"/>
          </w:tcPr>
          <w:p w14:paraId="304C444A">
            <w:pPr>
              <w:pStyle w:val="8"/>
            </w:pPr>
            <w:r>
              <w:t>基金预算拨款</w:t>
            </w:r>
          </w:p>
        </w:tc>
        <w:tc>
          <w:tcPr>
            <w:tcW w:w="964" w:type="dxa"/>
            <w:vAlign w:val="center"/>
          </w:tcPr>
          <w:p w14:paraId="4042ABD2">
            <w:pPr>
              <w:pStyle w:val="8"/>
            </w:pPr>
            <w:r>
              <w:t>国有资本经营预算拨款</w:t>
            </w:r>
          </w:p>
        </w:tc>
        <w:tc>
          <w:tcPr>
            <w:tcW w:w="964" w:type="dxa"/>
            <w:vAlign w:val="center"/>
          </w:tcPr>
          <w:p w14:paraId="63F1754D">
            <w:pPr>
              <w:pStyle w:val="8"/>
            </w:pPr>
            <w:r>
              <w:t>财政专户核拨</w:t>
            </w:r>
          </w:p>
        </w:tc>
        <w:tc>
          <w:tcPr>
            <w:tcW w:w="964" w:type="dxa"/>
            <w:vAlign w:val="center"/>
          </w:tcPr>
          <w:p w14:paraId="668496AB">
            <w:pPr>
              <w:pStyle w:val="8"/>
            </w:pPr>
            <w:r>
              <w:t>单位    资金</w:t>
            </w:r>
          </w:p>
        </w:tc>
        <w:tc>
          <w:tcPr>
            <w:tcW w:w="964" w:type="dxa"/>
            <w:vAlign w:val="center"/>
          </w:tcPr>
          <w:p w14:paraId="435A9AC0">
            <w:pPr>
              <w:pStyle w:val="8"/>
            </w:pPr>
            <w:r>
              <w:t>上年结转结余</w:t>
            </w:r>
          </w:p>
        </w:tc>
        <w:tc>
          <w:tcPr>
            <w:tcW w:w="964" w:type="dxa"/>
            <w:vMerge w:val="continue"/>
          </w:tcPr>
          <w:p w14:paraId="17A90572"/>
        </w:tc>
      </w:tr>
      <w:tr w14:paraId="011B76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8FB5C83">
            <w:pPr>
              <w:pStyle w:val="10"/>
            </w:pPr>
          </w:p>
        </w:tc>
        <w:tc>
          <w:tcPr>
            <w:tcW w:w="964" w:type="dxa"/>
            <w:vAlign w:val="center"/>
          </w:tcPr>
          <w:p w14:paraId="00983F9A">
            <w:pPr>
              <w:pStyle w:val="9"/>
            </w:pPr>
          </w:p>
        </w:tc>
        <w:tc>
          <w:tcPr>
            <w:tcW w:w="1134" w:type="dxa"/>
            <w:vAlign w:val="center"/>
          </w:tcPr>
          <w:p w14:paraId="45A0093C">
            <w:pPr>
              <w:pStyle w:val="10"/>
            </w:pPr>
          </w:p>
        </w:tc>
        <w:tc>
          <w:tcPr>
            <w:tcW w:w="1134" w:type="dxa"/>
            <w:vAlign w:val="center"/>
          </w:tcPr>
          <w:p w14:paraId="044EB191">
            <w:pPr>
              <w:pStyle w:val="10"/>
            </w:pPr>
          </w:p>
        </w:tc>
        <w:tc>
          <w:tcPr>
            <w:tcW w:w="709" w:type="dxa"/>
            <w:vAlign w:val="center"/>
          </w:tcPr>
          <w:p w14:paraId="10199CAD">
            <w:pPr>
              <w:pStyle w:val="11"/>
            </w:pPr>
          </w:p>
        </w:tc>
        <w:tc>
          <w:tcPr>
            <w:tcW w:w="850" w:type="dxa"/>
            <w:vAlign w:val="center"/>
          </w:tcPr>
          <w:p w14:paraId="0FCF896F">
            <w:pPr>
              <w:pStyle w:val="9"/>
            </w:pPr>
          </w:p>
        </w:tc>
        <w:tc>
          <w:tcPr>
            <w:tcW w:w="850" w:type="dxa"/>
            <w:vAlign w:val="center"/>
          </w:tcPr>
          <w:p w14:paraId="107D7EC9">
            <w:pPr>
              <w:pStyle w:val="9"/>
            </w:pPr>
          </w:p>
        </w:tc>
        <w:tc>
          <w:tcPr>
            <w:tcW w:w="964" w:type="dxa"/>
            <w:vAlign w:val="center"/>
          </w:tcPr>
          <w:p w14:paraId="749B7131">
            <w:pPr>
              <w:pStyle w:val="9"/>
            </w:pPr>
          </w:p>
        </w:tc>
        <w:tc>
          <w:tcPr>
            <w:tcW w:w="964" w:type="dxa"/>
            <w:vAlign w:val="center"/>
          </w:tcPr>
          <w:p w14:paraId="1ABDEA50">
            <w:pPr>
              <w:pStyle w:val="9"/>
            </w:pPr>
          </w:p>
        </w:tc>
        <w:tc>
          <w:tcPr>
            <w:tcW w:w="964" w:type="dxa"/>
            <w:vAlign w:val="center"/>
          </w:tcPr>
          <w:p w14:paraId="7E98316D">
            <w:pPr>
              <w:pStyle w:val="9"/>
            </w:pPr>
          </w:p>
        </w:tc>
        <w:tc>
          <w:tcPr>
            <w:tcW w:w="964" w:type="dxa"/>
            <w:vAlign w:val="center"/>
          </w:tcPr>
          <w:p w14:paraId="6F3FD522">
            <w:pPr>
              <w:pStyle w:val="9"/>
            </w:pPr>
          </w:p>
        </w:tc>
        <w:tc>
          <w:tcPr>
            <w:tcW w:w="964" w:type="dxa"/>
            <w:vAlign w:val="center"/>
          </w:tcPr>
          <w:p w14:paraId="3375064A">
            <w:pPr>
              <w:pStyle w:val="9"/>
            </w:pPr>
          </w:p>
        </w:tc>
        <w:tc>
          <w:tcPr>
            <w:tcW w:w="964" w:type="dxa"/>
            <w:vAlign w:val="center"/>
          </w:tcPr>
          <w:p w14:paraId="60226242">
            <w:pPr>
              <w:pStyle w:val="9"/>
            </w:pPr>
          </w:p>
        </w:tc>
        <w:tc>
          <w:tcPr>
            <w:tcW w:w="964" w:type="dxa"/>
            <w:vAlign w:val="center"/>
          </w:tcPr>
          <w:p w14:paraId="7D5A4731">
            <w:pPr>
              <w:pStyle w:val="9"/>
            </w:pPr>
          </w:p>
        </w:tc>
        <w:tc>
          <w:tcPr>
            <w:tcW w:w="964" w:type="dxa"/>
            <w:vAlign w:val="center"/>
          </w:tcPr>
          <w:p w14:paraId="70467F6F">
            <w:pPr>
              <w:pStyle w:val="9"/>
            </w:pPr>
          </w:p>
        </w:tc>
      </w:tr>
    </w:tbl>
    <w:p w14:paraId="44AAE787">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4CC2F1C">
      <w:pPr>
        <w:ind w:firstLine="420"/>
      </w:pPr>
      <w:r>
        <w:rPr>
          <w:rFonts w:ascii="方正书宋_GBK" w:hAnsi="方正书宋_GBK" w:eastAsia="方正书宋_GBK" w:cs="方正书宋_GBK"/>
          <w:color w:val="000000"/>
          <w:sz w:val="21"/>
        </w:rPr>
        <w:t>注：无政府采购预算，空表列示。</w:t>
      </w:r>
    </w:p>
    <w:p w14:paraId="63645481">
      <w:pPr>
        <w:ind w:firstLine="640"/>
      </w:pPr>
      <w:r>
        <w:rPr>
          <w:rFonts w:eastAsia="方正仿宋_GBK"/>
          <w:color w:val="000000"/>
          <w:sz w:val="32"/>
        </w:rPr>
        <w:t xml:space="preserve"> </w:t>
      </w:r>
    </w:p>
    <w:p w14:paraId="294850A9">
      <w:pPr>
        <w:spacing w:before="10" w:after="10"/>
        <w:ind w:firstLine="640"/>
        <w:outlineLvl w:val="5"/>
      </w:pPr>
      <w:r>
        <w:rPr>
          <w:rFonts w:ascii="黑体" w:hAnsi="黑体" w:eastAsia="黑体" w:cs="黑体"/>
          <w:color w:val="000000"/>
          <w:sz w:val="32"/>
        </w:rPr>
        <w:t>七、国有资产信息</w:t>
      </w:r>
    </w:p>
    <w:p w14:paraId="1C9F1262">
      <w:pPr>
        <w:spacing w:line="500" w:lineRule="exact"/>
        <w:ind w:firstLine="560"/>
      </w:pPr>
      <w:r>
        <w:rPr>
          <w:rFonts w:eastAsia="方正仿宋_GBK"/>
          <w:color w:val="000000"/>
          <w:sz w:val="28"/>
        </w:rPr>
        <w:t>井陉县城市管理综合行政执法大队上年末固定资产金额为836027.99</w:t>
      </w:r>
      <w:r>
        <w:rPr>
          <w:rFonts w:hint="eastAsia" w:eastAsia="方正仿宋_GBK"/>
          <w:color w:val="000000"/>
          <w:sz w:val="28"/>
          <w:lang w:eastAsia="zh-CN"/>
        </w:rPr>
        <w:t>元</w:t>
      </w:r>
      <w:r>
        <w:rPr>
          <w:rFonts w:eastAsia="方正仿宋_GBK"/>
          <w:color w:val="000000"/>
          <w:sz w:val="28"/>
        </w:rPr>
        <w:t>（详见下表）。本年度拟购置固定资产总额为0.00</w:t>
      </w:r>
      <w:r>
        <w:rPr>
          <w:rFonts w:hint="eastAsia" w:eastAsia="方正仿宋_GBK"/>
          <w:color w:val="000000"/>
          <w:sz w:val="28"/>
          <w:lang w:eastAsia="zh-CN"/>
        </w:rPr>
        <w:t>元</w:t>
      </w:r>
      <w:r>
        <w:rPr>
          <w:rFonts w:eastAsia="方正仿宋_GBK"/>
          <w:color w:val="000000"/>
          <w:sz w:val="28"/>
        </w:rPr>
        <w:t>，已按要求列入政府采购预算，详见政府采购预算表。</w:t>
      </w:r>
    </w:p>
    <w:p w14:paraId="3B190D03">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3AD785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94255BC">
            <w:pPr>
              <w:pStyle w:val="7"/>
            </w:pPr>
            <w:r>
              <w:t>565002井陉县城市管理综合行政执法大队</w:t>
            </w:r>
          </w:p>
        </w:tc>
        <w:tc>
          <w:tcPr>
            <w:tcW w:w="5670" w:type="dxa"/>
            <w:gridSpan w:val="2"/>
            <w:tcBorders>
              <w:top w:val="single" w:color="FFFFFF" w:sz="6" w:space="0"/>
              <w:left w:val="single" w:color="FFFFFF" w:sz="6" w:space="0"/>
              <w:right w:val="single" w:color="FFFFFF" w:sz="6" w:space="0"/>
            </w:tcBorders>
            <w:vAlign w:val="center"/>
          </w:tcPr>
          <w:p w14:paraId="11B8D5F8">
            <w:pPr>
              <w:pStyle w:val="5"/>
            </w:pPr>
            <w:r>
              <w:t>截止时间：2024-12-31</w:t>
            </w:r>
          </w:p>
        </w:tc>
      </w:tr>
      <w:tr w14:paraId="373431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5C685144">
            <w:pPr>
              <w:pStyle w:val="8"/>
            </w:pPr>
            <w:r>
              <w:t>项   目</w:t>
            </w:r>
          </w:p>
        </w:tc>
        <w:tc>
          <w:tcPr>
            <w:tcW w:w="2835" w:type="dxa"/>
            <w:vAlign w:val="center"/>
          </w:tcPr>
          <w:p w14:paraId="7E58E269">
            <w:pPr>
              <w:pStyle w:val="8"/>
            </w:pPr>
            <w:r>
              <w:t>数量</w:t>
            </w:r>
          </w:p>
        </w:tc>
        <w:tc>
          <w:tcPr>
            <w:tcW w:w="2835" w:type="dxa"/>
            <w:vAlign w:val="center"/>
          </w:tcPr>
          <w:p w14:paraId="37CABB2F">
            <w:pPr>
              <w:pStyle w:val="8"/>
            </w:pPr>
            <w:r>
              <w:t>价值（金额单位：元）</w:t>
            </w:r>
          </w:p>
        </w:tc>
      </w:tr>
      <w:tr w14:paraId="373C1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364C79B">
            <w:pPr>
              <w:pStyle w:val="10"/>
            </w:pPr>
            <w:r>
              <w:t>资产总额</w:t>
            </w:r>
          </w:p>
        </w:tc>
        <w:tc>
          <w:tcPr>
            <w:tcW w:w="2835" w:type="dxa"/>
            <w:vAlign w:val="center"/>
          </w:tcPr>
          <w:p w14:paraId="462BF912">
            <w:pPr>
              <w:pStyle w:val="11"/>
            </w:pPr>
          </w:p>
        </w:tc>
        <w:tc>
          <w:tcPr>
            <w:tcW w:w="2835" w:type="dxa"/>
            <w:vAlign w:val="center"/>
          </w:tcPr>
          <w:p w14:paraId="6C3F5E95">
            <w:pPr>
              <w:pStyle w:val="9"/>
            </w:pPr>
            <w:r>
              <w:t>836027.99</w:t>
            </w:r>
          </w:p>
        </w:tc>
      </w:tr>
      <w:tr w14:paraId="547A6E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0E826B7A">
            <w:pPr>
              <w:pStyle w:val="10"/>
            </w:pPr>
            <w:r>
              <w:t>1、房屋（平方米）</w:t>
            </w:r>
          </w:p>
        </w:tc>
        <w:tc>
          <w:tcPr>
            <w:tcW w:w="2835" w:type="dxa"/>
            <w:vAlign w:val="center"/>
          </w:tcPr>
          <w:p w14:paraId="0C041066">
            <w:pPr>
              <w:pStyle w:val="11"/>
            </w:pPr>
          </w:p>
        </w:tc>
        <w:tc>
          <w:tcPr>
            <w:tcW w:w="2835" w:type="dxa"/>
            <w:vAlign w:val="center"/>
          </w:tcPr>
          <w:p w14:paraId="2A9F6586">
            <w:pPr>
              <w:pStyle w:val="9"/>
            </w:pPr>
          </w:p>
        </w:tc>
      </w:tr>
      <w:tr w14:paraId="523620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A274123">
            <w:pPr>
              <w:pStyle w:val="10"/>
            </w:pPr>
            <w:r>
              <w:t>　　其中：办公用房（平方米）</w:t>
            </w:r>
          </w:p>
        </w:tc>
        <w:tc>
          <w:tcPr>
            <w:tcW w:w="2835" w:type="dxa"/>
            <w:vAlign w:val="center"/>
          </w:tcPr>
          <w:p w14:paraId="571239A2">
            <w:pPr>
              <w:pStyle w:val="11"/>
            </w:pPr>
          </w:p>
        </w:tc>
        <w:tc>
          <w:tcPr>
            <w:tcW w:w="2835" w:type="dxa"/>
            <w:vAlign w:val="center"/>
          </w:tcPr>
          <w:p w14:paraId="3C929616">
            <w:pPr>
              <w:pStyle w:val="9"/>
            </w:pPr>
          </w:p>
        </w:tc>
      </w:tr>
      <w:tr w14:paraId="2D4F88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FD3F4C3">
            <w:pPr>
              <w:pStyle w:val="10"/>
            </w:pPr>
            <w:r>
              <w:t>2、车辆（台、辆）</w:t>
            </w:r>
          </w:p>
        </w:tc>
        <w:tc>
          <w:tcPr>
            <w:tcW w:w="2835" w:type="dxa"/>
            <w:vAlign w:val="center"/>
          </w:tcPr>
          <w:p w14:paraId="5ACFB365">
            <w:pPr>
              <w:pStyle w:val="11"/>
            </w:pPr>
            <w:r>
              <w:t>6</w:t>
            </w:r>
          </w:p>
        </w:tc>
        <w:tc>
          <w:tcPr>
            <w:tcW w:w="2835" w:type="dxa"/>
            <w:vAlign w:val="center"/>
          </w:tcPr>
          <w:p w14:paraId="4D9E7C34">
            <w:pPr>
              <w:pStyle w:val="9"/>
            </w:pPr>
            <w:r>
              <w:t>340639.82</w:t>
            </w:r>
          </w:p>
        </w:tc>
      </w:tr>
      <w:tr w14:paraId="1C64D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D622117">
            <w:pPr>
              <w:pStyle w:val="10"/>
            </w:pPr>
            <w:r>
              <w:t>3、单价在20万元以上的设备</w:t>
            </w:r>
          </w:p>
        </w:tc>
        <w:tc>
          <w:tcPr>
            <w:tcW w:w="2835" w:type="dxa"/>
            <w:vAlign w:val="center"/>
          </w:tcPr>
          <w:p w14:paraId="2907852D">
            <w:pPr>
              <w:pStyle w:val="11"/>
            </w:pPr>
          </w:p>
        </w:tc>
        <w:tc>
          <w:tcPr>
            <w:tcW w:w="2835" w:type="dxa"/>
            <w:vAlign w:val="center"/>
          </w:tcPr>
          <w:p w14:paraId="6F876A7F">
            <w:pPr>
              <w:pStyle w:val="9"/>
            </w:pPr>
          </w:p>
        </w:tc>
      </w:tr>
      <w:tr w14:paraId="5A906B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BEE6F1A">
            <w:pPr>
              <w:pStyle w:val="10"/>
            </w:pPr>
            <w:r>
              <w:t>4、其他固定资产</w:t>
            </w:r>
          </w:p>
        </w:tc>
        <w:tc>
          <w:tcPr>
            <w:tcW w:w="2835" w:type="dxa"/>
            <w:vAlign w:val="center"/>
          </w:tcPr>
          <w:p w14:paraId="16265482">
            <w:pPr>
              <w:pStyle w:val="11"/>
            </w:pPr>
          </w:p>
        </w:tc>
        <w:tc>
          <w:tcPr>
            <w:tcW w:w="2835" w:type="dxa"/>
            <w:vAlign w:val="center"/>
          </w:tcPr>
          <w:p w14:paraId="51352A4D">
            <w:pPr>
              <w:pStyle w:val="9"/>
            </w:pPr>
            <w:r>
              <w:t>495388.17</w:t>
            </w:r>
          </w:p>
        </w:tc>
      </w:tr>
    </w:tbl>
    <w:p w14:paraId="11D3D29C">
      <w:pPr>
        <w:ind w:firstLine="640"/>
      </w:pPr>
      <w:r>
        <w:rPr>
          <w:rFonts w:eastAsia="方正仿宋_GBK"/>
          <w:color w:val="000000"/>
          <w:sz w:val="32"/>
        </w:rPr>
        <w:t xml:space="preserve"> </w:t>
      </w:r>
    </w:p>
    <w:p w14:paraId="161B5C14">
      <w:pPr>
        <w:spacing w:before="10" w:after="10"/>
        <w:ind w:firstLine="640"/>
        <w:outlineLvl w:val="5"/>
      </w:pPr>
      <w:r>
        <w:rPr>
          <w:rFonts w:ascii="黑体" w:hAnsi="黑体" w:eastAsia="黑体" w:cs="黑体"/>
          <w:color w:val="000000"/>
          <w:sz w:val="32"/>
        </w:rPr>
        <w:t>八、名词解释</w:t>
      </w:r>
    </w:p>
    <w:p w14:paraId="2F210CCA">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52EB304D">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2F2BF7C2">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B5352D">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2BBFA99">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5E7EBD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3146C009">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4AEDD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D8B26DB">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3A019DA">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DEA8BA">
      <w:pPr>
        <w:spacing w:before="10" w:after="10"/>
        <w:ind w:firstLine="640"/>
        <w:outlineLvl w:val="5"/>
      </w:pPr>
      <w:r>
        <w:rPr>
          <w:rFonts w:ascii="黑体" w:hAnsi="黑体" w:eastAsia="黑体" w:cs="黑体"/>
          <w:color w:val="000000"/>
          <w:sz w:val="32"/>
        </w:rPr>
        <w:t>九、其他需要说明的事项</w:t>
      </w:r>
    </w:p>
    <w:p w14:paraId="1D3F3A59">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小标宋简体">
    <w:panose1 w:val="03000509000000000000"/>
    <w:charset w:val="86"/>
    <w:family w:val="auto"/>
    <w:pitch w:val="default"/>
    <w:sig w:usb0="00000001" w:usb1="080E0000" w:usb2="00000000" w:usb3="00000000" w:csb0="00040000" w:csb1="00000000"/>
  </w:font>
  <w:font w:name="方正仿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BFF68A">
    <w:pPr>
      <w:jc w:val="right"/>
    </w:pPr>
    <w:r>
      <w:fldChar w:fldCharType="begin"/>
    </w:r>
    <w:r>
      <w:instrText xml:space="preserve">PAGE "page number"</w:instrText>
    </w:r>
    <w:r>
      <w:fldChar w:fldCharType="separate"/>
    </w:r>
    <w:r>
      <w:t>123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BEA2634">
    <w:r>
      <w:fldChar w:fldCharType="begin"/>
    </w:r>
    <w:r>
      <w:instrText xml:space="preserve">PAGE "page number"</w:instrText>
    </w:r>
    <w:r>
      <w:fldChar w:fldCharType="separate"/>
    </w:r>
    <w:r>
      <w:t>122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5B91"/>
    <w:rsid w:val="00545B91"/>
    <w:rsid w:val="00AD12E1"/>
    <w:rsid w:val="19044873"/>
    <w:rsid w:val="2B7A6F71"/>
    <w:rsid w:val="2DD5373B"/>
    <w:rsid w:val="31101B63"/>
    <w:rsid w:val="44397D8F"/>
    <w:rsid w:val="475A0531"/>
    <w:rsid w:val="67874F0A"/>
    <w:rsid w:val="6F654757"/>
    <w:rsid w:val="7AD52994"/>
    <w:rsid w:val="7C845BC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5">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6">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7">
    <w:name w:val="单元格样式20"/>
    <w:qFormat/>
    <w:uiPriority w:val="0"/>
    <w:rPr>
      <w:rFonts w:ascii="方正小标宋_GBK" w:hAnsi="方正小标宋_GBK" w:eastAsia="方正小标宋_GBK" w:cs="方正小标宋_GBK"/>
      <w:sz w:val="24"/>
      <w:lang w:val="en-US" w:eastAsia="zh-CN" w:bidi="ar-SA"/>
    </w:rPr>
  </w:style>
  <w:style w:type="paragraph" w:customStyle="1" w:styleId="8">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9">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0">
    <w:name w:val="单元格样式2"/>
    <w:qFormat/>
    <w:uiPriority w:val="0"/>
    <w:rPr>
      <w:rFonts w:ascii="方正书宋_GBK" w:hAnsi="方正书宋_GBK" w:eastAsia="方正书宋_GBK" w:cs="方正书宋_GBK"/>
      <w:sz w:val="21"/>
      <w:lang w:val="en-US" w:eastAsia="zh-CN" w:bidi="ar-SA"/>
    </w:rPr>
  </w:style>
  <w:style w:type="paragraph" w:customStyle="1" w:styleId="11">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2">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3">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4">
    <w:name w:val="单元格样式5"/>
    <w:qFormat/>
    <w:uiPriority w:val="0"/>
    <w:rPr>
      <w:rFonts w:ascii="方正书宋_GBK" w:hAnsi="方正书宋_GBK" w:eastAsia="方正书宋_GBK" w:cs="方正书宋_GBK"/>
      <w:b/>
      <w:sz w:val="21"/>
      <w:lang w:val="en-US" w:eastAsia="zh-CN" w:bidi="ar-SA"/>
    </w:rPr>
  </w:style>
  <w:style w:type="paragraph" w:customStyle="1" w:styleId="15">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6">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7">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 w:type="paragraph" w:customStyle="1" w:styleId="22">
    <w:name w:val="插入文本样式-插入预算公开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136</Pages>
  <Words>2015</Words>
  <Characters>4430</Characters>
  <Lines>407</Lines>
  <Paragraphs>114</Paragraphs>
  <TotalTime>32</TotalTime>
  <ScaleCrop>false</ScaleCrop>
  <LinksUpToDate>false</LinksUpToDate>
  <CharactersWithSpaces>4460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2025-01-21T06:41:00Z</dcterms:created>
  <dc:creator>Administrator</dc:creator>
  <cp:lastModifiedBy>Fiona</cp:lastModifiedBy>
  <dcterms:modified xsi:type="dcterms:W3CDTF">2026-05-22T04:00:26Z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eyJoZGlkIjoiZmNlYjhkODkzODVhZDQxZTIyOGFkZGVhMzBkNTUzZmEiLCJ1c2VySWQiOiIyNDgyNjgxOTkifQ==</vt:lpwstr>
  </property>
  <property fmtid="{D5CDD505-2E9C-101B-9397-08002B2CF9AE}" pid="3" name="KSOProductBuildVer">
    <vt:lpwstr>2052-12.1.0.26375</vt:lpwstr>
  </property>
  <property fmtid="{D5CDD505-2E9C-101B-9397-08002B2CF9AE}" pid="4" name="ICV">
    <vt:lpwstr>D03F951670C24985A50EE3AEFA7DF886_13</vt:lpwstr>
  </property>
</Properties>
</file>