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bookmarkStart w:id="20" w:name="_GoBack"/>
      <w:bookmarkEnd w:id="20"/>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762井陉县残疾人联合会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6275461.10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219200.00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5988988.42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103485.70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183746.80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219200.00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6494661.10</w:t>
            </w:r>
          </w:p>
        </w:tc>
        <w:tc>
          <w:tcPr>
            <w:tcW w:w="4535" w:type="dxa"/>
            <w:vAlign w:val="center"/>
          </w:tcPr>
          <w:p>
            <w:pPr>
              <w:pStyle w:val="15"/>
            </w:pPr>
            <w:r>
              <w:t>本年支出合计</w:t>
            </w:r>
          </w:p>
        </w:tc>
        <w:tc>
          <w:tcPr>
            <w:tcW w:w="2126" w:type="dxa"/>
            <w:vAlign w:val="center"/>
          </w:tcPr>
          <w:p>
            <w:pPr>
              <w:pStyle w:val="16"/>
            </w:pPr>
            <w:r>
              <w:t>6495420.92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r>
              <w:t>759.82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6495420.92</w:t>
            </w:r>
          </w:p>
        </w:tc>
        <w:tc>
          <w:tcPr>
            <w:tcW w:w="4535" w:type="dxa"/>
            <w:vAlign w:val="center"/>
          </w:tcPr>
          <w:p>
            <w:pPr>
              <w:pStyle w:val="15"/>
            </w:pPr>
            <w:r>
              <w:t>支出总计</w:t>
            </w:r>
          </w:p>
        </w:tc>
        <w:tc>
          <w:tcPr>
            <w:tcW w:w="2126" w:type="dxa"/>
            <w:vAlign w:val="center"/>
          </w:tcPr>
          <w:p>
            <w:pPr>
              <w:pStyle w:val="16"/>
            </w:pPr>
            <w:r>
              <w:t>6495420.92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762井陉县残疾人联合会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6495420.92</w:t>
            </w:r>
          </w:p>
        </w:tc>
        <w:tc>
          <w:tcPr>
            <w:tcW w:w="1134" w:type="dxa"/>
            <w:vAlign w:val="center"/>
          </w:tcPr>
          <w:p>
            <w:pPr>
              <w:pStyle w:val="16"/>
            </w:pPr>
            <w:r>
              <w:t>6494661.10</w:t>
            </w:r>
          </w:p>
        </w:tc>
        <w:tc>
          <w:tcPr>
            <w:tcW w:w="1134" w:type="dxa"/>
            <w:vAlign w:val="center"/>
          </w:tcPr>
          <w:p>
            <w:pPr>
              <w:pStyle w:val="16"/>
            </w:pPr>
            <w:r>
              <w:t>6494661.10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759.82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5988988.42</w:t>
            </w:r>
          </w:p>
        </w:tc>
        <w:tc>
          <w:tcPr>
            <w:tcW w:w="1134" w:type="dxa"/>
            <w:vAlign w:val="center"/>
          </w:tcPr>
          <w:p>
            <w:pPr>
              <w:pStyle w:val="12"/>
            </w:pPr>
            <w:r>
              <w:t>5988228.60</w:t>
            </w:r>
          </w:p>
        </w:tc>
        <w:tc>
          <w:tcPr>
            <w:tcW w:w="1134" w:type="dxa"/>
            <w:vAlign w:val="center"/>
          </w:tcPr>
          <w:p>
            <w:pPr>
              <w:pStyle w:val="12"/>
            </w:pPr>
            <w:r>
              <w:t>5988228.60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452824.30</w:t>
            </w:r>
          </w:p>
        </w:tc>
        <w:tc>
          <w:tcPr>
            <w:tcW w:w="1134" w:type="dxa"/>
            <w:vAlign w:val="center"/>
          </w:tcPr>
          <w:p>
            <w:pPr>
              <w:pStyle w:val="12"/>
            </w:pPr>
            <w:r>
              <w:t>452824.30</w:t>
            </w:r>
          </w:p>
        </w:tc>
        <w:tc>
          <w:tcPr>
            <w:tcW w:w="1134" w:type="dxa"/>
            <w:vAlign w:val="center"/>
          </w:tcPr>
          <w:p>
            <w:pPr>
              <w:pStyle w:val="12"/>
            </w:pPr>
            <w:r>
              <w:t>452824.30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109853.00</w:t>
            </w:r>
          </w:p>
        </w:tc>
        <w:tc>
          <w:tcPr>
            <w:tcW w:w="1134" w:type="dxa"/>
            <w:vAlign w:val="center"/>
          </w:tcPr>
          <w:p>
            <w:pPr>
              <w:pStyle w:val="12"/>
            </w:pPr>
            <w:r>
              <w:t>109853.00</w:t>
            </w:r>
          </w:p>
        </w:tc>
        <w:tc>
          <w:tcPr>
            <w:tcW w:w="1134" w:type="dxa"/>
            <w:vAlign w:val="center"/>
          </w:tcPr>
          <w:p>
            <w:pPr>
              <w:pStyle w:val="12"/>
            </w:pPr>
            <w:r>
              <w:t>109853.00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51748.00</w:t>
            </w:r>
          </w:p>
        </w:tc>
        <w:tc>
          <w:tcPr>
            <w:tcW w:w="1134" w:type="dxa"/>
            <w:vAlign w:val="center"/>
          </w:tcPr>
          <w:p>
            <w:pPr>
              <w:pStyle w:val="12"/>
            </w:pPr>
            <w:r>
              <w:t>51748.00</w:t>
            </w:r>
          </w:p>
        </w:tc>
        <w:tc>
          <w:tcPr>
            <w:tcW w:w="1134" w:type="dxa"/>
            <w:vAlign w:val="center"/>
          </w:tcPr>
          <w:p>
            <w:pPr>
              <w:pStyle w:val="12"/>
            </w:pPr>
            <w:r>
              <w:t>51748.00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228675.60</w:t>
            </w:r>
          </w:p>
        </w:tc>
        <w:tc>
          <w:tcPr>
            <w:tcW w:w="1134" w:type="dxa"/>
            <w:vAlign w:val="center"/>
          </w:tcPr>
          <w:p>
            <w:pPr>
              <w:pStyle w:val="12"/>
            </w:pPr>
            <w:r>
              <w:t>228675.60</w:t>
            </w:r>
          </w:p>
        </w:tc>
        <w:tc>
          <w:tcPr>
            <w:tcW w:w="1134" w:type="dxa"/>
            <w:vAlign w:val="center"/>
          </w:tcPr>
          <w:p>
            <w:pPr>
              <w:pStyle w:val="12"/>
            </w:pPr>
            <w:r>
              <w:t>228675.60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62547.70</w:t>
            </w:r>
          </w:p>
        </w:tc>
        <w:tc>
          <w:tcPr>
            <w:tcW w:w="1134" w:type="dxa"/>
            <w:vAlign w:val="center"/>
          </w:tcPr>
          <w:p>
            <w:pPr>
              <w:pStyle w:val="12"/>
            </w:pPr>
            <w:r>
              <w:t>62547.70</w:t>
            </w:r>
          </w:p>
        </w:tc>
        <w:tc>
          <w:tcPr>
            <w:tcW w:w="1134" w:type="dxa"/>
            <w:vAlign w:val="center"/>
          </w:tcPr>
          <w:p>
            <w:pPr>
              <w:pStyle w:val="12"/>
            </w:pPr>
            <w:r>
              <w:t>62547.70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20811</w:t>
            </w:r>
          </w:p>
        </w:tc>
        <w:tc>
          <w:tcPr>
            <w:tcW w:w="1559" w:type="dxa"/>
            <w:vAlign w:val="center"/>
          </w:tcPr>
          <w:p>
            <w:pPr>
              <w:pStyle w:val="13"/>
            </w:pPr>
            <w:r>
              <w:t>残疾人事业</w:t>
            </w:r>
          </w:p>
        </w:tc>
        <w:tc>
          <w:tcPr>
            <w:tcW w:w="1134" w:type="dxa"/>
            <w:vAlign w:val="center"/>
          </w:tcPr>
          <w:p>
            <w:pPr>
              <w:pStyle w:val="12"/>
            </w:pPr>
            <w:r>
              <w:t>5525389.82</w:t>
            </w:r>
          </w:p>
        </w:tc>
        <w:tc>
          <w:tcPr>
            <w:tcW w:w="1134" w:type="dxa"/>
            <w:vAlign w:val="center"/>
          </w:tcPr>
          <w:p>
            <w:pPr>
              <w:pStyle w:val="12"/>
            </w:pPr>
            <w:r>
              <w:t>5524630.00</w:t>
            </w:r>
          </w:p>
        </w:tc>
        <w:tc>
          <w:tcPr>
            <w:tcW w:w="1134" w:type="dxa"/>
            <w:vAlign w:val="center"/>
          </w:tcPr>
          <w:p>
            <w:pPr>
              <w:pStyle w:val="12"/>
            </w:pPr>
            <w:r>
              <w:t>5524630.00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2081101</w:t>
            </w:r>
          </w:p>
        </w:tc>
        <w:tc>
          <w:tcPr>
            <w:tcW w:w="1559" w:type="dxa"/>
            <w:vAlign w:val="center"/>
          </w:tcPr>
          <w:p>
            <w:pPr>
              <w:pStyle w:val="13"/>
            </w:pPr>
            <w:r>
              <w:t>行政运行</w:t>
            </w:r>
          </w:p>
        </w:tc>
        <w:tc>
          <w:tcPr>
            <w:tcW w:w="1134" w:type="dxa"/>
            <w:vAlign w:val="center"/>
          </w:tcPr>
          <w:p>
            <w:pPr>
              <w:pStyle w:val="12"/>
            </w:pPr>
            <w:r>
              <w:t>818630.00</w:t>
            </w:r>
          </w:p>
        </w:tc>
        <w:tc>
          <w:tcPr>
            <w:tcW w:w="1134" w:type="dxa"/>
            <w:vAlign w:val="center"/>
          </w:tcPr>
          <w:p>
            <w:pPr>
              <w:pStyle w:val="12"/>
            </w:pPr>
            <w:r>
              <w:t>818630.00</w:t>
            </w:r>
          </w:p>
        </w:tc>
        <w:tc>
          <w:tcPr>
            <w:tcW w:w="1134" w:type="dxa"/>
            <w:vAlign w:val="center"/>
          </w:tcPr>
          <w:p>
            <w:pPr>
              <w:pStyle w:val="12"/>
            </w:pPr>
            <w:r>
              <w:t>818630.00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2081104</w:t>
            </w:r>
          </w:p>
        </w:tc>
        <w:tc>
          <w:tcPr>
            <w:tcW w:w="1559" w:type="dxa"/>
            <w:vAlign w:val="center"/>
          </w:tcPr>
          <w:p>
            <w:pPr>
              <w:pStyle w:val="13"/>
            </w:pPr>
            <w:r>
              <w:t>残疾人康复</w:t>
            </w:r>
          </w:p>
        </w:tc>
        <w:tc>
          <w:tcPr>
            <w:tcW w:w="1134" w:type="dxa"/>
            <w:vAlign w:val="center"/>
          </w:tcPr>
          <w:p>
            <w:pPr>
              <w:pStyle w:val="12"/>
            </w:pPr>
            <w:r>
              <w:t>1300500.00</w:t>
            </w:r>
          </w:p>
        </w:tc>
        <w:tc>
          <w:tcPr>
            <w:tcW w:w="1134" w:type="dxa"/>
            <w:vAlign w:val="center"/>
          </w:tcPr>
          <w:p>
            <w:pPr>
              <w:pStyle w:val="12"/>
            </w:pPr>
            <w:r>
              <w:t>1300500.00</w:t>
            </w:r>
          </w:p>
        </w:tc>
        <w:tc>
          <w:tcPr>
            <w:tcW w:w="1134" w:type="dxa"/>
            <w:vAlign w:val="center"/>
          </w:tcPr>
          <w:p>
            <w:pPr>
              <w:pStyle w:val="12"/>
            </w:pPr>
            <w:r>
              <w:t>1300500.00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2081105</w:t>
            </w:r>
          </w:p>
        </w:tc>
        <w:tc>
          <w:tcPr>
            <w:tcW w:w="1559" w:type="dxa"/>
            <w:vAlign w:val="center"/>
          </w:tcPr>
          <w:p>
            <w:pPr>
              <w:pStyle w:val="13"/>
            </w:pPr>
            <w:r>
              <w:t>残疾人就业</w:t>
            </w:r>
          </w:p>
        </w:tc>
        <w:tc>
          <w:tcPr>
            <w:tcW w:w="1134" w:type="dxa"/>
            <w:vAlign w:val="center"/>
          </w:tcPr>
          <w:p>
            <w:pPr>
              <w:pStyle w:val="12"/>
            </w:pPr>
            <w:r>
              <w:t>1154700.00</w:t>
            </w:r>
          </w:p>
        </w:tc>
        <w:tc>
          <w:tcPr>
            <w:tcW w:w="1134" w:type="dxa"/>
            <w:vAlign w:val="center"/>
          </w:tcPr>
          <w:p>
            <w:pPr>
              <w:pStyle w:val="12"/>
            </w:pPr>
            <w:r>
              <w:t>1154700.00</w:t>
            </w:r>
          </w:p>
        </w:tc>
        <w:tc>
          <w:tcPr>
            <w:tcW w:w="1134" w:type="dxa"/>
            <w:vAlign w:val="center"/>
          </w:tcPr>
          <w:p>
            <w:pPr>
              <w:pStyle w:val="12"/>
            </w:pPr>
            <w:r>
              <w:t>1154700.00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2081199</w:t>
            </w:r>
          </w:p>
        </w:tc>
        <w:tc>
          <w:tcPr>
            <w:tcW w:w="1559" w:type="dxa"/>
            <w:vAlign w:val="center"/>
          </w:tcPr>
          <w:p>
            <w:pPr>
              <w:pStyle w:val="13"/>
            </w:pPr>
            <w:r>
              <w:t>其他残疾人事业支出</w:t>
            </w:r>
          </w:p>
        </w:tc>
        <w:tc>
          <w:tcPr>
            <w:tcW w:w="1134" w:type="dxa"/>
            <w:vAlign w:val="center"/>
          </w:tcPr>
          <w:p>
            <w:pPr>
              <w:pStyle w:val="12"/>
            </w:pPr>
            <w:r>
              <w:t>2251559.82</w:t>
            </w:r>
          </w:p>
        </w:tc>
        <w:tc>
          <w:tcPr>
            <w:tcW w:w="1134" w:type="dxa"/>
            <w:vAlign w:val="center"/>
          </w:tcPr>
          <w:p>
            <w:pPr>
              <w:pStyle w:val="12"/>
            </w:pPr>
            <w:r>
              <w:t>2250800.00</w:t>
            </w:r>
          </w:p>
        </w:tc>
        <w:tc>
          <w:tcPr>
            <w:tcW w:w="1134" w:type="dxa"/>
            <w:vAlign w:val="center"/>
          </w:tcPr>
          <w:p>
            <w:pPr>
              <w:pStyle w:val="12"/>
            </w:pPr>
            <w:r>
              <w:t>2250800.00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10774.30</w:t>
            </w:r>
          </w:p>
        </w:tc>
        <w:tc>
          <w:tcPr>
            <w:tcW w:w="1134" w:type="dxa"/>
            <w:vAlign w:val="center"/>
          </w:tcPr>
          <w:p>
            <w:pPr>
              <w:pStyle w:val="12"/>
            </w:pPr>
            <w:r>
              <w:t>10774.30</w:t>
            </w:r>
          </w:p>
        </w:tc>
        <w:tc>
          <w:tcPr>
            <w:tcW w:w="1134" w:type="dxa"/>
            <w:vAlign w:val="center"/>
          </w:tcPr>
          <w:p>
            <w:pPr>
              <w:pStyle w:val="12"/>
            </w:pPr>
            <w:r>
              <w:t>10774.30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10774.30</w:t>
            </w:r>
          </w:p>
        </w:tc>
        <w:tc>
          <w:tcPr>
            <w:tcW w:w="1134" w:type="dxa"/>
            <w:vAlign w:val="center"/>
          </w:tcPr>
          <w:p>
            <w:pPr>
              <w:pStyle w:val="12"/>
            </w:pPr>
            <w:r>
              <w:t>10774.30</w:t>
            </w:r>
          </w:p>
        </w:tc>
        <w:tc>
          <w:tcPr>
            <w:tcW w:w="1134" w:type="dxa"/>
            <w:vAlign w:val="center"/>
          </w:tcPr>
          <w:p>
            <w:pPr>
              <w:pStyle w:val="12"/>
            </w:pPr>
            <w:r>
              <w:t>10774.30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103485.70</w:t>
            </w:r>
          </w:p>
        </w:tc>
        <w:tc>
          <w:tcPr>
            <w:tcW w:w="1134" w:type="dxa"/>
            <w:vAlign w:val="center"/>
          </w:tcPr>
          <w:p>
            <w:pPr>
              <w:pStyle w:val="12"/>
            </w:pPr>
            <w:r>
              <w:t>103485.70</w:t>
            </w:r>
          </w:p>
        </w:tc>
        <w:tc>
          <w:tcPr>
            <w:tcW w:w="1134" w:type="dxa"/>
            <w:vAlign w:val="center"/>
          </w:tcPr>
          <w:p>
            <w:pPr>
              <w:pStyle w:val="12"/>
            </w:pPr>
            <w:r>
              <w:t>103485.70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103485.70</w:t>
            </w:r>
          </w:p>
        </w:tc>
        <w:tc>
          <w:tcPr>
            <w:tcW w:w="1134" w:type="dxa"/>
            <w:vAlign w:val="center"/>
          </w:tcPr>
          <w:p>
            <w:pPr>
              <w:pStyle w:val="12"/>
            </w:pPr>
            <w:r>
              <w:t>103485.70</w:t>
            </w:r>
          </w:p>
        </w:tc>
        <w:tc>
          <w:tcPr>
            <w:tcW w:w="1134" w:type="dxa"/>
            <w:vAlign w:val="center"/>
          </w:tcPr>
          <w:p>
            <w:pPr>
              <w:pStyle w:val="12"/>
            </w:pPr>
            <w:r>
              <w:t>103485.70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43601.50</w:t>
            </w:r>
          </w:p>
        </w:tc>
        <w:tc>
          <w:tcPr>
            <w:tcW w:w="1134" w:type="dxa"/>
            <w:vAlign w:val="center"/>
          </w:tcPr>
          <w:p>
            <w:pPr>
              <w:pStyle w:val="12"/>
            </w:pPr>
            <w:r>
              <w:t>43601.50</w:t>
            </w:r>
          </w:p>
        </w:tc>
        <w:tc>
          <w:tcPr>
            <w:tcW w:w="1134" w:type="dxa"/>
            <w:vAlign w:val="center"/>
          </w:tcPr>
          <w:p>
            <w:pPr>
              <w:pStyle w:val="12"/>
            </w:pPr>
            <w:r>
              <w:t>43601.50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59884.20</w:t>
            </w:r>
          </w:p>
        </w:tc>
        <w:tc>
          <w:tcPr>
            <w:tcW w:w="1134" w:type="dxa"/>
            <w:vAlign w:val="center"/>
          </w:tcPr>
          <w:p>
            <w:pPr>
              <w:pStyle w:val="12"/>
            </w:pPr>
            <w:r>
              <w:t>59884.20</w:t>
            </w:r>
          </w:p>
        </w:tc>
        <w:tc>
          <w:tcPr>
            <w:tcW w:w="1134" w:type="dxa"/>
            <w:vAlign w:val="center"/>
          </w:tcPr>
          <w:p>
            <w:pPr>
              <w:pStyle w:val="12"/>
            </w:pPr>
            <w:r>
              <w:t>59884.20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183746.80</w:t>
            </w:r>
          </w:p>
        </w:tc>
        <w:tc>
          <w:tcPr>
            <w:tcW w:w="1134" w:type="dxa"/>
            <w:vAlign w:val="center"/>
          </w:tcPr>
          <w:p>
            <w:pPr>
              <w:pStyle w:val="12"/>
            </w:pPr>
            <w:r>
              <w:t>183746.80</w:t>
            </w:r>
          </w:p>
        </w:tc>
        <w:tc>
          <w:tcPr>
            <w:tcW w:w="1134" w:type="dxa"/>
            <w:vAlign w:val="center"/>
          </w:tcPr>
          <w:p>
            <w:pPr>
              <w:pStyle w:val="12"/>
            </w:pPr>
            <w:r>
              <w:t>183746.80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183746.80</w:t>
            </w:r>
          </w:p>
        </w:tc>
        <w:tc>
          <w:tcPr>
            <w:tcW w:w="1134" w:type="dxa"/>
            <w:vAlign w:val="center"/>
          </w:tcPr>
          <w:p>
            <w:pPr>
              <w:pStyle w:val="12"/>
            </w:pPr>
            <w:r>
              <w:t>183746.80</w:t>
            </w:r>
          </w:p>
        </w:tc>
        <w:tc>
          <w:tcPr>
            <w:tcW w:w="1134" w:type="dxa"/>
            <w:vAlign w:val="center"/>
          </w:tcPr>
          <w:p>
            <w:pPr>
              <w:pStyle w:val="12"/>
            </w:pPr>
            <w:r>
              <w:t>183746.80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183746.80</w:t>
            </w:r>
          </w:p>
        </w:tc>
        <w:tc>
          <w:tcPr>
            <w:tcW w:w="1134" w:type="dxa"/>
            <w:vAlign w:val="center"/>
          </w:tcPr>
          <w:p>
            <w:pPr>
              <w:pStyle w:val="12"/>
            </w:pPr>
            <w:r>
              <w:t>183746.80</w:t>
            </w:r>
          </w:p>
        </w:tc>
        <w:tc>
          <w:tcPr>
            <w:tcW w:w="1134" w:type="dxa"/>
            <w:vAlign w:val="center"/>
          </w:tcPr>
          <w:p>
            <w:pPr>
              <w:pStyle w:val="12"/>
            </w:pPr>
            <w:r>
              <w:t>183746.80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219200.00</w:t>
            </w:r>
          </w:p>
        </w:tc>
        <w:tc>
          <w:tcPr>
            <w:tcW w:w="1134" w:type="dxa"/>
            <w:vAlign w:val="center"/>
          </w:tcPr>
          <w:p>
            <w:pPr>
              <w:pStyle w:val="12"/>
            </w:pPr>
            <w:r>
              <w:t>219200.00</w:t>
            </w:r>
          </w:p>
        </w:tc>
        <w:tc>
          <w:tcPr>
            <w:tcW w:w="1134" w:type="dxa"/>
            <w:vAlign w:val="center"/>
          </w:tcPr>
          <w:p>
            <w:pPr>
              <w:pStyle w:val="12"/>
            </w:pPr>
            <w:r>
              <w:t>219200.00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219200.00</w:t>
            </w:r>
          </w:p>
        </w:tc>
        <w:tc>
          <w:tcPr>
            <w:tcW w:w="1134" w:type="dxa"/>
            <w:vAlign w:val="center"/>
          </w:tcPr>
          <w:p>
            <w:pPr>
              <w:pStyle w:val="12"/>
            </w:pPr>
            <w:r>
              <w:t>219200.00</w:t>
            </w:r>
          </w:p>
        </w:tc>
        <w:tc>
          <w:tcPr>
            <w:tcW w:w="1134" w:type="dxa"/>
            <w:vAlign w:val="center"/>
          </w:tcPr>
          <w:p>
            <w:pPr>
              <w:pStyle w:val="12"/>
            </w:pPr>
            <w:r>
              <w:t>219200.00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2296006</w:t>
            </w:r>
          </w:p>
        </w:tc>
        <w:tc>
          <w:tcPr>
            <w:tcW w:w="1559" w:type="dxa"/>
            <w:vAlign w:val="center"/>
          </w:tcPr>
          <w:p>
            <w:pPr>
              <w:pStyle w:val="13"/>
            </w:pPr>
            <w:r>
              <w:t>用于残疾人事业的彩票公益金支出</w:t>
            </w:r>
          </w:p>
        </w:tc>
        <w:tc>
          <w:tcPr>
            <w:tcW w:w="1134" w:type="dxa"/>
            <w:vAlign w:val="center"/>
          </w:tcPr>
          <w:p>
            <w:pPr>
              <w:pStyle w:val="12"/>
            </w:pPr>
            <w:r>
              <w:t>219200.00</w:t>
            </w:r>
          </w:p>
        </w:tc>
        <w:tc>
          <w:tcPr>
            <w:tcW w:w="1134" w:type="dxa"/>
            <w:vAlign w:val="center"/>
          </w:tcPr>
          <w:p>
            <w:pPr>
              <w:pStyle w:val="12"/>
            </w:pPr>
            <w:r>
              <w:t>219200.00</w:t>
            </w:r>
          </w:p>
        </w:tc>
        <w:tc>
          <w:tcPr>
            <w:tcW w:w="1134" w:type="dxa"/>
            <w:vAlign w:val="center"/>
          </w:tcPr>
          <w:p>
            <w:pPr>
              <w:pStyle w:val="12"/>
            </w:pPr>
            <w:r>
              <w:t>219200.00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762井陉县残疾人联合会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6495420.92</w:t>
            </w:r>
          </w:p>
        </w:tc>
        <w:tc>
          <w:tcPr>
            <w:tcW w:w="1361" w:type="dxa"/>
            <w:vAlign w:val="center"/>
          </w:tcPr>
          <w:p>
            <w:pPr>
              <w:pStyle w:val="16"/>
            </w:pPr>
            <w:r>
              <w:t>2494661.10</w:t>
            </w:r>
          </w:p>
        </w:tc>
        <w:tc>
          <w:tcPr>
            <w:tcW w:w="1361" w:type="dxa"/>
            <w:vAlign w:val="center"/>
          </w:tcPr>
          <w:p>
            <w:pPr>
              <w:pStyle w:val="16"/>
            </w:pPr>
            <w:r>
              <w:t>4000759.82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5988988.42</w:t>
            </w:r>
          </w:p>
        </w:tc>
        <w:tc>
          <w:tcPr>
            <w:tcW w:w="1361" w:type="dxa"/>
            <w:vAlign w:val="center"/>
          </w:tcPr>
          <w:p>
            <w:pPr>
              <w:pStyle w:val="12"/>
            </w:pPr>
            <w:r>
              <w:t>2207428.60</w:t>
            </w:r>
          </w:p>
        </w:tc>
        <w:tc>
          <w:tcPr>
            <w:tcW w:w="1361" w:type="dxa"/>
            <w:vAlign w:val="center"/>
          </w:tcPr>
          <w:p>
            <w:pPr>
              <w:pStyle w:val="12"/>
            </w:pPr>
            <w:r>
              <w:t>3781559.82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452824.30</w:t>
            </w:r>
          </w:p>
        </w:tc>
        <w:tc>
          <w:tcPr>
            <w:tcW w:w="1361" w:type="dxa"/>
            <w:vAlign w:val="center"/>
          </w:tcPr>
          <w:p>
            <w:pPr>
              <w:pStyle w:val="12"/>
            </w:pPr>
            <w:r>
              <w:t>452824.30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109853.00</w:t>
            </w:r>
          </w:p>
        </w:tc>
        <w:tc>
          <w:tcPr>
            <w:tcW w:w="1361" w:type="dxa"/>
            <w:vAlign w:val="center"/>
          </w:tcPr>
          <w:p>
            <w:pPr>
              <w:pStyle w:val="12"/>
            </w:pPr>
            <w:r>
              <w:t>109853.00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51748.00</w:t>
            </w:r>
          </w:p>
        </w:tc>
        <w:tc>
          <w:tcPr>
            <w:tcW w:w="1361" w:type="dxa"/>
            <w:vAlign w:val="center"/>
          </w:tcPr>
          <w:p>
            <w:pPr>
              <w:pStyle w:val="12"/>
            </w:pPr>
            <w:r>
              <w:t>51748.00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228675.60</w:t>
            </w:r>
          </w:p>
        </w:tc>
        <w:tc>
          <w:tcPr>
            <w:tcW w:w="1361" w:type="dxa"/>
            <w:vAlign w:val="center"/>
          </w:tcPr>
          <w:p>
            <w:pPr>
              <w:pStyle w:val="12"/>
            </w:pPr>
            <w:r>
              <w:t>228675.60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62547.70</w:t>
            </w:r>
          </w:p>
        </w:tc>
        <w:tc>
          <w:tcPr>
            <w:tcW w:w="1361" w:type="dxa"/>
            <w:vAlign w:val="center"/>
          </w:tcPr>
          <w:p>
            <w:pPr>
              <w:pStyle w:val="12"/>
            </w:pPr>
            <w:r>
              <w:t>62547.70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20811</w:t>
            </w:r>
          </w:p>
        </w:tc>
        <w:tc>
          <w:tcPr>
            <w:tcW w:w="4535" w:type="dxa"/>
            <w:vAlign w:val="center"/>
          </w:tcPr>
          <w:p>
            <w:pPr>
              <w:pStyle w:val="13"/>
            </w:pPr>
            <w:r>
              <w:t>残疾人事业</w:t>
            </w:r>
          </w:p>
        </w:tc>
        <w:tc>
          <w:tcPr>
            <w:tcW w:w="1361" w:type="dxa"/>
            <w:vAlign w:val="center"/>
          </w:tcPr>
          <w:p>
            <w:pPr>
              <w:pStyle w:val="12"/>
            </w:pPr>
            <w:r>
              <w:t>5525389.82</w:t>
            </w:r>
          </w:p>
        </w:tc>
        <w:tc>
          <w:tcPr>
            <w:tcW w:w="1361" w:type="dxa"/>
            <w:vAlign w:val="center"/>
          </w:tcPr>
          <w:p>
            <w:pPr>
              <w:pStyle w:val="12"/>
            </w:pPr>
            <w:r>
              <w:t>1743830.00</w:t>
            </w:r>
          </w:p>
        </w:tc>
        <w:tc>
          <w:tcPr>
            <w:tcW w:w="1361" w:type="dxa"/>
            <w:vAlign w:val="center"/>
          </w:tcPr>
          <w:p>
            <w:pPr>
              <w:pStyle w:val="12"/>
            </w:pPr>
            <w:r>
              <w:t>3781559.82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2081101</w:t>
            </w:r>
          </w:p>
        </w:tc>
        <w:tc>
          <w:tcPr>
            <w:tcW w:w="4535" w:type="dxa"/>
            <w:vAlign w:val="center"/>
          </w:tcPr>
          <w:p>
            <w:pPr>
              <w:pStyle w:val="13"/>
            </w:pPr>
            <w:r>
              <w:t>行政运行</w:t>
            </w:r>
          </w:p>
        </w:tc>
        <w:tc>
          <w:tcPr>
            <w:tcW w:w="1361" w:type="dxa"/>
            <w:vAlign w:val="center"/>
          </w:tcPr>
          <w:p>
            <w:pPr>
              <w:pStyle w:val="12"/>
            </w:pPr>
            <w:r>
              <w:t>818630.00</w:t>
            </w:r>
          </w:p>
        </w:tc>
        <w:tc>
          <w:tcPr>
            <w:tcW w:w="1361" w:type="dxa"/>
            <w:vAlign w:val="center"/>
          </w:tcPr>
          <w:p>
            <w:pPr>
              <w:pStyle w:val="12"/>
            </w:pPr>
            <w:r>
              <w:t>818630.00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2081104</w:t>
            </w:r>
          </w:p>
        </w:tc>
        <w:tc>
          <w:tcPr>
            <w:tcW w:w="4535" w:type="dxa"/>
            <w:vAlign w:val="center"/>
          </w:tcPr>
          <w:p>
            <w:pPr>
              <w:pStyle w:val="13"/>
            </w:pPr>
            <w:r>
              <w:t>残疾人康复</w:t>
            </w:r>
          </w:p>
        </w:tc>
        <w:tc>
          <w:tcPr>
            <w:tcW w:w="1361" w:type="dxa"/>
            <w:vAlign w:val="center"/>
          </w:tcPr>
          <w:p>
            <w:pPr>
              <w:pStyle w:val="12"/>
            </w:pPr>
            <w:r>
              <w:t>1300500.00</w:t>
            </w:r>
          </w:p>
        </w:tc>
        <w:tc>
          <w:tcPr>
            <w:tcW w:w="1361" w:type="dxa"/>
            <w:vAlign w:val="center"/>
          </w:tcPr>
          <w:p>
            <w:pPr>
              <w:pStyle w:val="12"/>
            </w:pPr>
          </w:p>
        </w:tc>
        <w:tc>
          <w:tcPr>
            <w:tcW w:w="1361" w:type="dxa"/>
            <w:vAlign w:val="center"/>
          </w:tcPr>
          <w:p>
            <w:pPr>
              <w:pStyle w:val="12"/>
            </w:pPr>
            <w:r>
              <w:t>1300500.00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2081105</w:t>
            </w:r>
          </w:p>
        </w:tc>
        <w:tc>
          <w:tcPr>
            <w:tcW w:w="4535" w:type="dxa"/>
            <w:vAlign w:val="center"/>
          </w:tcPr>
          <w:p>
            <w:pPr>
              <w:pStyle w:val="13"/>
            </w:pPr>
            <w:r>
              <w:t>残疾人就业</w:t>
            </w:r>
          </w:p>
        </w:tc>
        <w:tc>
          <w:tcPr>
            <w:tcW w:w="1361" w:type="dxa"/>
            <w:vAlign w:val="center"/>
          </w:tcPr>
          <w:p>
            <w:pPr>
              <w:pStyle w:val="12"/>
            </w:pPr>
            <w:r>
              <w:t>1154700.00</w:t>
            </w:r>
          </w:p>
        </w:tc>
        <w:tc>
          <w:tcPr>
            <w:tcW w:w="1361" w:type="dxa"/>
            <w:vAlign w:val="center"/>
          </w:tcPr>
          <w:p>
            <w:pPr>
              <w:pStyle w:val="12"/>
            </w:pPr>
          </w:p>
        </w:tc>
        <w:tc>
          <w:tcPr>
            <w:tcW w:w="1361" w:type="dxa"/>
            <w:vAlign w:val="center"/>
          </w:tcPr>
          <w:p>
            <w:pPr>
              <w:pStyle w:val="12"/>
            </w:pPr>
            <w:r>
              <w:t>1154700.00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2081199</w:t>
            </w:r>
          </w:p>
        </w:tc>
        <w:tc>
          <w:tcPr>
            <w:tcW w:w="4535" w:type="dxa"/>
            <w:vAlign w:val="center"/>
          </w:tcPr>
          <w:p>
            <w:pPr>
              <w:pStyle w:val="13"/>
            </w:pPr>
            <w:r>
              <w:t>其他残疾人事业支出</w:t>
            </w:r>
          </w:p>
        </w:tc>
        <w:tc>
          <w:tcPr>
            <w:tcW w:w="1361" w:type="dxa"/>
            <w:vAlign w:val="center"/>
          </w:tcPr>
          <w:p>
            <w:pPr>
              <w:pStyle w:val="12"/>
            </w:pPr>
            <w:r>
              <w:t>2251559.82</w:t>
            </w:r>
          </w:p>
        </w:tc>
        <w:tc>
          <w:tcPr>
            <w:tcW w:w="1361" w:type="dxa"/>
            <w:vAlign w:val="center"/>
          </w:tcPr>
          <w:p>
            <w:pPr>
              <w:pStyle w:val="12"/>
            </w:pPr>
            <w:r>
              <w:t>925200.00</w:t>
            </w:r>
          </w:p>
        </w:tc>
        <w:tc>
          <w:tcPr>
            <w:tcW w:w="1361" w:type="dxa"/>
            <w:vAlign w:val="center"/>
          </w:tcPr>
          <w:p>
            <w:pPr>
              <w:pStyle w:val="12"/>
            </w:pPr>
            <w:r>
              <w:t>1326359.82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10774.30</w:t>
            </w:r>
          </w:p>
        </w:tc>
        <w:tc>
          <w:tcPr>
            <w:tcW w:w="1361" w:type="dxa"/>
            <w:vAlign w:val="center"/>
          </w:tcPr>
          <w:p>
            <w:pPr>
              <w:pStyle w:val="12"/>
            </w:pPr>
            <w:r>
              <w:t>10774.30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10774.30</w:t>
            </w:r>
          </w:p>
        </w:tc>
        <w:tc>
          <w:tcPr>
            <w:tcW w:w="1361" w:type="dxa"/>
            <w:vAlign w:val="center"/>
          </w:tcPr>
          <w:p>
            <w:pPr>
              <w:pStyle w:val="12"/>
            </w:pPr>
            <w:r>
              <w:t>10774.30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103485.70</w:t>
            </w:r>
          </w:p>
        </w:tc>
        <w:tc>
          <w:tcPr>
            <w:tcW w:w="1361" w:type="dxa"/>
            <w:vAlign w:val="center"/>
          </w:tcPr>
          <w:p>
            <w:pPr>
              <w:pStyle w:val="12"/>
            </w:pPr>
            <w:r>
              <w:t>103485.70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103485.70</w:t>
            </w:r>
          </w:p>
        </w:tc>
        <w:tc>
          <w:tcPr>
            <w:tcW w:w="1361" w:type="dxa"/>
            <w:vAlign w:val="center"/>
          </w:tcPr>
          <w:p>
            <w:pPr>
              <w:pStyle w:val="12"/>
            </w:pPr>
            <w:r>
              <w:t>103485.70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43601.50</w:t>
            </w:r>
          </w:p>
        </w:tc>
        <w:tc>
          <w:tcPr>
            <w:tcW w:w="1361" w:type="dxa"/>
            <w:vAlign w:val="center"/>
          </w:tcPr>
          <w:p>
            <w:pPr>
              <w:pStyle w:val="12"/>
            </w:pPr>
            <w:r>
              <w:t>43601.50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59884.20</w:t>
            </w:r>
          </w:p>
        </w:tc>
        <w:tc>
          <w:tcPr>
            <w:tcW w:w="1361" w:type="dxa"/>
            <w:vAlign w:val="center"/>
          </w:tcPr>
          <w:p>
            <w:pPr>
              <w:pStyle w:val="12"/>
            </w:pPr>
            <w:r>
              <w:t>59884.20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183746.80</w:t>
            </w:r>
          </w:p>
        </w:tc>
        <w:tc>
          <w:tcPr>
            <w:tcW w:w="1361" w:type="dxa"/>
            <w:vAlign w:val="center"/>
          </w:tcPr>
          <w:p>
            <w:pPr>
              <w:pStyle w:val="12"/>
            </w:pPr>
            <w:r>
              <w:t>183746.80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183746.80</w:t>
            </w:r>
          </w:p>
        </w:tc>
        <w:tc>
          <w:tcPr>
            <w:tcW w:w="1361" w:type="dxa"/>
            <w:vAlign w:val="center"/>
          </w:tcPr>
          <w:p>
            <w:pPr>
              <w:pStyle w:val="12"/>
            </w:pPr>
            <w:r>
              <w:t>183746.80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183746.80</w:t>
            </w:r>
          </w:p>
        </w:tc>
        <w:tc>
          <w:tcPr>
            <w:tcW w:w="1361" w:type="dxa"/>
            <w:vAlign w:val="center"/>
          </w:tcPr>
          <w:p>
            <w:pPr>
              <w:pStyle w:val="12"/>
            </w:pPr>
            <w:r>
              <w:t>183746.80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219200.00</w:t>
            </w:r>
          </w:p>
        </w:tc>
        <w:tc>
          <w:tcPr>
            <w:tcW w:w="1361" w:type="dxa"/>
            <w:vAlign w:val="center"/>
          </w:tcPr>
          <w:p>
            <w:pPr>
              <w:pStyle w:val="12"/>
            </w:pPr>
          </w:p>
        </w:tc>
        <w:tc>
          <w:tcPr>
            <w:tcW w:w="1361" w:type="dxa"/>
            <w:vAlign w:val="center"/>
          </w:tcPr>
          <w:p>
            <w:pPr>
              <w:pStyle w:val="12"/>
            </w:pPr>
            <w:r>
              <w:t>219200.00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219200.00</w:t>
            </w:r>
          </w:p>
        </w:tc>
        <w:tc>
          <w:tcPr>
            <w:tcW w:w="1361" w:type="dxa"/>
            <w:vAlign w:val="center"/>
          </w:tcPr>
          <w:p>
            <w:pPr>
              <w:pStyle w:val="12"/>
            </w:pPr>
          </w:p>
        </w:tc>
        <w:tc>
          <w:tcPr>
            <w:tcW w:w="1361" w:type="dxa"/>
            <w:vAlign w:val="center"/>
          </w:tcPr>
          <w:p>
            <w:pPr>
              <w:pStyle w:val="12"/>
            </w:pPr>
            <w:r>
              <w:t>219200.00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2296006</w:t>
            </w:r>
          </w:p>
        </w:tc>
        <w:tc>
          <w:tcPr>
            <w:tcW w:w="4535" w:type="dxa"/>
            <w:vAlign w:val="center"/>
          </w:tcPr>
          <w:p>
            <w:pPr>
              <w:pStyle w:val="13"/>
            </w:pPr>
            <w:r>
              <w:t>用于残疾人事业的彩票公益金支出</w:t>
            </w:r>
          </w:p>
        </w:tc>
        <w:tc>
          <w:tcPr>
            <w:tcW w:w="1361" w:type="dxa"/>
            <w:vAlign w:val="center"/>
          </w:tcPr>
          <w:p>
            <w:pPr>
              <w:pStyle w:val="12"/>
            </w:pPr>
            <w:r>
              <w:t>219200.00</w:t>
            </w:r>
          </w:p>
        </w:tc>
        <w:tc>
          <w:tcPr>
            <w:tcW w:w="1361" w:type="dxa"/>
            <w:vAlign w:val="center"/>
          </w:tcPr>
          <w:p>
            <w:pPr>
              <w:pStyle w:val="12"/>
            </w:pPr>
          </w:p>
        </w:tc>
        <w:tc>
          <w:tcPr>
            <w:tcW w:w="1361" w:type="dxa"/>
            <w:vAlign w:val="center"/>
          </w:tcPr>
          <w:p>
            <w:pPr>
              <w:pStyle w:val="12"/>
            </w:pPr>
            <w:r>
              <w:t>219200.00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762井陉县残疾人联合会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6275461.10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219200.00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5988988.42</w:t>
            </w:r>
          </w:p>
        </w:tc>
        <w:tc>
          <w:tcPr>
            <w:tcW w:w="1474" w:type="dxa"/>
            <w:vAlign w:val="center"/>
          </w:tcPr>
          <w:p>
            <w:pPr>
              <w:pStyle w:val="12"/>
            </w:pPr>
            <w:r>
              <w:t>5988988.42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103485.70</w:t>
            </w:r>
          </w:p>
        </w:tc>
        <w:tc>
          <w:tcPr>
            <w:tcW w:w="1474" w:type="dxa"/>
            <w:vAlign w:val="center"/>
          </w:tcPr>
          <w:p>
            <w:pPr>
              <w:pStyle w:val="12"/>
            </w:pPr>
            <w:r>
              <w:t>103485.70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183746.80</w:t>
            </w:r>
          </w:p>
        </w:tc>
        <w:tc>
          <w:tcPr>
            <w:tcW w:w="1474" w:type="dxa"/>
            <w:vAlign w:val="center"/>
          </w:tcPr>
          <w:p>
            <w:pPr>
              <w:pStyle w:val="12"/>
            </w:pPr>
            <w:r>
              <w:t>183746.80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219200.00</w:t>
            </w:r>
          </w:p>
        </w:tc>
        <w:tc>
          <w:tcPr>
            <w:tcW w:w="1474" w:type="dxa"/>
            <w:vAlign w:val="center"/>
          </w:tcPr>
          <w:p>
            <w:pPr>
              <w:pStyle w:val="12"/>
            </w:pPr>
          </w:p>
        </w:tc>
        <w:tc>
          <w:tcPr>
            <w:tcW w:w="1474" w:type="dxa"/>
            <w:vAlign w:val="center"/>
          </w:tcPr>
          <w:p>
            <w:pPr>
              <w:pStyle w:val="12"/>
            </w:pPr>
            <w:r>
              <w:t>219200.00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6494661.10</w:t>
            </w:r>
          </w:p>
        </w:tc>
        <w:tc>
          <w:tcPr>
            <w:tcW w:w="3402" w:type="dxa"/>
            <w:vAlign w:val="center"/>
          </w:tcPr>
          <w:p>
            <w:pPr>
              <w:pStyle w:val="15"/>
            </w:pPr>
            <w:r>
              <w:t>本年支出合计</w:t>
            </w:r>
          </w:p>
        </w:tc>
        <w:tc>
          <w:tcPr>
            <w:tcW w:w="1474" w:type="dxa"/>
            <w:vAlign w:val="center"/>
          </w:tcPr>
          <w:p>
            <w:pPr>
              <w:pStyle w:val="16"/>
            </w:pPr>
            <w:r>
              <w:t>6495420.92</w:t>
            </w:r>
          </w:p>
        </w:tc>
        <w:tc>
          <w:tcPr>
            <w:tcW w:w="1474" w:type="dxa"/>
            <w:vAlign w:val="center"/>
          </w:tcPr>
          <w:p>
            <w:pPr>
              <w:pStyle w:val="16"/>
            </w:pPr>
            <w:r>
              <w:t>6276220.92</w:t>
            </w:r>
          </w:p>
        </w:tc>
        <w:tc>
          <w:tcPr>
            <w:tcW w:w="1474" w:type="dxa"/>
            <w:vAlign w:val="center"/>
          </w:tcPr>
          <w:p>
            <w:pPr>
              <w:pStyle w:val="16"/>
            </w:pPr>
            <w:r>
              <w:t>219200.00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759.82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759.82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6495420.92</w:t>
            </w:r>
          </w:p>
        </w:tc>
        <w:tc>
          <w:tcPr>
            <w:tcW w:w="3402" w:type="dxa"/>
            <w:vAlign w:val="center"/>
          </w:tcPr>
          <w:p>
            <w:pPr>
              <w:pStyle w:val="15"/>
            </w:pPr>
            <w:r>
              <w:t>支出总计</w:t>
            </w:r>
          </w:p>
        </w:tc>
        <w:tc>
          <w:tcPr>
            <w:tcW w:w="1474" w:type="dxa"/>
            <w:vAlign w:val="center"/>
          </w:tcPr>
          <w:p>
            <w:pPr>
              <w:pStyle w:val="16"/>
            </w:pPr>
            <w:r>
              <w:t>6495420.92</w:t>
            </w:r>
          </w:p>
        </w:tc>
        <w:tc>
          <w:tcPr>
            <w:tcW w:w="1474" w:type="dxa"/>
            <w:vAlign w:val="center"/>
          </w:tcPr>
          <w:p>
            <w:pPr>
              <w:pStyle w:val="16"/>
            </w:pPr>
            <w:r>
              <w:t>6276220.92</w:t>
            </w:r>
          </w:p>
        </w:tc>
        <w:tc>
          <w:tcPr>
            <w:tcW w:w="1474" w:type="dxa"/>
            <w:vAlign w:val="center"/>
          </w:tcPr>
          <w:p>
            <w:pPr>
              <w:pStyle w:val="16"/>
            </w:pPr>
            <w:r>
              <w:t>219200.00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762井陉县残疾人联合会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6276220.92</w:t>
            </w:r>
          </w:p>
        </w:tc>
        <w:tc>
          <w:tcPr>
            <w:tcW w:w="2551" w:type="dxa"/>
            <w:vAlign w:val="center"/>
          </w:tcPr>
          <w:p>
            <w:pPr>
              <w:pStyle w:val="16"/>
            </w:pPr>
            <w:r>
              <w:t>2494661.10</w:t>
            </w:r>
          </w:p>
        </w:tc>
        <w:tc>
          <w:tcPr>
            <w:tcW w:w="2551" w:type="dxa"/>
            <w:vAlign w:val="center"/>
          </w:tcPr>
          <w:p>
            <w:pPr>
              <w:pStyle w:val="16"/>
            </w:pPr>
            <w:r>
              <w:t>3781559.82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5988988.42</w:t>
            </w:r>
          </w:p>
        </w:tc>
        <w:tc>
          <w:tcPr>
            <w:tcW w:w="2551" w:type="dxa"/>
            <w:vAlign w:val="center"/>
          </w:tcPr>
          <w:p>
            <w:pPr>
              <w:pStyle w:val="12"/>
            </w:pPr>
            <w:r>
              <w:t>2207428.60</w:t>
            </w:r>
          </w:p>
        </w:tc>
        <w:tc>
          <w:tcPr>
            <w:tcW w:w="2551" w:type="dxa"/>
            <w:vAlign w:val="center"/>
          </w:tcPr>
          <w:p>
            <w:pPr>
              <w:pStyle w:val="12"/>
            </w:pPr>
            <w:r>
              <w:t>3781559.82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452824.30</w:t>
            </w:r>
          </w:p>
        </w:tc>
        <w:tc>
          <w:tcPr>
            <w:tcW w:w="2551" w:type="dxa"/>
            <w:vAlign w:val="center"/>
          </w:tcPr>
          <w:p>
            <w:pPr>
              <w:pStyle w:val="12"/>
            </w:pPr>
            <w:r>
              <w:t>452824.30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109853.00</w:t>
            </w:r>
          </w:p>
        </w:tc>
        <w:tc>
          <w:tcPr>
            <w:tcW w:w="2551" w:type="dxa"/>
            <w:vAlign w:val="center"/>
          </w:tcPr>
          <w:p>
            <w:pPr>
              <w:pStyle w:val="12"/>
            </w:pPr>
            <w:r>
              <w:t>109853.00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51748.00</w:t>
            </w:r>
          </w:p>
        </w:tc>
        <w:tc>
          <w:tcPr>
            <w:tcW w:w="2551" w:type="dxa"/>
            <w:vAlign w:val="center"/>
          </w:tcPr>
          <w:p>
            <w:pPr>
              <w:pStyle w:val="12"/>
            </w:pPr>
            <w:r>
              <w:t>51748.00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228675.60</w:t>
            </w:r>
          </w:p>
        </w:tc>
        <w:tc>
          <w:tcPr>
            <w:tcW w:w="2551" w:type="dxa"/>
            <w:vAlign w:val="center"/>
          </w:tcPr>
          <w:p>
            <w:pPr>
              <w:pStyle w:val="12"/>
            </w:pPr>
            <w:r>
              <w:t>228675.60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62547.70</w:t>
            </w:r>
          </w:p>
        </w:tc>
        <w:tc>
          <w:tcPr>
            <w:tcW w:w="2551" w:type="dxa"/>
            <w:vAlign w:val="center"/>
          </w:tcPr>
          <w:p>
            <w:pPr>
              <w:pStyle w:val="12"/>
            </w:pPr>
            <w:r>
              <w:t>62547.70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20811</w:t>
            </w:r>
          </w:p>
        </w:tc>
        <w:tc>
          <w:tcPr>
            <w:tcW w:w="4535" w:type="dxa"/>
            <w:vAlign w:val="center"/>
          </w:tcPr>
          <w:p>
            <w:pPr>
              <w:pStyle w:val="13"/>
            </w:pPr>
            <w:r>
              <w:t>残疾人事业</w:t>
            </w:r>
          </w:p>
        </w:tc>
        <w:tc>
          <w:tcPr>
            <w:tcW w:w="2551" w:type="dxa"/>
            <w:vAlign w:val="center"/>
          </w:tcPr>
          <w:p>
            <w:pPr>
              <w:pStyle w:val="12"/>
            </w:pPr>
            <w:r>
              <w:t>5525389.82</w:t>
            </w:r>
          </w:p>
        </w:tc>
        <w:tc>
          <w:tcPr>
            <w:tcW w:w="2551" w:type="dxa"/>
            <w:vAlign w:val="center"/>
          </w:tcPr>
          <w:p>
            <w:pPr>
              <w:pStyle w:val="12"/>
            </w:pPr>
            <w:r>
              <w:t>1743830.00</w:t>
            </w:r>
          </w:p>
        </w:tc>
        <w:tc>
          <w:tcPr>
            <w:tcW w:w="2551" w:type="dxa"/>
            <w:vAlign w:val="center"/>
          </w:tcPr>
          <w:p>
            <w:pPr>
              <w:pStyle w:val="12"/>
            </w:pPr>
            <w:r>
              <w:t>3781559.82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2081101</w:t>
            </w:r>
          </w:p>
        </w:tc>
        <w:tc>
          <w:tcPr>
            <w:tcW w:w="4535" w:type="dxa"/>
            <w:vAlign w:val="center"/>
          </w:tcPr>
          <w:p>
            <w:pPr>
              <w:pStyle w:val="13"/>
            </w:pPr>
            <w:r>
              <w:t>行政运行</w:t>
            </w:r>
          </w:p>
        </w:tc>
        <w:tc>
          <w:tcPr>
            <w:tcW w:w="2551" w:type="dxa"/>
            <w:vAlign w:val="center"/>
          </w:tcPr>
          <w:p>
            <w:pPr>
              <w:pStyle w:val="12"/>
            </w:pPr>
            <w:r>
              <w:t>818630.00</w:t>
            </w:r>
          </w:p>
        </w:tc>
        <w:tc>
          <w:tcPr>
            <w:tcW w:w="2551" w:type="dxa"/>
            <w:vAlign w:val="center"/>
          </w:tcPr>
          <w:p>
            <w:pPr>
              <w:pStyle w:val="12"/>
            </w:pPr>
            <w:r>
              <w:t>818630.00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2081104</w:t>
            </w:r>
          </w:p>
        </w:tc>
        <w:tc>
          <w:tcPr>
            <w:tcW w:w="4535" w:type="dxa"/>
            <w:vAlign w:val="center"/>
          </w:tcPr>
          <w:p>
            <w:pPr>
              <w:pStyle w:val="13"/>
            </w:pPr>
            <w:r>
              <w:t>残疾人康复</w:t>
            </w:r>
          </w:p>
        </w:tc>
        <w:tc>
          <w:tcPr>
            <w:tcW w:w="2551" w:type="dxa"/>
            <w:vAlign w:val="center"/>
          </w:tcPr>
          <w:p>
            <w:pPr>
              <w:pStyle w:val="12"/>
            </w:pPr>
            <w:r>
              <w:t>1300500.00</w:t>
            </w:r>
          </w:p>
        </w:tc>
        <w:tc>
          <w:tcPr>
            <w:tcW w:w="2551" w:type="dxa"/>
            <w:vAlign w:val="center"/>
          </w:tcPr>
          <w:p>
            <w:pPr>
              <w:pStyle w:val="12"/>
            </w:pPr>
          </w:p>
        </w:tc>
        <w:tc>
          <w:tcPr>
            <w:tcW w:w="2551" w:type="dxa"/>
            <w:vAlign w:val="center"/>
          </w:tcPr>
          <w:p>
            <w:pPr>
              <w:pStyle w:val="12"/>
            </w:pPr>
            <w:r>
              <w:t>1300500.00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2081105</w:t>
            </w:r>
          </w:p>
        </w:tc>
        <w:tc>
          <w:tcPr>
            <w:tcW w:w="4535" w:type="dxa"/>
            <w:vAlign w:val="center"/>
          </w:tcPr>
          <w:p>
            <w:pPr>
              <w:pStyle w:val="13"/>
            </w:pPr>
            <w:r>
              <w:t>残疾人就业</w:t>
            </w:r>
          </w:p>
        </w:tc>
        <w:tc>
          <w:tcPr>
            <w:tcW w:w="2551" w:type="dxa"/>
            <w:vAlign w:val="center"/>
          </w:tcPr>
          <w:p>
            <w:pPr>
              <w:pStyle w:val="12"/>
            </w:pPr>
            <w:r>
              <w:t>1154700.00</w:t>
            </w:r>
          </w:p>
        </w:tc>
        <w:tc>
          <w:tcPr>
            <w:tcW w:w="2551" w:type="dxa"/>
            <w:vAlign w:val="center"/>
          </w:tcPr>
          <w:p>
            <w:pPr>
              <w:pStyle w:val="12"/>
            </w:pPr>
          </w:p>
        </w:tc>
        <w:tc>
          <w:tcPr>
            <w:tcW w:w="2551" w:type="dxa"/>
            <w:vAlign w:val="center"/>
          </w:tcPr>
          <w:p>
            <w:pPr>
              <w:pStyle w:val="12"/>
            </w:pPr>
            <w:r>
              <w:t>1154700.00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2081199</w:t>
            </w:r>
          </w:p>
        </w:tc>
        <w:tc>
          <w:tcPr>
            <w:tcW w:w="4535" w:type="dxa"/>
            <w:vAlign w:val="center"/>
          </w:tcPr>
          <w:p>
            <w:pPr>
              <w:pStyle w:val="13"/>
            </w:pPr>
            <w:r>
              <w:t>其他残疾人事业支出</w:t>
            </w:r>
          </w:p>
        </w:tc>
        <w:tc>
          <w:tcPr>
            <w:tcW w:w="2551" w:type="dxa"/>
            <w:vAlign w:val="center"/>
          </w:tcPr>
          <w:p>
            <w:pPr>
              <w:pStyle w:val="12"/>
            </w:pPr>
            <w:r>
              <w:t>2251559.82</w:t>
            </w:r>
          </w:p>
        </w:tc>
        <w:tc>
          <w:tcPr>
            <w:tcW w:w="2551" w:type="dxa"/>
            <w:vAlign w:val="center"/>
          </w:tcPr>
          <w:p>
            <w:pPr>
              <w:pStyle w:val="12"/>
            </w:pPr>
            <w:r>
              <w:t>925200.00</w:t>
            </w:r>
          </w:p>
        </w:tc>
        <w:tc>
          <w:tcPr>
            <w:tcW w:w="2551" w:type="dxa"/>
            <w:vAlign w:val="center"/>
          </w:tcPr>
          <w:p>
            <w:pPr>
              <w:pStyle w:val="12"/>
            </w:pPr>
            <w:r>
              <w:t>1326359.82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10774.30</w:t>
            </w:r>
          </w:p>
        </w:tc>
        <w:tc>
          <w:tcPr>
            <w:tcW w:w="2551" w:type="dxa"/>
            <w:vAlign w:val="center"/>
          </w:tcPr>
          <w:p>
            <w:pPr>
              <w:pStyle w:val="12"/>
            </w:pPr>
            <w:r>
              <w:t>10774.30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10774.30</w:t>
            </w:r>
          </w:p>
        </w:tc>
        <w:tc>
          <w:tcPr>
            <w:tcW w:w="2551" w:type="dxa"/>
            <w:vAlign w:val="center"/>
          </w:tcPr>
          <w:p>
            <w:pPr>
              <w:pStyle w:val="12"/>
            </w:pPr>
            <w:r>
              <w:t>10774.30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103485.70</w:t>
            </w:r>
          </w:p>
        </w:tc>
        <w:tc>
          <w:tcPr>
            <w:tcW w:w="2551" w:type="dxa"/>
            <w:vAlign w:val="center"/>
          </w:tcPr>
          <w:p>
            <w:pPr>
              <w:pStyle w:val="12"/>
            </w:pPr>
            <w:r>
              <w:t>103485.70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103485.70</w:t>
            </w:r>
          </w:p>
        </w:tc>
        <w:tc>
          <w:tcPr>
            <w:tcW w:w="2551" w:type="dxa"/>
            <w:vAlign w:val="center"/>
          </w:tcPr>
          <w:p>
            <w:pPr>
              <w:pStyle w:val="12"/>
            </w:pPr>
            <w:r>
              <w:t>103485.70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43601.50</w:t>
            </w:r>
          </w:p>
        </w:tc>
        <w:tc>
          <w:tcPr>
            <w:tcW w:w="2551" w:type="dxa"/>
            <w:vAlign w:val="center"/>
          </w:tcPr>
          <w:p>
            <w:pPr>
              <w:pStyle w:val="12"/>
            </w:pPr>
            <w:r>
              <w:t>43601.50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59884.20</w:t>
            </w:r>
          </w:p>
        </w:tc>
        <w:tc>
          <w:tcPr>
            <w:tcW w:w="2551" w:type="dxa"/>
            <w:vAlign w:val="center"/>
          </w:tcPr>
          <w:p>
            <w:pPr>
              <w:pStyle w:val="12"/>
            </w:pPr>
            <w:r>
              <w:t>59884.20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183746.80</w:t>
            </w:r>
          </w:p>
        </w:tc>
        <w:tc>
          <w:tcPr>
            <w:tcW w:w="2551" w:type="dxa"/>
            <w:vAlign w:val="center"/>
          </w:tcPr>
          <w:p>
            <w:pPr>
              <w:pStyle w:val="12"/>
            </w:pPr>
            <w:r>
              <w:t>183746.80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183746.80</w:t>
            </w:r>
          </w:p>
        </w:tc>
        <w:tc>
          <w:tcPr>
            <w:tcW w:w="2551" w:type="dxa"/>
            <w:vAlign w:val="center"/>
          </w:tcPr>
          <w:p>
            <w:pPr>
              <w:pStyle w:val="12"/>
            </w:pPr>
            <w:r>
              <w:t>183746.80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183746.80</w:t>
            </w:r>
          </w:p>
        </w:tc>
        <w:tc>
          <w:tcPr>
            <w:tcW w:w="2551" w:type="dxa"/>
            <w:vAlign w:val="center"/>
          </w:tcPr>
          <w:p>
            <w:pPr>
              <w:pStyle w:val="12"/>
            </w:pPr>
            <w:r>
              <w:t>183746.80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762井陉县残疾人联合会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2494661.10</w:t>
            </w:r>
          </w:p>
        </w:tc>
        <w:tc>
          <w:tcPr>
            <w:tcW w:w="2551" w:type="dxa"/>
            <w:vAlign w:val="center"/>
          </w:tcPr>
          <w:p>
            <w:pPr>
              <w:pStyle w:val="16"/>
            </w:pPr>
            <w:r>
              <w:t>2351531.10</w:t>
            </w:r>
          </w:p>
        </w:tc>
        <w:tc>
          <w:tcPr>
            <w:tcW w:w="2551" w:type="dxa"/>
            <w:vAlign w:val="center"/>
          </w:tcPr>
          <w:p>
            <w:pPr>
              <w:pStyle w:val="16"/>
            </w:pPr>
            <w:r>
              <w:t>143130.00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2189930.10</w:t>
            </w:r>
          </w:p>
        </w:tc>
        <w:tc>
          <w:tcPr>
            <w:tcW w:w="2551" w:type="dxa"/>
            <w:vAlign w:val="center"/>
          </w:tcPr>
          <w:p>
            <w:pPr>
              <w:pStyle w:val="12"/>
            </w:pPr>
            <w:r>
              <w:t>2189930.10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811704.00</w:t>
            </w:r>
          </w:p>
        </w:tc>
        <w:tc>
          <w:tcPr>
            <w:tcW w:w="2551" w:type="dxa"/>
            <w:vAlign w:val="center"/>
          </w:tcPr>
          <w:p>
            <w:pPr>
              <w:pStyle w:val="12"/>
            </w:pPr>
            <w:r>
              <w:t>811704.00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200218.00</w:t>
            </w:r>
          </w:p>
        </w:tc>
        <w:tc>
          <w:tcPr>
            <w:tcW w:w="2551" w:type="dxa"/>
            <w:vAlign w:val="center"/>
          </w:tcPr>
          <w:p>
            <w:pPr>
              <w:pStyle w:val="12"/>
            </w:pPr>
            <w:r>
              <w:t>200218.00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160404.00</w:t>
            </w:r>
          </w:p>
        </w:tc>
        <w:tc>
          <w:tcPr>
            <w:tcW w:w="2551" w:type="dxa"/>
            <w:vAlign w:val="center"/>
          </w:tcPr>
          <w:p>
            <w:pPr>
              <w:pStyle w:val="12"/>
            </w:pPr>
            <w:r>
              <w:t>160404.00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428374.00</w:t>
            </w:r>
          </w:p>
        </w:tc>
        <w:tc>
          <w:tcPr>
            <w:tcW w:w="2551" w:type="dxa"/>
            <w:vAlign w:val="center"/>
          </w:tcPr>
          <w:p>
            <w:pPr>
              <w:pStyle w:val="12"/>
            </w:pPr>
            <w:r>
              <w:t>428374.00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228675.60</w:t>
            </w:r>
          </w:p>
        </w:tc>
        <w:tc>
          <w:tcPr>
            <w:tcW w:w="2551" w:type="dxa"/>
            <w:vAlign w:val="center"/>
          </w:tcPr>
          <w:p>
            <w:pPr>
              <w:pStyle w:val="12"/>
            </w:pPr>
            <w:r>
              <w:t>228675.60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62547.70</w:t>
            </w:r>
          </w:p>
        </w:tc>
        <w:tc>
          <w:tcPr>
            <w:tcW w:w="2551" w:type="dxa"/>
            <w:vAlign w:val="center"/>
          </w:tcPr>
          <w:p>
            <w:pPr>
              <w:pStyle w:val="12"/>
            </w:pPr>
            <w:r>
              <w:t>62547.70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103485.70</w:t>
            </w:r>
          </w:p>
        </w:tc>
        <w:tc>
          <w:tcPr>
            <w:tcW w:w="2551" w:type="dxa"/>
            <w:vAlign w:val="center"/>
          </w:tcPr>
          <w:p>
            <w:pPr>
              <w:pStyle w:val="12"/>
            </w:pPr>
            <w:r>
              <w:t>103485.70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10774.30</w:t>
            </w:r>
          </w:p>
        </w:tc>
        <w:tc>
          <w:tcPr>
            <w:tcW w:w="2551" w:type="dxa"/>
            <w:vAlign w:val="center"/>
          </w:tcPr>
          <w:p>
            <w:pPr>
              <w:pStyle w:val="12"/>
            </w:pPr>
            <w:r>
              <w:t>10774.30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183746.80</w:t>
            </w:r>
          </w:p>
        </w:tc>
        <w:tc>
          <w:tcPr>
            <w:tcW w:w="2551" w:type="dxa"/>
            <w:vAlign w:val="center"/>
          </w:tcPr>
          <w:p>
            <w:pPr>
              <w:pStyle w:val="12"/>
            </w:pPr>
            <w:r>
              <w:t>183746.80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143130.00</w:t>
            </w:r>
          </w:p>
        </w:tc>
        <w:tc>
          <w:tcPr>
            <w:tcW w:w="2551" w:type="dxa"/>
            <w:vAlign w:val="center"/>
          </w:tcPr>
          <w:p>
            <w:pPr>
              <w:pStyle w:val="12"/>
            </w:pPr>
          </w:p>
        </w:tc>
        <w:tc>
          <w:tcPr>
            <w:tcW w:w="2551" w:type="dxa"/>
            <w:vAlign w:val="center"/>
          </w:tcPr>
          <w:p>
            <w:pPr>
              <w:pStyle w:val="12"/>
            </w:pPr>
            <w:r>
              <w:t>143130.00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21400.00</w:t>
            </w:r>
          </w:p>
        </w:tc>
        <w:tc>
          <w:tcPr>
            <w:tcW w:w="2551" w:type="dxa"/>
            <w:vAlign w:val="center"/>
          </w:tcPr>
          <w:p>
            <w:pPr>
              <w:pStyle w:val="12"/>
            </w:pPr>
          </w:p>
        </w:tc>
        <w:tc>
          <w:tcPr>
            <w:tcW w:w="2551" w:type="dxa"/>
            <w:vAlign w:val="center"/>
          </w:tcPr>
          <w:p>
            <w:pPr>
              <w:pStyle w:val="12"/>
            </w:pPr>
            <w:r>
              <w:t>21400.00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7900.00</w:t>
            </w:r>
          </w:p>
        </w:tc>
        <w:tc>
          <w:tcPr>
            <w:tcW w:w="2551" w:type="dxa"/>
            <w:vAlign w:val="center"/>
          </w:tcPr>
          <w:p>
            <w:pPr>
              <w:pStyle w:val="12"/>
            </w:pPr>
          </w:p>
        </w:tc>
        <w:tc>
          <w:tcPr>
            <w:tcW w:w="2551" w:type="dxa"/>
            <w:vAlign w:val="center"/>
          </w:tcPr>
          <w:p>
            <w:pPr>
              <w:pStyle w:val="12"/>
            </w:pPr>
            <w:r>
              <w:t>7900.00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1500.00</w:t>
            </w:r>
          </w:p>
        </w:tc>
        <w:tc>
          <w:tcPr>
            <w:tcW w:w="2551" w:type="dxa"/>
            <w:vAlign w:val="center"/>
          </w:tcPr>
          <w:p>
            <w:pPr>
              <w:pStyle w:val="12"/>
            </w:pPr>
          </w:p>
        </w:tc>
        <w:tc>
          <w:tcPr>
            <w:tcW w:w="2551"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10000.00</w:t>
            </w:r>
          </w:p>
        </w:tc>
        <w:tc>
          <w:tcPr>
            <w:tcW w:w="2551" w:type="dxa"/>
            <w:vAlign w:val="center"/>
          </w:tcPr>
          <w:p>
            <w:pPr>
              <w:pStyle w:val="12"/>
            </w:pPr>
          </w:p>
        </w:tc>
        <w:tc>
          <w:tcPr>
            <w:tcW w:w="2551" w:type="dxa"/>
            <w:vAlign w:val="center"/>
          </w:tcPr>
          <w:p>
            <w:pPr>
              <w:pStyle w:val="12"/>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25400.00</w:t>
            </w:r>
          </w:p>
        </w:tc>
        <w:tc>
          <w:tcPr>
            <w:tcW w:w="2551" w:type="dxa"/>
            <w:vAlign w:val="center"/>
          </w:tcPr>
          <w:p>
            <w:pPr>
              <w:pStyle w:val="12"/>
            </w:pPr>
          </w:p>
        </w:tc>
        <w:tc>
          <w:tcPr>
            <w:tcW w:w="2551" w:type="dxa"/>
            <w:vAlign w:val="center"/>
          </w:tcPr>
          <w:p>
            <w:pPr>
              <w:pStyle w:val="12"/>
            </w:pPr>
            <w:r>
              <w:t>25400.00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10100.00</w:t>
            </w:r>
          </w:p>
        </w:tc>
        <w:tc>
          <w:tcPr>
            <w:tcW w:w="2551" w:type="dxa"/>
            <w:vAlign w:val="center"/>
          </w:tcPr>
          <w:p>
            <w:pPr>
              <w:pStyle w:val="12"/>
            </w:pPr>
          </w:p>
        </w:tc>
        <w:tc>
          <w:tcPr>
            <w:tcW w:w="2551" w:type="dxa"/>
            <w:vAlign w:val="center"/>
          </w:tcPr>
          <w:p>
            <w:pPr>
              <w:pStyle w:val="12"/>
            </w:pPr>
            <w:r>
              <w:t>10100.00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19430.00</w:t>
            </w:r>
          </w:p>
        </w:tc>
        <w:tc>
          <w:tcPr>
            <w:tcW w:w="2551" w:type="dxa"/>
            <w:vAlign w:val="center"/>
          </w:tcPr>
          <w:p>
            <w:pPr>
              <w:pStyle w:val="12"/>
            </w:pPr>
          </w:p>
        </w:tc>
        <w:tc>
          <w:tcPr>
            <w:tcW w:w="2551" w:type="dxa"/>
            <w:vAlign w:val="center"/>
          </w:tcPr>
          <w:p>
            <w:pPr>
              <w:pStyle w:val="12"/>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42600.00</w:t>
            </w:r>
          </w:p>
        </w:tc>
        <w:tc>
          <w:tcPr>
            <w:tcW w:w="2551" w:type="dxa"/>
            <w:vAlign w:val="center"/>
          </w:tcPr>
          <w:p>
            <w:pPr>
              <w:pStyle w:val="12"/>
            </w:pPr>
          </w:p>
        </w:tc>
        <w:tc>
          <w:tcPr>
            <w:tcW w:w="2551" w:type="dxa"/>
            <w:vAlign w:val="center"/>
          </w:tcPr>
          <w:p>
            <w:pPr>
              <w:pStyle w:val="12"/>
            </w:pPr>
            <w:r>
              <w:t>42600.00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1800.00</w:t>
            </w:r>
          </w:p>
        </w:tc>
        <w:tc>
          <w:tcPr>
            <w:tcW w:w="2551" w:type="dxa"/>
            <w:vAlign w:val="center"/>
          </w:tcPr>
          <w:p>
            <w:pPr>
              <w:pStyle w:val="12"/>
            </w:pPr>
          </w:p>
        </w:tc>
        <w:tc>
          <w:tcPr>
            <w:tcW w:w="2551" w:type="dxa"/>
            <w:vAlign w:val="center"/>
          </w:tcPr>
          <w:p>
            <w:pPr>
              <w:pStyle w:val="12"/>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161601.00</w:t>
            </w:r>
          </w:p>
        </w:tc>
        <w:tc>
          <w:tcPr>
            <w:tcW w:w="2551" w:type="dxa"/>
            <w:vAlign w:val="center"/>
          </w:tcPr>
          <w:p>
            <w:pPr>
              <w:pStyle w:val="12"/>
            </w:pPr>
            <w:r>
              <w:t>161601.00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151281.00</w:t>
            </w:r>
          </w:p>
        </w:tc>
        <w:tc>
          <w:tcPr>
            <w:tcW w:w="2551" w:type="dxa"/>
            <w:vAlign w:val="center"/>
          </w:tcPr>
          <w:p>
            <w:pPr>
              <w:pStyle w:val="12"/>
            </w:pPr>
            <w:r>
              <w:t>151281.00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10320.00</w:t>
            </w:r>
          </w:p>
        </w:tc>
        <w:tc>
          <w:tcPr>
            <w:tcW w:w="2551" w:type="dxa"/>
            <w:vAlign w:val="center"/>
          </w:tcPr>
          <w:p>
            <w:pPr>
              <w:pStyle w:val="12"/>
            </w:pPr>
            <w:r>
              <w:t>10320.00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762井陉县残疾人联合会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219200.00</w:t>
            </w:r>
          </w:p>
        </w:tc>
        <w:tc>
          <w:tcPr>
            <w:tcW w:w="2551" w:type="dxa"/>
            <w:vAlign w:val="center"/>
          </w:tcPr>
          <w:p>
            <w:pPr>
              <w:pStyle w:val="16"/>
            </w:pPr>
          </w:p>
        </w:tc>
        <w:tc>
          <w:tcPr>
            <w:tcW w:w="2551" w:type="dxa"/>
            <w:vAlign w:val="center"/>
          </w:tcPr>
          <w:p>
            <w:pPr>
              <w:pStyle w:val="16"/>
            </w:pPr>
            <w:r>
              <w:t>219200.00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219200.00</w:t>
            </w:r>
          </w:p>
        </w:tc>
        <w:tc>
          <w:tcPr>
            <w:tcW w:w="2551" w:type="dxa"/>
            <w:vAlign w:val="center"/>
          </w:tcPr>
          <w:p>
            <w:pPr>
              <w:pStyle w:val="12"/>
            </w:pPr>
          </w:p>
        </w:tc>
        <w:tc>
          <w:tcPr>
            <w:tcW w:w="2551" w:type="dxa"/>
            <w:vAlign w:val="center"/>
          </w:tcPr>
          <w:p>
            <w:pPr>
              <w:pStyle w:val="12"/>
            </w:pPr>
            <w:r>
              <w:t>219200.00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219200.00</w:t>
            </w:r>
          </w:p>
        </w:tc>
        <w:tc>
          <w:tcPr>
            <w:tcW w:w="2551" w:type="dxa"/>
            <w:vAlign w:val="center"/>
          </w:tcPr>
          <w:p>
            <w:pPr>
              <w:pStyle w:val="12"/>
            </w:pPr>
          </w:p>
        </w:tc>
        <w:tc>
          <w:tcPr>
            <w:tcW w:w="2551" w:type="dxa"/>
            <w:vAlign w:val="center"/>
          </w:tcPr>
          <w:p>
            <w:pPr>
              <w:pStyle w:val="12"/>
            </w:pPr>
            <w:r>
              <w:t>219200.00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2296006</w:t>
            </w:r>
          </w:p>
        </w:tc>
        <w:tc>
          <w:tcPr>
            <w:tcW w:w="4535" w:type="dxa"/>
            <w:vAlign w:val="center"/>
          </w:tcPr>
          <w:p>
            <w:pPr>
              <w:pStyle w:val="13"/>
            </w:pPr>
            <w:r>
              <w:t>用于残疾人事业的彩票公益金支出</w:t>
            </w:r>
          </w:p>
        </w:tc>
        <w:tc>
          <w:tcPr>
            <w:tcW w:w="2551" w:type="dxa"/>
            <w:vAlign w:val="center"/>
          </w:tcPr>
          <w:p>
            <w:pPr>
              <w:pStyle w:val="12"/>
            </w:pPr>
            <w:r>
              <w:t>219200.00</w:t>
            </w:r>
          </w:p>
        </w:tc>
        <w:tc>
          <w:tcPr>
            <w:tcW w:w="2551" w:type="dxa"/>
            <w:vAlign w:val="center"/>
          </w:tcPr>
          <w:p>
            <w:pPr>
              <w:pStyle w:val="12"/>
            </w:pPr>
          </w:p>
        </w:tc>
        <w:tc>
          <w:tcPr>
            <w:tcW w:w="2551" w:type="dxa"/>
            <w:vAlign w:val="center"/>
          </w:tcPr>
          <w:p>
            <w:pPr>
              <w:pStyle w:val="12"/>
            </w:pPr>
            <w:r>
              <w:t>219200.00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762井陉县残疾人联合会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762井陉县残疾人联合会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19430.00</w:t>
            </w:r>
          </w:p>
        </w:tc>
        <w:tc>
          <w:tcPr>
            <w:tcW w:w="2381" w:type="dxa"/>
            <w:vAlign w:val="center"/>
          </w:tcPr>
          <w:p>
            <w:pPr>
              <w:pStyle w:val="16"/>
            </w:pPr>
            <w:r>
              <w:t>19430.00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19430.00</w:t>
            </w:r>
          </w:p>
        </w:tc>
        <w:tc>
          <w:tcPr>
            <w:tcW w:w="2381" w:type="dxa"/>
            <w:vAlign w:val="center"/>
          </w:tcPr>
          <w:p>
            <w:pPr>
              <w:pStyle w:val="12"/>
            </w:pPr>
            <w:r>
              <w:t>19430.00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井陉县残疾人联合会2026年部门预算信息公开情况说明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井陉县残疾人联合会2026年部门预算信息公开情况说明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按照《中华人民共和国预算法》、《地方预决算公开操作规程》和《关于进一步推进预算公开工作的实施意见》规定，现将井陉县残疾人联合会2026年部门预算公开如下：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残疾人联合会履行“代表、服务、管理”职能：代表残疾人共同利益，维护残疾人合法权益；开展各项业务和活动，直接为残疾人服务；承担政府委托的部分行政职能，发展和管理残疾人事业。</w:t>
      </w:r>
    </w:p>
    <w:p>
      <w:pPr>
        <w:pStyle w:val="18"/>
      </w:pPr>
      <w:r>
        <w:t>1、维护残疾人合法权益，听取残疾人意见，反映残疾人需求，为残疾人服务;</w:t>
      </w:r>
    </w:p>
    <w:p>
      <w:pPr>
        <w:pStyle w:val="18"/>
      </w:pPr>
      <w:r>
        <w:t>2、团结、教育残疾人，遵守法律，履行应尽的义务，发扬乐观进取精神、自尊、自信、自强、自立，为社会主义建设贡献力量。</w:t>
      </w:r>
    </w:p>
    <w:p>
      <w:pPr>
        <w:pStyle w:val="18"/>
      </w:pPr>
      <w:r>
        <w:t xml:space="preserve">3、弘扬人道主义，宣传残疾人事业，沟通政府、社会与残疾人之间的联系，动员社会理解，尊重、关心、帮助残疾人。    </w:t>
      </w:r>
    </w:p>
    <w:p>
      <w:pPr>
        <w:pStyle w:val="18"/>
      </w:pPr>
      <w:r>
        <w:t>4、开展残疾人康复、教育、劳动就业、文化、体育、用品、用具供应、福利、社会服务和残疾预防工作，创造良好的环境和条件，协助残疾人平等参与社会生活。</w:t>
      </w:r>
    </w:p>
    <w:p>
      <w:pPr>
        <w:pStyle w:val="18"/>
      </w:pPr>
      <w:r>
        <w:t>5、协助政府制定和实施残疾人事业的法规、政策和计划、对有关业务领域进行指导和管理。</w:t>
      </w:r>
    </w:p>
    <w:p>
      <w:pPr>
        <w:pStyle w:val="18"/>
      </w:pPr>
      <w:r>
        <w:t>6、承担政府残疾人工作委员会的日常工作，做好综合、组织、协调和服务。</w:t>
      </w:r>
    </w:p>
    <w:p>
      <w:pPr>
        <w:pStyle w:val="18"/>
      </w:pPr>
      <w:r>
        <w:t>7、指导和管理残疾人群众组织。</w:t>
      </w:r>
    </w:p>
    <w:p>
      <w:pPr>
        <w:pStyle w:val="18"/>
      </w:pPr>
      <w:r>
        <w:t>8、承担政府交办的其他工作。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井陉县残疾人联合会本级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井陉县残疾人劳动就业服务所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按照预算管理有关规定，目前部门预算的编制实行综合预算管理，即全部收入和支出都反映在预算中。井陉县残疾人联合会机关及所属事业单位的收支包含在部门预算中。</w:t>
      </w:r>
    </w:p>
    <w:p>
      <w:pPr>
        <w:pStyle w:val="19"/>
      </w:pPr>
      <w:r>
        <w:t>1、收入说明</w:t>
      </w:r>
    </w:p>
    <w:p>
      <w:pPr>
        <w:pStyle w:val="19"/>
      </w:pPr>
      <w:r>
        <w:t>反映本部门当年全部收入。2026年预算收入6495420.92</w:t>
      </w:r>
      <w:r>
        <w:rPr>
          <w:rFonts w:hint="eastAsia"/>
          <w:lang w:eastAsia="zh-CN"/>
        </w:rPr>
        <w:t>元</w:t>
      </w:r>
      <w:r>
        <w:t>，其中：一般公共预算收入6275461.10</w:t>
      </w:r>
      <w:r>
        <w:rPr>
          <w:rFonts w:hint="eastAsia"/>
          <w:lang w:eastAsia="zh-CN"/>
        </w:rPr>
        <w:t>元</w:t>
      </w:r>
      <w:r>
        <w:t>，基金预算收入219200.00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，上年结转结余759.82</w:t>
      </w:r>
      <w:r>
        <w:rPr>
          <w:rFonts w:hint="eastAsia"/>
          <w:lang w:eastAsia="zh-CN"/>
        </w:rPr>
        <w:t>元</w:t>
      </w:r>
      <w:r>
        <w:t>。</w:t>
      </w:r>
    </w:p>
    <w:p>
      <w:pPr>
        <w:pStyle w:val="19"/>
      </w:pPr>
      <w:r>
        <w:t>2、支出说明</w:t>
      </w:r>
    </w:p>
    <w:p>
      <w:pPr>
        <w:pStyle w:val="19"/>
      </w:pPr>
      <w:r>
        <w:t>收支预算总表支出栏、基本支出表、项目支出表按经济分类和支出功能分类科目编制，反映井陉县残疾人联合会年度部门预算中支出预算的总体情况。2026年支出预算6495420.92</w:t>
      </w:r>
      <w:r>
        <w:rPr>
          <w:rFonts w:hint="eastAsia"/>
          <w:lang w:eastAsia="zh-CN"/>
        </w:rPr>
        <w:t>元</w:t>
      </w:r>
      <w:r>
        <w:t>，其中基本支出2494661.10</w:t>
      </w:r>
      <w:r>
        <w:rPr>
          <w:rFonts w:hint="eastAsia"/>
          <w:lang w:eastAsia="zh-CN"/>
        </w:rPr>
        <w:t>元</w:t>
      </w:r>
      <w:r>
        <w:t>，包括人员经费2351531.10</w:t>
      </w:r>
      <w:r>
        <w:rPr>
          <w:rFonts w:hint="eastAsia"/>
          <w:lang w:eastAsia="zh-CN"/>
        </w:rPr>
        <w:t>元</w:t>
      </w:r>
      <w:r>
        <w:t>和日常公用经费143130.00</w:t>
      </w:r>
      <w:r>
        <w:rPr>
          <w:rFonts w:hint="eastAsia"/>
          <w:lang w:eastAsia="zh-CN"/>
        </w:rPr>
        <w:t>元</w:t>
      </w:r>
      <w:r>
        <w:t>；项目支出4000759.82</w:t>
      </w:r>
      <w:r>
        <w:rPr>
          <w:rFonts w:hint="eastAsia"/>
          <w:lang w:eastAsia="zh-CN"/>
        </w:rPr>
        <w:t>元</w:t>
      </w:r>
      <w:r>
        <w:t>，主要为1、2026年重度残疾人城乡居民医疗保险补贴620000元，2、2026年残疾人精准服务工作项目1736000元，3、2026年基层残疾人专职委员工作经费196200元，4、2026年残疾人事业发展补助资金350000元。；预计下年使用的单位资金结余0.00</w:t>
      </w:r>
      <w:r>
        <w:rPr>
          <w:rFonts w:hint="eastAsia"/>
          <w:lang w:eastAsia="zh-CN"/>
        </w:rPr>
        <w:t>元</w:t>
      </w:r>
      <w:r>
        <w:t>。委托业务费共计安排702000.00</w:t>
      </w:r>
      <w:r>
        <w:rPr>
          <w:rFonts w:hint="eastAsia"/>
          <w:lang w:eastAsia="zh-CN"/>
        </w:rPr>
        <w:t>元</w:t>
      </w:r>
      <w:r>
        <w:t>，主要用于因技术原因确需对外委托的辅助性工作和确有必要对外委托开展咨询、评审、规划等工作。</w:t>
      </w:r>
    </w:p>
    <w:p>
      <w:pPr>
        <w:pStyle w:val="19"/>
      </w:pPr>
      <w:r>
        <w:t>3、比上年增减情况</w:t>
      </w:r>
    </w:p>
    <w:p>
      <w:pPr>
        <w:pStyle w:val="19"/>
      </w:pPr>
      <w:r>
        <w:t>2026年预算收支安排6495420.92</w:t>
      </w:r>
      <w:r>
        <w:rPr>
          <w:rFonts w:hint="eastAsia"/>
          <w:lang w:eastAsia="zh-CN"/>
        </w:rPr>
        <w:t>元</w:t>
      </w:r>
      <w:r>
        <w:t>，较2025年预算增加396928.50</w:t>
      </w:r>
      <w:r>
        <w:rPr>
          <w:rFonts w:hint="eastAsia"/>
          <w:lang w:eastAsia="zh-CN"/>
        </w:rPr>
        <w:t>元</w:t>
      </w:r>
      <w:r>
        <w:t>，其中：基本支出增加96368.68</w:t>
      </w:r>
      <w:r>
        <w:rPr>
          <w:rFonts w:hint="eastAsia"/>
          <w:lang w:eastAsia="zh-CN"/>
        </w:rPr>
        <w:t>元</w:t>
      </w:r>
      <w:r>
        <w:t>，主要为人员工资调整。项目支出增加300559.82</w:t>
      </w:r>
      <w:r>
        <w:rPr>
          <w:rFonts w:hint="eastAsia"/>
          <w:lang w:eastAsia="zh-CN"/>
        </w:rPr>
        <w:t>元</w:t>
      </w:r>
      <w:r>
        <w:t>，主要为增加残疾儿童康复救助项目。预计下年使用的单位资金结余增加0.00</w:t>
      </w:r>
      <w:r>
        <w:rPr>
          <w:rFonts w:hint="eastAsia"/>
          <w:lang w:eastAsia="zh-CN"/>
        </w:rPr>
        <w:t>元</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2026年，我部门机关运行经费共计安排143130.00</w:t>
      </w:r>
      <w:r>
        <w:rPr>
          <w:rFonts w:hint="eastAsia"/>
          <w:lang w:eastAsia="zh-CN"/>
        </w:rPr>
        <w:t>元</w:t>
      </w:r>
      <w:r>
        <w:t>，主要用于日常维修、办公用房水电费、办公用房取暖费、办公用房物业管理费等日常运行支出。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，增减变化的主要原因是按照政府过紧日子的要求，压减“三公”经费支出。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县残联将进一步深入贯彻落实党的</w:t>
      </w:r>
      <w:r>
        <w:rPr>
          <w:rFonts w:hint="eastAsia"/>
          <w:lang w:eastAsia="zh-CN"/>
        </w:rPr>
        <w:t>二十大</w:t>
      </w:r>
      <w:r>
        <w:t>精神，以推进残疾人精准扶贫、脱贫为载体，切实强化井陉县残疾人小康进程，以服务残疾人民生工程为着力点，强基础，谋长远，不断完善发展思路，勇于创新，努力提升广大残疾人的幸福感和满意度，为加快建设幸福美好新民乐做出积极贡献。 　　</w:t>
      </w:r>
    </w:p>
    <w:p>
      <w:pPr>
        <w:pStyle w:val="22"/>
      </w:pPr>
      <w:r>
        <w:t>1、残疾人托养中心运行</w:t>
      </w:r>
    </w:p>
    <w:p>
      <w:pPr>
        <w:pStyle w:val="22"/>
      </w:pPr>
      <w:r>
        <w:t>2026年，县残联将继续使用残疾人托养中心，配备服务设备和器材，极大的提高井陉县残疾人康复、教育、就业、培训的发展速度，为井陉县残疾人事业的迅速发展奠定基础。</w:t>
      </w:r>
    </w:p>
    <w:p>
      <w:pPr>
        <w:pStyle w:val="22"/>
      </w:pPr>
      <w:r>
        <w:t>2、做好扶贫攻坚工作  对全县建档立卡贫困残疾人家庭进行精准帮扶，通过政府主导、社会参与等方式，结合残联工作实际，开展就业扶贫、社会保障扶贫、康复扶贫、教育扶贫等。扶持残疾人创业、就业，树立先进创业典型。继续开展残疾学生助学项目、托养救助等服务。</w:t>
      </w:r>
    </w:p>
    <w:p>
      <w:pPr>
        <w:pStyle w:val="22"/>
      </w:pPr>
      <w:r>
        <w:t>3、加强就业培训力度</w:t>
      </w:r>
    </w:p>
    <w:p>
      <w:pPr>
        <w:pStyle w:val="22"/>
      </w:pPr>
      <w:r>
        <w:t xml:space="preserve">继续推动党政机关、企事业单位按比例安排符合条件的残疾人就业，抓好残疾人就业保障金的征收。认真开展残疾人职业培训。探索“互联网+”残疾人就业创业新模式，切实抓好残疾人的职业培训。   </w:t>
      </w:r>
    </w:p>
    <w:p>
      <w:pPr>
        <w:pStyle w:val="22"/>
      </w:pPr>
      <w:r>
        <w:t>4、加大康复救助力度</w:t>
      </w:r>
    </w:p>
    <w:p>
      <w:pPr>
        <w:pStyle w:val="22"/>
      </w:pPr>
      <w:r>
        <w:t>加大捐赠轮椅、免费发放拐杖、装配假肢、贫困残疾儿童实施抢救性救助、辅助器具适配等各类康复救助服务力度,精准康复达到90%。完成残疾人家庭医生签约服务工作。</w:t>
      </w:r>
    </w:p>
    <w:p>
      <w:pPr>
        <w:pStyle w:val="22"/>
      </w:pPr>
      <w:r>
        <w:t>5、认真做好残疾人综治维稳工作</w:t>
      </w:r>
    </w:p>
    <w:p>
      <w:pPr>
        <w:pStyle w:val="22"/>
      </w:pPr>
      <w:r>
        <w:t>加强对残疾人法制观念和道德观念教育，对存在的各类不稳定因素进行地毯式排查，及时发现，及时协调解决，杜绝越级上访事件的发生。扎实做好残疾人维权工作，维护残疾人利益。</w:t>
      </w:r>
    </w:p>
    <w:p>
      <w:pPr>
        <w:pStyle w:val="22"/>
      </w:pPr>
      <w:r>
        <w:t xml:space="preserve">6、认真做好宣传文体工作，推动残疾人事业发展 </w:t>
      </w:r>
    </w:p>
    <w:p>
      <w:pPr>
        <w:pStyle w:val="22"/>
      </w:pPr>
      <w:r>
        <w:t>结合残疾人各类节日，充分利用报刊、广播、电视和互联网等媒体，大力弘扬人道主义思想和残疾人“平等、参与、共享、融合”的现代文明理念。宣传“标杆式”先进人物和先进事迹，宣传残疾人事业取得的巨大成就，营造理解、尊重、关心、帮助残疾人的社会环境。</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1、残疾人托养中心日间照料工作</w:t>
      </w:r>
    </w:p>
    <w:p>
      <w:pPr>
        <w:pStyle w:val="23"/>
      </w:pPr>
      <w:r>
        <w:t>绩效目标：继续推进残疾人托养中心日间照料服务，提高残疾人生活质量</w:t>
      </w:r>
    </w:p>
    <w:p>
      <w:pPr>
        <w:pStyle w:val="23"/>
      </w:pPr>
      <w:r>
        <w:t>绩效指标： 日间照料服务完成率</w:t>
      </w:r>
    </w:p>
    <w:p>
      <w:pPr>
        <w:pStyle w:val="23"/>
      </w:pPr>
      <w:r>
        <w:t>2、残疾人教育就业扶贫工作</w:t>
      </w:r>
    </w:p>
    <w:p>
      <w:pPr>
        <w:pStyle w:val="23"/>
      </w:pPr>
      <w:r>
        <w:t>绩效目标：按照省市关于下达残疾人教就工作相关文件精神，完成残疾人培训、就业、托养、扶贫、残疾人大中专补贴等工作任务。</w:t>
      </w:r>
    </w:p>
    <w:p>
      <w:pPr>
        <w:pStyle w:val="23"/>
      </w:pPr>
      <w:r>
        <w:t>绩效指标：培训计划完成率，托养、扶贫、就业、教育等补贴率</w:t>
      </w:r>
    </w:p>
    <w:p>
      <w:pPr>
        <w:pStyle w:val="23"/>
      </w:pPr>
      <w:r>
        <w:t>3、残疾人康复工作</w:t>
      </w:r>
    </w:p>
    <w:p>
      <w:pPr>
        <w:pStyle w:val="23"/>
      </w:pPr>
      <w:r>
        <w:t>绩效目标：按照省市关于下达残疾人康复工作相关文件精神及《石家庄市2025年残疾人康复工作要点》</w:t>
      </w:r>
    </w:p>
    <w:p>
      <w:pPr>
        <w:pStyle w:val="23"/>
      </w:pPr>
      <w:r>
        <w:t>绩效指标：残疾人基本康复服务率及对0-6岁残疾儿童辅助器具、肢体（脑瘫儿）、言语、精神及智力儿童康复训练率</w:t>
      </w:r>
    </w:p>
    <w:p>
      <w:pPr>
        <w:pStyle w:val="23"/>
      </w:pPr>
      <w:r>
        <w:t>4、残疾人维权工作</w:t>
      </w:r>
    </w:p>
    <w:p>
      <w:pPr>
        <w:pStyle w:val="23"/>
      </w:pPr>
      <w:r>
        <w:t>绩效目标：按照工作需要，维护残疾人合法权益，实施贫困残疾人无障碍改造</w:t>
      </w:r>
    </w:p>
    <w:p>
      <w:pPr>
        <w:pStyle w:val="23"/>
      </w:pPr>
      <w:r>
        <w:t>绩效指标：通过项目实施，帮助贫困残疾人家庭进行“人性化和个性化”无障碍改造，消除居家生活障碍，改善居家环境，提高生活质量，为他们实现“同步小康”创造环境基础。</w:t>
      </w:r>
    </w:p>
    <w:p>
      <w:pPr>
        <w:pStyle w:val="23"/>
      </w:pPr>
      <w:r>
        <w:t>5、残疾人宣传文化体育工作</w:t>
      </w:r>
    </w:p>
    <w:p>
      <w:pPr>
        <w:pStyle w:val="23"/>
      </w:pPr>
      <w:r>
        <w:t>绩效目标：按照工作需要，依法依规组织开展残疾人各项文化体育活动，大力宣传残疾人事业</w:t>
      </w:r>
    </w:p>
    <w:p>
      <w:pPr>
        <w:pStyle w:val="23"/>
      </w:pPr>
      <w:r>
        <w:t xml:space="preserve">绩效指标：弘扬人道主义，倡导残疾人平等参与社会生活的理念，营造有利于残疾人事业发展的舆论环境          </w:t>
      </w:r>
    </w:p>
    <w:p>
      <w:pPr>
        <w:pStyle w:val="23"/>
      </w:pPr>
      <w:r>
        <w:t>6、残联组织建设工作</w:t>
      </w:r>
    </w:p>
    <w:p>
      <w:pPr>
        <w:pStyle w:val="23"/>
      </w:pPr>
      <w:r>
        <w:t>绩效目标：按照省市残联组织建设工作要点，《河北省残疾人基本服务状况和需求信息数据动态更新工作实施方案》开展残疾人证评定，残疾人基本服务和需求数据动态更新等工作</w:t>
      </w:r>
    </w:p>
    <w:p>
      <w:pPr>
        <w:pStyle w:val="23"/>
      </w:pPr>
      <w:r>
        <w:t>绩效指标：入户调查率及工作任务完成率</w:t>
      </w:r>
    </w:p>
    <w:p>
      <w:pPr>
        <w:pStyle w:val="23"/>
      </w:pPr>
      <w:r>
        <w:t>7、残联综合事务工作</w:t>
      </w:r>
    </w:p>
    <w:p>
      <w:pPr>
        <w:pStyle w:val="23"/>
      </w:pPr>
      <w:r>
        <w:t>绩效目标：按照《河北省人民政府关于加快残疾人事业发展的实施意见》。</w:t>
      </w:r>
    </w:p>
    <w:p>
      <w:pPr>
        <w:pStyle w:val="23"/>
      </w:pPr>
      <w:r>
        <w:t>绩效指标：工作任务完成率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pPr>
      <w:r>
        <w:t>6、加强宣传培训。加强人员培训，加大宣传力度，强化预算绩效管理意识，促进预算绩效管理水平提升。</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tabs>
          <w:tab w:val="left" w:pos="313"/>
        </w:tabs>
        <w:bidi w:val="0"/>
        <w:jc w:val="left"/>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sz w:val="24"/>
          <w:szCs w:val="24"/>
          <w:lang w:val="en-US" w:eastAsia="zh-CN" w:bidi="ar-SA"/>
        </w:rPr>
        <w:tab/>
      </w:r>
      <w:r>
        <w:rPr>
          <w:rFonts w:hint="eastAsia"/>
          <w:sz w:val="24"/>
          <w:szCs w:val="24"/>
          <w:lang w:val="en-US" w:eastAsia="zh-CN" w:bidi="ar-SA"/>
        </w:rPr>
        <w:t xml:space="preserve">           </w:t>
      </w:r>
      <w:r>
        <w:rPr>
          <w:rFonts w:hint="eastAsia" w:ascii="Times New Roman" w:hAnsi="Times New Roman" w:eastAsia="方正仿宋_GBK" w:cs="Times New Roman"/>
          <w:sz w:val="28"/>
          <w:szCs w:val="24"/>
          <w:lang w:val="en-US" w:eastAsia="zh-CN" w:bidi="ar-SA"/>
        </w:rPr>
        <w:t>我部门无专项资金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1、2026年残疾人精准服务工作项目绩效目标表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13012126P00E3K310017D</w:t>
            </w:r>
          </w:p>
        </w:tc>
        <w:tc>
          <w:tcPr>
            <w:tcW w:w="2835" w:type="dxa"/>
            <w:vAlign w:val="center"/>
          </w:tcPr>
          <w:p>
            <w:pPr>
              <w:pStyle w:val="11"/>
            </w:pPr>
            <w:r>
              <w:t>项目名称</w:t>
            </w:r>
          </w:p>
        </w:tc>
        <w:tc>
          <w:tcPr>
            <w:tcW w:w="6095" w:type="dxa"/>
            <w:gridSpan w:val="3"/>
            <w:vAlign w:val="center"/>
          </w:tcPr>
          <w:p>
            <w:pPr>
              <w:pStyle w:val="13"/>
            </w:pPr>
            <w:r>
              <w:t>2026年残疾人精准服务工作项目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1763000.00</w:t>
            </w:r>
          </w:p>
        </w:tc>
        <w:tc>
          <w:tcPr>
            <w:tcW w:w="2835" w:type="dxa"/>
            <w:vAlign w:val="center"/>
          </w:tcPr>
          <w:p>
            <w:pPr>
              <w:pStyle w:val="11"/>
            </w:pPr>
            <w:r>
              <w:t>其中：财政    资金</w:t>
            </w:r>
          </w:p>
        </w:tc>
        <w:tc>
          <w:tcPr>
            <w:tcW w:w="2551" w:type="dxa"/>
            <w:vAlign w:val="center"/>
          </w:tcPr>
          <w:p>
            <w:pPr>
              <w:pStyle w:val="13"/>
            </w:pPr>
            <w:r>
              <w:t>1763000.00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有需求的困难残疾人家庭提供无障碍改造，改善残疾人居家无障碍环境。为残疾儿童提供康复训练服务，减轻功能障碍，增强生活自理能力。通过对残疾人进行技术培训，帮助学习劳动技能，发展生产，促进增收，减轻残疾人家庭经济负担。为残疾人提供基本康复和家庭医生签约服务，减轻功能障碍，增强生活自理和社会参与能力。通过对智力、精神和重度肢体残疾人提供托养服务，减轻残疾人家庭负担，提高残疾人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1.通过对有需求的困难残疾人家庭提供无障碍改造，改善残疾人居家无障碍环境。</w:t>
            </w:r>
          </w:p>
          <w:p>
            <w:pPr>
              <w:pStyle w:val="13"/>
            </w:pPr>
            <w:r>
              <w:t>2.为残疾儿童提供康复训练服务，减轻功能障碍，增强生活自理能力。</w:t>
            </w:r>
          </w:p>
          <w:p>
            <w:pPr>
              <w:pStyle w:val="13"/>
            </w:pPr>
            <w:r>
              <w:t>3.通过对残疾人进行技术培训，帮助学习劳动技能，发展生产，促进增收，减轻残疾人家庭经济负担。</w:t>
            </w:r>
          </w:p>
          <w:p>
            <w:pPr>
              <w:pStyle w:val="13"/>
            </w:pPr>
            <w:r>
              <w:t>4.为残疾人提供基本康复和家庭医生签约服务，减轻功能障碍，增强生活自理和社会参与能力。</w:t>
            </w:r>
          </w:p>
          <w:p>
            <w:pPr>
              <w:pStyle w:val="13"/>
            </w:pPr>
            <w:r>
              <w:t>5.通过对智力、精神和重度肢体残疾人提供托养服务，减轻残疾人家庭负担，提高残疾人生活质量。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无障碍改造评估户数</w:t>
            </w:r>
          </w:p>
        </w:tc>
        <w:tc>
          <w:tcPr>
            <w:tcW w:w="5386" w:type="dxa"/>
            <w:vAlign w:val="center"/>
          </w:tcPr>
          <w:p>
            <w:pPr>
              <w:pStyle w:val="13"/>
            </w:pPr>
            <w:r>
              <w:t>为有需求的残疾人家庭进行无障碍评估户数</w:t>
            </w:r>
          </w:p>
        </w:tc>
        <w:tc>
          <w:tcPr>
            <w:tcW w:w="2268" w:type="dxa"/>
            <w:vAlign w:val="center"/>
          </w:tcPr>
          <w:p>
            <w:pPr>
              <w:pStyle w:val="13"/>
            </w:pPr>
            <w:r>
              <w:t>≥240户</w:t>
            </w:r>
          </w:p>
        </w:tc>
        <w:tc>
          <w:tcPr>
            <w:tcW w:w="1276" w:type="dxa"/>
            <w:vAlign w:val="center"/>
          </w:tcPr>
          <w:p>
            <w:pPr>
              <w:pStyle w:val="13"/>
            </w:pPr>
            <w:r>
              <w:t>无障碍改造实施方案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接受残疾人家庭无障碍改造的户数</w:t>
            </w:r>
          </w:p>
        </w:tc>
        <w:tc>
          <w:tcPr>
            <w:tcW w:w="5386" w:type="dxa"/>
            <w:vAlign w:val="center"/>
          </w:tcPr>
          <w:p>
            <w:pPr>
              <w:pStyle w:val="13"/>
            </w:pPr>
            <w:r>
              <w:t>为有需求的残疾人家庭进行无障碍改造户数</w:t>
            </w:r>
          </w:p>
        </w:tc>
        <w:tc>
          <w:tcPr>
            <w:tcW w:w="2268" w:type="dxa"/>
            <w:vAlign w:val="center"/>
          </w:tcPr>
          <w:p>
            <w:pPr>
              <w:pStyle w:val="13"/>
            </w:pPr>
            <w:r>
              <w:t>≥140户</w:t>
            </w:r>
          </w:p>
        </w:tc>
        <w:tc>
          <w:tcPr>
            <w:tcW w:w="1276" w:type="dxa"/>
            <w:vAlign w:val="center"/>
          </w:tcPr>
          <w:p>
            <w:pPr>
              <w:pStyle w:val="13"/>
            </w:pPr>
            <w:r>
              <w:t>无障碍改造实施方案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接受基本康复的人数</w:t>
            </w:r>
          </w:p>
        </w:tc>
        <w:tc>
          <w:tcPr>
            <w:tcW w:w="5386" w:type="dxa"/>
            <w:vAlign w:val="center"/>
          </w:tcPr>
          <w:p>
            <w:pPr>
              <w:pStyle w:val="13"/>
            </w:pPr>
            <w:r>
              <w:t>接受基本康复的残疾人人数情况</w:t>
            </w:r>
          </w:p>
        </w:tc>
        <w:tc>
          <w:tcPr>
            <w:tcW w:w="2268" w:type="dxa"/>
            <w:vAlign w:val="center"/>
          </w:tcPr>
          <w:p>
            <w:pPr>
              <w:pStyle w:val="13"/>
            </w:pPr>
            <w:r>
              <w:t>≥100人</w:t>
            </w:r>
          </w:p>
        </w:tc>
        <w:tc>
          <w:tcPr>
            <w:tcW w:w="1276" w:type="dxa"/>
            <w:vAlign w:val="center"/>
          </w:tcPr>
          <w:p>
            <w:pPr>
              <w:pStyle w:val="13"/>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接受残疾儿童康复救助的人数</w:t>
            </w:r>
          </w:p>
        </w:tc>
        <w:tc>
          <w:tcPr>
            <w:tcW w:w="5386" w:type="dxa"/>
            <w:vAlign w:val="center"/>
          </w:tcPr>
          <w:p>
            <w:pPr>
              <w:pStyle w:val="13"/>
            </w:pPr>
            <w:r>
              <w:t>接受残疾儿童康复救助的人数情况</w:t>
            </w:r>
          </w:p>
        </w:tc>
        <w:tc>
          <w:tcPr>
            <w:tcW w:w="2268" w:type="dxa"/>
            <w:vAlign w:val="center"/>
          </w:tcPr>
          <w:p>
            <w:pPr>
              <w:pStyle w:val="13"/>
            </w:pPr>
            <w:r>
              <w:t>≥39人</w:t>
            </w:r>
          </w:p>
        </w:tc>
        <w:tc>
          <w:tcPr>
            <w:tcW w:w="1276" w:type="dxa"/>
            <w:vAlign w:val="center"/>
          </w:tcPr>
          <w:p>
            <w:pPr>
              <w:pStyle w:val="13"/>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家庭医生签约人数</w:t>
            </w:r>
          </w:p>
        </w:tc>
        <w:tc>
          <w:tcPr>
            <w:tcW w:w="5386" w:type="dxa"/>
            <w:vAlign w:val="center"/>
          </w:tcPr>
          <w:p>
            <w:pPr>
              <w:pStyle w:val="13"/>
            </w:pPr>
            <w:r>
              <w:t>家庭医生签约人数情况</w:t>
            </w:r>
          </w:p>
        </w:tc>
        <w:tc>
          <w:tcPr>
            <w:tcW w:w="2268" w:type="dxa"/>
            <w:vAlign w:val="center"/>
          </w:tcPr>
          <w:p>
            <w:pPr>
              <w:pStyle w:val="13"/>
            </w:pPr>
            <w:r>
              <w:t>≥500人</w:t>
            </w:r>
          </w:p>
        </w:tc>
        <w:tc>
          <w:tcPr>
            <w:tcW w:w="1276" w:type="dxa"/>
            <w:vAlign w:val="center"/>
          </w:tcPr>
          <w:p>
            <w:pPr>
              <w:pStyle w:val="13"/>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残疾人居家托养的人数</w:t>
            </w:r>
          </w:p>
        </w:tc>
        <w:tc>
          <w:tcPr>
            <w:tcW w:w="5386" w:type="dxa"/>
            <w:vAlign w:val="center"/>
          </w:tcPr>
          <w:p>
            <w:pPr>
              <w:pStyle w:val="13"/>
            </w:pPr>
            <w:r>
              <w:t>有需求的残疾人居家托养人数</w:t>
            </w:r>
          </w:p>
        </w:tc>
        <w:tc>
          <w:tcPr>
            <w:tcW w:w="2268" w:type="dxa"/>
            <w:vAlign w:val="center"/>
          </w:tcPr>
          <w:p>
            <w:pPr>
              <w:pStyle w:val="13"/>
            </w:pPr>
            <w:r>
              <w:t>≥20人</w:t>
            </w:r>
          </w:p>
        </w:tc>
        <w:tc>
          <w:tcPr>
            <w:tcW w:w="1276" w:type="dxa"/>
            <w:vAlign w:val="center"/>
          </w:tcPr>
          <w:p>
            <w:pPr>
              <w:pStyle w:val="13"/>
            </w:pPr>
            <w:r>
              <w:t>残疾人居家托养实施方案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残疾人技术培训的人数</w:t>
            </w:r>
          </w:p>
        </w:tc>
        <w:tc>
          <w:tcPr>
            <w:tcW w:w="5386" w:type="dxa"/>
            <w:vAlign w:val="center"/>
          </w:tcPr>
          <w:p>
            <w:pPr>
              <w:pStyle w:val="13"/>
            </w:pPr>
            <w:r>
              <w:t>有需求的残疾人实用技术培训人数</w:t>
            </w:r>
          </w:p>
        </w:tc>
        <w:tc>
          <w:tcPr>
            <w:tcW w:w="2268" w:type="dxa"/>
            <w:vAlign w:val="center"/>
          </w:tcPr>
          <w:p>
            <w:pPr>
              <w:pStyle w:val="13"/>
            </w:pPr>
            <w:r>
              <w:t>≥40人</w:t>
            </w:r>
          </w:p>
        </w:tc>
        <w:tc>
          <w:tcPr>
            <w:tcW w:w="1276" w:type="dxa"/>
            <w:vAlign w:val="center"/>
          </w:tcPr>
          <w:p>
            <w:pPr>
              <w:pStyle w:val="13"/>
            </w:pPr>
            <w:r>
              <w:t>实用技术培训实施方案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阳光家园接受托养服务人次</w:t>
            </w:r>
          </w:p>
        </w:tc>
        <w:tc>
          <w:tcPr>
            <w:tcW w:w="5386" w:type="dxa"/>
            <w:vAlign w:val="center"/>
          </w:tcPr>
          <w:p>
            <w:pPr>
              <w:pStyle w:val="13"/>
            </w:pPr>
            <w:r>
              <w:t>为残疾人提供日间照料托养服务人数</w:t>
            </w:r>
          </w:p>
        </w:tc>
        <w:tc>
          <w:tcPr>
            <w:tcW w:w="2268" w:type="dxa"/>
            <w:vAlign w:val="center"/>
          </w:tcPr>
          <w:p>
            <w:pPr>
              <w:pStyle w:val="13"/>
            </w:pPr>
            <w:r>
              <w:t>≥30人</w:t>
            </w:r>
          </w:p>
        </w:tc>
        <w:tc>
          <w:tcPr>
            <w:tcW w:w="1276" w:type="dxa"/>
            <w:vAlign w:val="center"/>
          </w:tcPr>
          <w:p>
            <w:pPr>
              <w:pStyle w:val="13"/>
            </w:pPr>
            <w:r>
              <w:t>关于建立残疾人日间照料中心的实施意见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无障碍改造户均补助标准</w:t>
            </w:r>
          </w:p>
        </w:tc>
        <w:tc>
          <w:tcPr>
            <w:tcW w:w="5386" w:type="dxa"/>
            <w:vAlign w:val="center"/>
          </w:tcPr>
          <w:p>
            <w:pPr>
              <w:pStyle w:val="13"/>
            </w:pPr>
            <w:r>
              <w:t>无障碍评估及改造户均补助标准</w:t>
            </w:r>
          </w:p>
        </w:tc>
        <w:tc>
          <w:tcPr>
            <w:tcW w:w="2268" w:type="dxa"/>
            <w:vAlign w:val="center"/>
          </w:tcPr>
          <w:p>
            <w:pPr>
              <w:pStyle w:val="13"/>
            </w:pPr>
            <w:r>
              <w:t>≤3700元</w:t>
            </w:r>
          </w:p>
        </w:tc>
        <w:tc>
          <w:tcPr>
            <w:tcW w:w="1276" w:type="dxa"/>
            <w:vAlign w:val="center"/>
          </w:tcPr>
          <w:p>
            <w:pPr>
              <w:pStyle w:val="13"/>
            </w:pPr>
            <w:r>
              <w:t>无障碍改造实施方案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残疾人基本康复服务人均标准</w:t>
            </w:r>
          </w:p>
        </w:tc>
        <w:tc>
          <w:tcPr>
            <w:tcW w:w="5386" w:type="dxa"/>
            <w:vAlign w:val="center"/>
          </w:tcPr>
          <w:p>
            <w:pPr>
              <w:pStyle w:val="13"/>
            </w:pPr>
            <w:r>
              <w:t>残疾人基本康复服务人均成本</w:t>
            </w:r>
          </w:p>
        </w:tc>
        <w:tc>
          <w:tcPr>
            <w:tcW w:w="2268" w:type="dxa"/>
            <w:vAlign w:val="center"/>
          </w:tcPr>
          <w:p>
            <w:pPr>
              <w:pStyle w:val="13"/>
            </w:pPr>
            <w:r>
              <w:t>≤500元/人</w:t>
            </w:r>
          </w:p>
        </w:tc>
        <w:tc>
          <w:tcPr>
            <w:tcW w:w="1276" w:type="dxa"/>
            <w:vAlign w:val="center"/>
          </w:tcPr>
          <w:p>
            <w:pPr>
              <w:pStyle w:val="13"/>
            </w:pPr>
            <w:r>
              <w:t>《河北省残疾人基本康复服务目录》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残疾儿童康复救助人均标准</w:t>
            </w:r>
          </w:p>
        </w:tc>
        <w:tc>
          <w:tcPr>
            <w:tcW w:w="5386" w:type="dxa"/>
            <w:vAlign w:val="center"/>
          </w:tcPr>
          <w:p>
            <w:pPr>
              <w:pStyle w:val="13"/>
            </w:pPr>
            <w:r>
              <w:t>残疾儿童康复救助人均成本</w:t>
            </w:r>
          </w:p>
        </w:tc>
        <w:tc>
          <w:tcPr>
            <w:tcW w:w="2268" w:type="dxa"/>
            <w:vAlign w:val="center"/>
          </w:tcPr>
          <w:p>
            <w:pPr>
              <w:pStyle w:val="13"/>
            </w:pPr>
            <w:r>
              <w:t>≤1.8</w:t>
            </w:r>
            <w:r>
              <w:rPr>
                <w:rFonts w:hint="eastAsia"/>
                <w:lang w:eastAsia="zh-CN"/>
              </w:rPr>
              <w:t>元</w:t>
            </w:r>
            <w:r>
              <w:t>/人</w:t>
            </w:r>
          </w:p>
        </w:tc>
        <w:tc>
          <w:tcPr>
            <w:tcW w:w="1276" w:type="dxa"/>
            <w:vAlign w:val="center"/>
          </w:tcPr>
          <w:p>
            <w:pPr>
              <w:pStyle w:val="13"/>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家庭医生签约人均标准</w:t>
            </w:r>
          </w:p>
        </w:tc>
        <w:tc>
          <w:tcPr>
            <w:tcW w:w="5386" w:type="dxa"/>
            <w:vAlign w:val="center"/>
          </w:tcPr>
          <w:p>
            <w:pPr>
              <w:pStyle w:val="13"/>
            </w:pPr>
            <w:r>
              <w:t>家庭医生签约人均成本</w:t>
            </w:r>
          </w:p>
        </w:tc>
        <w:tc>
          <w:tcPr>
            <w:tcW w:w="2268" w:type="dxa"/>
            <w:vAlign w:val="center"/>
          </w:tcPr>
          <w:p>
            <w:pPr>
              <w:pStyle w:val="13"/>
            </w:pPr>
            <w:r>
              <w:t>≤60元/人</w:t>
            </w:r>
          </w:p>
        </w:tc>
        <w:tc>
          <w:tcPr>
            <w:tcW w:w="1276" w:type="dxa"/>
            <w:vAlign w:val="center"/>
          </w:tcPr>
          <w:p>
            <w:pPr>
              <w:pStyle w:val="13"/>
            </w:pPr>
            <w:r>
              <w:t>《河北省残疾人家庭医生签约服务实施方案》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居家托养人均成本</w:t>
            </w:r>
          </w:p>
        </w:tc>
        <w:tc>
          <w:tcPr>
            <w:tcW w:w="5386" w:type="dxa"/>
            <w:vAlign w:val="center"/>
          </w:tcPr>
          <w:p>
            <w:pPr>
              <w:pStyle w:val="13"/>
            </w:pPr>
            <w:r>
              <w:t>居家托养人均成本情况</w:t>
            </w:r>
          </w:p>
        </w:tc>
        <w:tc>
          <w:tcPr>
            <w:tcW w:w="2268" w:type="dxa"/>
            <w:vAlign w:val="center"/>
          </w:tcPr>
          <w:p>
            <w:pPr>
              <w:pStyle w:val="13"/>
            </w:pPr>
            <w:r>
              <w:t>≤1500元/人</w:t>
            </w:r>
          </w:p>
        </w:tc>
        <w:tc>
          <w:tcPr>
            <w:tcW w:w="1276" w:type="dxa"/>
            <w:vAlign w:val="center"/>
          </w:tcPr>
          <w:p>
            <w:pPr>
              <w:pStyle w:val="13"/>
            </w:pPr>
            <w:r>
              <w:t>残疾人居家托养实施方案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技术培训人均成本</w:t>
            </w:r>
          </w:p>
        </w:tc>
        <w:tc>
          <w:tcPr>
            <w:tcW w:w="5386" w:type="dxa"/>
            <w:vAlign w:val="center"/>
          </w:tcPr>
          <w:p>
            <w:pPr>
              <w:pStyle w:val="13"/>
            </w:pPr>
            <w:r>
              <w:t>技术培训人均成本情况</w:t>
            </w:r>
          </w:p>
        </w:tc>
        <w:tc>
          <w:tcPr>
            <w:tcW w:w="2268" w:type="dxa"/>
            <w:vAlign w:val="center"/>
          </w:tcPr>
          <w:p>
            <w:pPr>
              <w:pStyle w:val="13"/>
            </w:pPr>
            <w:r>
              <w:t>≤1500元/人</w:t>
            </w:r>
          </w:p>
        </w:tc>
        <w:tc>
          <w:tcPr>
            <w:tcW w:w="1276" w:type="dxa"/>
            <w:vAlign w:val="center"/>
          </w:tcPr>
          <w:p>
            <w:pPr>
              <w:pStyle w:val="13"/>
            </w:pPr>
            <w:r>
              <w:t>实用技术培训实施方案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阳光家园托养残疾人资金年均补助</w:t>
            </w:r>
          </w:p>
        </w:tc>
        <w:tc>
          <w:tcPr>
            <w:tcW w:w="5386" w:type="dxa"/>
            <w:vAlign w:val="center"/>
          </w:tcPr>
          <w:p>
            <w:pPr>
              <w:pStyle w:val="13"/>
            </w:pPr>
            <w:r>
              <w:t>阳光家园托养残疾人全年人均补助成本</w:t>
            </w:r>
          </w:p>
        </w:tc>
        <w:tc>
          <w:tcPr>
            <w:tcW w:w="2268" w:type="dxa"/>
            <w:vAlign w:val="center"/>
          </w:tcPr>
          <w:p>
            <w:pPr>
              <w:pStyle w:val="13"/>
            </w:pPr>
            <w:r>
              <w:t>≤1.08</w:t>
            </w:r>
            <w:r>
              <w:rPr>
                <w:rFonts w:hint="eastAsia"/>
                <w:lang w:eastAsia="zh-CN"/>
              </w:rPr>
              <w:t>元</w:t>
            </w:r>
            <w:r>
              <w:t>/人</w:t>
            </w:r>
          </w:p>
        </w:tc>
        <w:tc>
          <w:tcPr>
            <w:tcW w:w="1276" w:type="dxa"/>
            <w:vAlign w:val="center"/>
          </w:tcPr>
          <w:p>
            <w:pPr>
              <w:pStyle w:val="13"/>
            </w:pPr>
            <w:r>
              <w:t>关于建立残疾人日间照料中心的实施意见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残疾人家庭无障碍改造质量合格率</w:t>
            </w:r>
          </w:p>
        </w:tc>
        <w:tc>
          <w:tcPr>
            <w:tcW w:w="5386" w:type="dxa"/>
            <w:vAlign w:val="center"/>
          </w:tcPr>
          <w:p>
            <w:pPr>
              <w:pStyle w:val="13"/>
            </w:pPr>
            <w:r>
              <w:t>通过验收无障碍改造质量达到合格标准的户数占总任务数的比率</w:t>
            </w:r>
          </w:p>
        </w:tc>
        <w:tc>
          <w:tcPr>
            <w:tcW w:w="2268" w:type="dxa"/>
            <w:vAlign w:val="center"/>
          </w:tcPr>
          <w:p>
            <w:pPr>
              <w:pStyle w:val="13"/>
            </w:pPr>
            <w:r>
              <w:t>100%</w:t>
            </w:r>
          </w:p>
        </w:tc>
        <w:tc>
          <w:tcPr>
            <w:tcW w:w="1276" w:type="dxa"/>
            <w:vAlign w:val="center"/>
          </w:tcPr>
          <w:p>
            <w:pPr>
              <w:pStyle w:val="13"/>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接受基本康复的残疾人覆盖率</w:t>
            </w:r>
          </w:p>
        </w:tc>
        <w:tc>
          <w:tcPr>
            <w:tcW w:w="5386" w:type="dxa"/>
            <w:vAlign w:val="center"/>
          </w:tcPr>
          <w:p>
            <w:pPr>
              <w:pStyle w:val="13"/>
            </w:pPr>
            <w:r>
              <w:t>接受基本康复的残疾人康复效果</w:t>
            </w:r>
          </w:p>
        </w:tc>
        <w:tc>
          <w:tcPr>
            <w:tcW w:w="2268" w:type="dxa"/>
            <w:vAlign w:val="center"/>
          </w:tcPr>
          <w:p>
            <w:pPr>
              <w:pStyle w:val="13"/>
            </w:pPr>
            <w:r>
              <w:t>100%</w:t>
            </w:r>
          </w:p>
        </w:tc>
        <w:tc>
          <w:tcPr>
            <w:tcW w:w="1276" w:type="dxa"/>
            <w:vAlign w:val="center"/>
          </w:tcPr>
          <w:p>
            <w:pPr>
              <w:pStyle w:val="13"/>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儿童康复显效率</w:t>
            </w:r>
          </w:p>
        </w:tc>
        <w:tc>
          <w:tcPr>
            <w:tcW w:w="5386" w:type="dxa"/>
            <w:vAlign w:val="center"/>
          </w:tcPr>
          <w:p>
            <w:pPr>
              <w:pStyle w:val="13"/>
            </w:pPr>
            <w:r>
              <w:t>接受康复救助的残疾儿童康复效果</w:t>
            </w:r>
          </w:p>
        </w:tc>
        <w:tc>
          <w:tcPr>
            <w:tcW w:w="2268" w:type="dxa"/>
            <w:vAlign w:val="center"/>
          </w:tcPr>
          <w:p>
            <w:pPr>
              <w:pStyle w:val="13"/>
            </w:pPr>
            <w:r>
              <w:t>100%</w:t>
            </w:r>
          </w:p>
        </w:tc>
        <w:tc>
          <w:tcPr>
            <w:tcW w:w="1276" w:type="dxa"/>
            <w:vAlign w:val="center"/>
          </w:tcPr>
          <w:p>
            <w:pPr>
              <w:pStyle w:val="13"/>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接受家庭医生签约的残疾人覆盖率</w:t>
            </w:r>
          </w:p>
        </w:tc>
        <w:tc>
          <w:tcPr>
            <w:tcW w:w="5386" w:type="dxa"/>
            <w:vAlign w:val="center"/>
          </w:tcPr>
          <w:p>
            <w:pPr>
              <w:pStyle w:val="13"/>
            </w:pPr>
            <w:r>
              <w:t>接受家庭医生签约的残疾人人数占有服务需求的总人数的比率</w:t>
            </w:r>
          </w:p>
        </w:tc>
        <w:tc>
          <w:tcPr>
            <w:tcW w:w="2268" w:type="dxa"/>
            <w:vAlign w:val="center"/>
          </w:tcPr>
          <w:p>
            <w:pPr>
              <w:pStyle w:val="13"/>
            </w:pPr>
            <w:r>
              <w:t>100%</w:t>
            </w:r>
          </w:p>
        </w:tc>
        <w:tc>
          <w:tcPr>
            <w:tcW w:w="1276" w:type="dxa"/>
            <w:vAlign w:val="center"/>
          </w:tcPr>
          <w:p>
            <w:pPr>
              <w:pStyle w:val="13"/>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居家托养服务覆盖率</w:t>
            </w:r>
          </w:p>
        </w:tc>
        <w:tc>
          <w:tcPr>
            <w:tcW w:w="5386" w:type="dxa"/>
            <w:vAlign w:val="center"/>
          </w:tcPr>
          <w:p>
            <w:pPr>
              <w:pStyle w:val="13"/>
            </w:pPr>
            <w:r>
              <w:t>接受居家托养服务的残疾人人数占有服务需求的总人数的比率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技术培训的合格率</w:t>
            </w:r>
          </w:p>
        </w:tc>
        <w:tc>
          <w:tcPr>
            <w:tcW w:w="5386" w:type="dxa"/>
            <w:vAlign w:val="center"/>
          </w:tcPr>
          <w:p>
            <w:pPr>
              <w:pStyle w:val="13"/>
            </w:pPr>
            <w:r>
              <w:t>残疾人接受技术培训的合格率</w:t>
            </w:r>
          </w:p>
        </w:tc>
        <w:tc>
          <w:tcPr>
            <w:tcW w:w="2268" w:type="dxa"/>
            <w:vAlign w:val="center"/>
          </w:tcPr>
          <w:p>
            <w:pPr>
              <w:pStyle w:val="13"/>
            </w:pPr>
            <w:r>
              <w:t>100%</w:t>
            </w:r>
          </w:p>
        </w:tc>
        <w:tc>
          <w:tcPr>
            <w:tcW w:w="1276" w:type="dxa"/>
            <w:vAlign w:val="center"/>
          </w:tcPr>
          <w:p>
            <w:pPr>
              <w:pStyle w:val="13"/>
            </w:pPr>
            <w:r>
              <w:t>实用技术培训实施方案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阳光家园托养服务覆盖率</w:t>
            </w:r>
          </w:p>
        </w:tc>
        <w:tc>
          <w:tcPr>
            <w:tcW w:w="5386" w:type="dxa"/>
            <w:vAlign w:val="center"/>
          </w:tcPr>
          <w:p>
            <w:pPr>
              <w:pStyle w:val="13"/>
            </w:pPr>
            <w:r>
              <w:t>接受阳光家园托养服务的残疾人人数占有服务需求的总人数的比率</w:t>
            </w:r>
          </w:p>
        </w:tc>
        <w:tc>
          <w:tcPr>
            <w:tcW w:w="2268" w:type="dxa"/>
            <w:vAlign w:val="center"/>
          </w:tcPr>
          <w:p>
            <w:pPr>
              <w:pStyle w:val="13"/>
            </w:pPr>
            <w:r>
              <w:t>100%</w:t>
            </w:r>
          </w:p>
        </w:tc>
        <w:tc>
          <w:tcPr>
            <w:tcW w:w="1276" w:type="dxa"/>
            <w:vAlign w:val="center"/>
          </w:tcPr>
          <w:p>
            <w:pPr>
              <w:pStyle w:val="13"/>
            </w:pPr>
            <w:r>
              <w:t>关于建立残疾人日间照料中心的实施意见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反映各项工作按照时间进度完成的比例</w:t>
            </w:r>
          </w:p>
        </w:tc>
        <w:tc>
          <w:tcPr>
            <w:tcW w:w="2268" w:type="dxa"/>
            <w:vAlign w:val="center"/>
          </w:tcPr>
          <w:p>
            <w:pPr>
              <w:pStyle w:val="13"/>
            </w:pPr>
            <w:r>
              <w:t>100%</w:t>
            </w:r>
          </w:p>
        </w:tc>
        <w:tc>
          <w:tcPr>
            <w:tcW w:w="1276" w:type="dxa"/>
            <w:vAlign w:val="center"/>
          </w:tcPr>
          <w:p>
            <w:pPr>
              <w:pStyle w:val="13"/>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康复服务效果影响程度</w:t>
            </w:r>
          </w:p>
        </w:tc>
        <w:tc>
          <w:tcPr>
            <w:tcW w:w="5386" w:type="dxa"/>
            <w:vAlign w:val="center"/>
          </w:tcPr>
          <w:p>
            <w:pPr>
              <w:pStyle w:val="13"/>
            </w:pPr>
            <w:r>
              <w:t>康复服务效果影响程度</w:t>
            </w:r>
          </w:p>
        </w:tc>
        <w:tc>
          <w:tcPr>
            <w:tcW w:w="2268" w:type="dxa"/>
            <w:vAlign w:val="center"/>
          </w:tcPr>
          <w:p>
            <w:pPr>
              <w:pStyle w:val="13"/>
            </w:pPr>
            <w:r>
              <w:t>≥90%</w:t>
            </w:r>
          </w:p>
        </w:tc>
        <w:tc>
          <w:tcPr>
            <w:tcW w:w="1276" w:type="dxa"/>
            <w:vAlign w:val="center"/>
          </w:tcPr>
          <w:p>
            <w:pPr>
              <w:pStyle w:val="13"/>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改善残疾人居家的无障碍环境程度</w:t>
            </w:r>
          </w:p>
        </w:tc>
        <w:tc>
          <w:tcPr>
            <w:tcW w:w="5386" w:type="dxa"/>
            <w:vAlign w:val="center"/>
          </w:tcPr>
          <w:p>
            <w:pPr>
              <w:pStyle w:val="13"/>
            </w:pPr>
            <w:r>
              <w:t>改善残疾人居家的无障碍环境程度</w:t>
            </w:r>
          </w:p>
        </w:tc>
        <w:tc>
          <w:tcPr>
            <w:tcW w:w="2268" w:type="dxa"/>
            <w:vAlign w:val="center"/>
          </w:tcPr>
          <w:p>
            <w:pPr>
              <w:pStyle w:val="13"/>
            </w:pPr>
            <w:r>
              <w:t>≥95%</w:t>
            </w:r>
          </w:p>
        </w:tc>
        <w:tc>
          <w:tcPr>
            <w:tcW w:w="1276" w:type="dxa"/>
            <w:vAlign w:val="center"/>
          </w:tcPr>
          <w:p>
            <w:pPr>
              <w:pStyle w:val="13"/>
            </w:pPr>
            <w:r>
              <w:t>残联2026年工作计划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享受资助的残疾人满意度</w:t>
            </w:r>
          </w:p>
        </w:tc>
        <w:tc>
          <w:tcPr>
            <w:tcW w:w="5386" w:type="dxa"/>
            <w:vAlign w:val="center"/>
          </w:tcPr>
          <w:p>
            <w:pPr>
              <w:pStyle w:val="13"/>
            </w:pPr>
            <w:r>
              <w:t>反映接受服务的残疾人或家属对服务的满意程度</w:t>
            </w:r>
          </w:p>
        </w:tc>
        <w:tc>
          <w:tcPr>
            <w:tcW w:w="2268" w:type="dxa"/>
            <w:vAlign w:val="center"/>
          </w:tcPr>
          <w:p>
            <w:pPr>
              <w:pStyle w:val="13"/>
            </w:pPr>
            <w:r>
              <w:t>≥95%</w:t>
            </w:r>
          </w:p>
        </w:tc>
        <w:tc>
          <w:tcPr>
            <w:tcW w:w="1276" w:type="dxa"/>
            <w:vAlign w:val="center"/>
          </w:tcPr>
          <w:p>
            <w:pPr>
              <w:pStyle w:val="13"/>
            </w:pPr>
            <w:r>
              <w:t>意见反馈</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2、2026年基层残疾人专职委员工作经费绩效目标表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13012126P00E3K310016R</w:t>
            </w:r>
          </w:p>
        </w:tc>
        <w:tc>
          <w:tcPr>
            <w:tcW w:w="2835" w:type="dxa"/>
            <w:vAlign w:val="center"/>
          </w:tcPr>
          <w:p>
            <w:pPr>
              <w:pStyle w:val="11"/>
            </w:pPr>
            <w:r>
              <w:t>项目名称</w:t>
            </w:r>
          </w:p>
        </w:tc>
        <w:tc>
          <w:tcPr>
            <w:tcW w:w="6095" w:type="dxa"/>
            <w:gridSpan w:val="3"/>
            <w:vAlign w:val="center"/>
          </w:tcPr>
          <w:p>
            <w:pPr>
              <w:pStyle w:val="13"/>
            </w:pPr>
            <w:r>
              <w:t>2026年基层残疾人专职委员工作经费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196200.00</w:t>
            </w:r>
          </w:p>
        </w:tc>
        <w:tc>
          <w:tcPr>
            <w:tcW w:w="2835" w:type="dxa"/>
            <w:vAlign w:val="center"/>
          </w:tcPr>
          <w:p>
            <w:pPr>
              <w:pStyle w:val="11"/>
            </w:pPr>
            <w:r>
              <w:t>其中：财政    资金</w:t>
            </w:r>
          </w:p>
        </w:tc>
        <w:tc>
          <w:tcPr>
            <w:tcW w:w="2551" w:type="dxa"/>
            <w:vAlign w:val="center"/>
          </w:tcPr>
          <w:p>
            <w:pPr>
              <w:pStyle w:val="13"/>
            </w:pPr>
            <w:r>
              <w:t>196200.00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通过发放残疾人专职委员误工补贴，进一步加强和规范基层残疾人组织建设工作，提高为残疾人服务质量。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1.通过发放残疾人专职委员误工补贴，进一步加强和规范基层残疾人组织建设工作，提高为残疾人服务质量。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村残疾人专职委员人数</w:t>
            </w:r>
          </w:p>
        </w:tc>
        <w:tc>
          <w:tcPr>
            <w:tcW w:w="5386" w:type="dxa"/>
            <w:vAlign w:val="center"/>
          </w:tcPr>
          <w:p>
            <w:pPr>
              <w:pStyle w:val="13"/>
            </w:pPr>
            <w:r>
              <w:t>村残疾人专职委员误工补贴发放人数</w:t>
            </w:r>
          </w:p>
        </w:tc>
        <w:tc>
          <w:tcPr>
            <w:tcW w:w="2268" w:type="dxa"/>
            <w:vAlign w:val="center"/>
          </w:tcPr>
          <w:p>
            <w:pPr>
              <w:pStyle w:val="13"/>
            </w:pPr>
            <w:r>
              <w:t>321人</w:t>
            </w:r>
          </w:p>
        </w:tc>
        <w:tc>
          <w:tcPr>
            <w:tcW w:w="1276" w:type="dxa"/>
            <w:vAlign w:val="center"/>
          </w:tcPr>
          <w:p>
            <w:pPr>
              <w:pStyle w:val="13"/>
            </w:pPr>
            <w:r>
              <w:t>残联部门2026年度工作计划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社区残疾人专职委员人数</w:t>
            </w:r>
          </w:p>
        </w:tc>
        <w:tc>
          <w:tcPr>
            <w:tcW w:w="5386" w:type="dxa"/>
            <w:vAlign w:val="center"/>
          </w:tcPr>
          <w:p>
            <w:pPr>
              <w:pStyle w:val="13"/>
            </w:pPr>
            <w:r>
              <w:t>社区残疾人专职委员误工补贴发放人数</w:t>
            </w:r>
          </w:p>
        </w:tc>
        <w:tc>
          <w:tcPr>
            <w:tcW w:w="2268" w:type="dxa"/>
            <w:vAlign w:val="center"/>
          </w:tcPr>
          <w:p>
            <w:pPr>
              <w:pStyle w:val="13"/>
            </w:pPr>
            <w:r>
              <w:t>1人</w:t>
            </w:r>
          </w:p>
        </w:tc>
        <w:tc>
          <w:tcPr>
            <w:tcW w:w="1276" w:type="dxa"/>
            <w:vAlign w:val="center"/>
          </w:tcPr>
          <w:p>
            <w:pPr>
              <w:pStyle w:val="13"/>
            </w:pPr>
            <w:r>
              <w:t>残联部门2026年度工作计划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村残疾人专职委员补贴标准</w:t>
            </w:r>
          </w:p>
        </w:tc>
        <w:tc>
          <w:tcPr>
            <w:tcW w:w="5386" w:type="dxa"/>
            <w:vAlign w:val="center"/>
          </w:tcPr>
          <w:p>
            <w:pPr>
              <w:pStyle w:val="13"/>
            </w:pPr>
            <w:r>
              <w:t>村残疾人专职委员每人每月补贴标准</w:t>
            </w:r>
          </w:p>
        </w:tc>
        <w:tc>
          <w:tcPr>
            <w:tcW w:w="2268" w:type="dxa"/>
            <w:vAlign w:val="center"/>
          </w:tcPr>
          <w:p>
            <w:pPr>
              <w:pStyle w:val="13"/>
            </w:pPr>
            <w:r>
              <w:t>≤50元</w:t>
            </w:r>
          </w:p>
        </w:tc>
        <w:tc>
          <w:tcPr>
            <w:tcW w:w="1276" w:type="dxa"/>
            <w:vAlign w:val="center"/>
          </w:tcPr>
          <w:p>
            <w:pPr>
              <w:pStyle w:val="13"/>
            </w:pPr>
            <w:r>
              <w:t>残联部门2026年度工作计划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社区残疾人专职委员补贴标准</w:t>
            </w:r>
          </w:p>
        </w:tc>
        <w:tc>
          <w:tcPr>
            <w:tcW w:w="5386" w:type="dxa"/>
            <w:vAlign w:val="center"/>
          </w:tcPr>
          <w:p>
            <w:pPr>
              <w:pStyle w:val="13"/>
            </w:pPr>
            <w:r>
              <w:t>社区残疾人专职委员每人每月补贴标准</w:t>
            </w:r>
          </w:p>
        </w:tc>
        <w:tc>
          <w:tcPr>
            <w:tcW w:w="2268" w:type="dxa"/>
            <w:vAlign w:val="center"/>
          </w:tcPr>
          <w:p>
            <w:pPr>
              <w:pStyle w:val="13"/>
            </w:pPr>
            <w:r>
              <w:t>≤300元</w:t>
            </w:r>
          </w:p>
        </w:tc>
        <w:tc>
          <w:tcPr>
            <w:tcW w:w="1276" w:type="dxa"/>
            <w:vAlign w:val="center"/>
          </w:tcPr>
          <w:p>
            <w:pPr>
              <w:pStyle w:val="13"/>
            </w:pPr>
            <w:r>
              <w:t>残联部门2026年度工作计划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残疾人专职委员误工补贴发放率</w:t>
            </w:r>
          </w:p>
        </w:tc>
        <w:tc>
          <w:tcPr>
            <w:tcW w:w="5386" w:type="dxa"/>
            <w:vAlign w:val="center"/>
          </w:tcPr>
          <w:p>
            <w:pPr>
              <w:pStyle w:val="13"/>
            </w:pPr>
            <w:r>
              <w:t>残疾人专职委员误工补贴发放情况</w:t>
            </w:r>
          </w:p>
        </w:tc>
        <w:tc>
          <w:tcPr>
            <w:tcW w:w="2268" w:type="dxa"/>
            <w:vAlign w:val="center"/>
          </w:tcPr>
          <w:p>
            <w:pPr>
              <w:pStyle w:val="13"/>
            </w:pPr>
            <w:r>
              <w:t>100%</w:t>
            </w:r>
          </w:p>
        </w:tc>
        <w:tc>
          <w:tcPr>
            <w:tcW w:w="1276" w:type="dxa"/>
            <w:vAlign w:val="center"/>
          </w:tcPr>
          <w:p>
            <w:pPr>
              <w:pStyle w:val="13"/>
            </w:pPr>
            <w:r>
              <w:t>残联部门2026年度工作计划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残疾人专职委员误工补贴发放时间</w:t>
            </w:r>
          </w:p>
        </w:tc>
        <w:tc>
          <w:tcPr>
            <w:tcW w:w="5386" w:type="dxa"/>
            <w:vAlign w:val="center"/>
          </w:tcPr>
          <w:p>
            <w:pPr>
              <w:pStyle w:val="13"/>
            </w:pPr>
            <w:r>
              <w:t>残疾人专职委员误工补贴发放时间</w:t>
            </w:r>
          </w:p>
        </w:tc>
        <w:tc>
          <w:tcPr>
            <w:tcW w:w="2268" w:type="dxa"/>
            <w:vAlign w:val="center"/>
          </w:tcPr>
          <w:p>
            <w:pPr>
              <w:pStyle w:val="13"/>
            </w:pPr>
            <w:r>
              <w:t>2026年12月底之前</w:t>
            </w:r>
          </w:p>
        </w:tc>
        <w:tc>
          <w:tcPr>
            <w:tcW w:w="1276" w:type="dxa"/>
            <w:vAlign w:val="center"/>
          </w:tcPr>
          <w:p>
            <w:pPr>
              <w:pStyle w:val="13"/>
            </w:pPr>
            <w:r>
              <w:t>残联部门2026年度工作计划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残疾人专职委员覆盖率</w:t>
            </w:r>
          </w:p>
        </w:tc>
        <w:tc>
          <w:tcPr>
            <w:tcW w:w="5386" w:type="dxa"/>
            <w:vAlign w:val="center"/>
          </w:tcPr>
          <w:p>
            <w:pPr>
              <w:pStyle w:val="13"/>
            </w:pPr>
            <w:r>
              <w:t>残疾人专职委员覆盖率</w:t>
            </w:r>
          </w:p>
        </w:tc>
        <w:tc>
          <w:tcPr>
            <w:tcW w:w="2268" w:type="dxa"/>
            <w:vAlign w:val="center"/>
          </w:tcPr>
          <w:p>
            <w:pPr>
              <w:pStyle w:val="13"/>
            </w:pPr>
            <w:r>
              <w:t>100%</w:t>
            </w:r>
          </w:p>
        </w:tc>
        <w:tc>
          <w:tcPr>
            <w:tcW w:w="1276" w:type="dxa"/>
            <w:vAlign w:val="center"/>
          </w:tcPr>
          <w:p>
            <w:pPr>
              <w:pStyle w:val="13"/>
            </w:pPr>
            <w:r>
              <w:t>残联部门2026年度工作计划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残疾人满意度</w:t>
            </w:r>
          </w:p>
        </w:tc>
        <w:tc>
          <w:tcPr>
            <w:tcW w:w="5386" w:type="dxa"/>
            <w:vAlign w:val="center"/>
          </w:tcPr>
          <w:p>
            <w:pPr>
              <w:pStyle w:val="13"/>
            </w:pPr>
            <w:r>
              <w:t>残疾人对残疾人专职委员工作的满意度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3、2026年重度残疾人医保补贴绩效目标表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13012126P00E3K3100156</w:t>
            </w:r>
          </w:p>
        </w:tc>
        <w:tc>
          <w:tcPr>
            <w:tcW w:w="2835" w:type="dxa"/>
            <w:vAlign w:val="center"/>
          </w:tcPr>
          <w:p>
            <w:pPr>
              <w:pStyle w:val="11"/>
            </w:pPr>
            <w:r>
              <w:t>项目名称</w:t>
            </w:r>
          </w:p>
        </w:tc>
        <w:tc>
          <w:tcPr>
            <w:tcW w:w="6095" w:type="dxa"/>
            <w:gridSpan w:val="3"/>
            <w:vAlign w:val="center"/>
          </w:tcPr>
          <w:p>
            <w:pPr>
              <w:pStyle w:val="13"/>
            </w:pPr>
            <w:r>
              <w:t>2026年重度残疾人医保补贴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620000.00</w:t>
            </w:r>
          </w:p>
        </w:tc>
        <w:tc>
          <w:tcPr>
            <w:tcW w:w="2835" w:type="dxa"/>
            <w:vAlign w:val="center"/>
          </w:tcPr>
          <w:p>
            <w:pPr>
              <w:pStyle w:val="11"/>
            </w:pPr>
            <w:r>
              <w:t>其中：财政    资金</w:t>
            </w:r>
          </w:p>
        </w:tc>
        <w:tc>
          <w:tcPr>
            <w:tcW w:w="2551" w:type="dxa"/>
            <w:vAlign w:val="center"/>
          </w:tcPr>
          <w:p>
            <w:pPr>
              <w:pStyle w:val="13"/>
            </w:pPr>
            <w:r>
              <w:t>620000.00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用于1720人重度残疾人城乡居民医疗保险资助资金，减轻残疾人家庭经济负担，享受医疗保障。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1.用于1720人重度残疾人城乡居民医疗保险资助资金，减轻残疾人家庭经济负担，享受医疗保障。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重度残疾人城乡居民医疗保险资助人数</w:t>
            </w:r>
          </w:p>
        </w:tc>
        <w:tc>
          <w:tcPr>
            <w:tcW w:w="5386" w:type="dxa"/>
            <w:vAlign w:val="center"/>
          </w:tcPr>
          <w:p>
            <w:pPr>
              <w:pStyle w:val="13"/>
            </w:pPr>
            <w:r>
              <w:t>重度残疾人城乡居民医疗保险资助资金发放人数</w:t>
            </w:r>
          </w:p>
        </w:tc>
        <w:tc>
          <w:tcPr>
            <w:tcW w:w="2268" w:type="dxa"/>
            <w:vAlign w:val="center"/>
          </w:tcPr>
          <w:p>
            <w:pPr>
              <w:pStyle w:val="13"/>
            </w:pPr>
            <w:r>
              <w:t>≥1720人</w:t>
            </w:r>
          </w:p>
        </w:tc>
        <w:tc>
          <w:tcPr>
            <w:tcW w:w="1276" w:type="dxa"/>
            <w:vAlign w:val="center"/>
          </w:tcPr>
          <w:p>
            <w:pPr>
              <w:pStyle w:val="13"/>
            </w:pPr>
            <w:r>
              <w:t>残联部门2026年工作计划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重度残疾人城乡居民医疗保险资助资金标准</w:t>
            </w:r>
          </w:p>
        </w:tc>
        <w:tc>
          <w:tcPr>
            <w:tcW w:w="5386" w:type="dxa"/>
            <w:vAlign w:val="center"/>
          </w:tcPr>
          <w:p>
            <w:pPr>
              <w:pStyle w:val="13"/>
            </w:pPr>
            <w:r>
              <w:t>反映重度残疾人城乡居民医疗保险资助资金标准情况</w:t>
            </w:r>
          </w:p>
        </w:tc>
        <w:tc>
          <w:tcPr>
            <w:tcW w:w="2268" w:type="dxa"/>
            <w:vAlign w:val="center"/>
          </w:tcPr>
          <w:p>
            <w:pPr>
              <w:pStyle w:val="13"/>
            </w:pPr>
            <w:r>
              <w:t>≤360元/人</w:t>
            </w:r>
          </w:p>
        </w:tc>
        <w:tc>
          <w:tcPr>
            <w:tcW w:w="1276" w:type="dxa"/>
            <w:vAlign w:val="center"/>
          </w:tcPr>
          <w:p>
            <w:pPr>
              <w:pStyle w:val="13"/>
            </w:pPr>
            <w:r>
              <w:t>石残联【2023】46号文件关于落实重度残疾人参加城乡居民基本医疗保险资助政策的通知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各项补助资金发放率</w:t>
            </w:r>
          </w:p>
        </w:tc>
        <w:tc>
          <w:tcPr>
            <w:tcW w:w="5386" w:type="dxa"/>
            <w:vAlign w:val="center"/>
          </w:tcPr>
          <w:p>
            <w:pPr>
              <w:pStyle w:val="13"/>
            </w:pPr>
            <w:r>
              <w:t>重度残疾人城乡居民医疗保险资助资金发放情况</w:t>
            </w:r>
          </w:p>
        </w:tc>
        <w:tc>
          <w:tcPr>
            <w:tcW w:w="2268" w:type="dxa"/>
            <w:vAlign w:val="center"/>
          </w:tcPr>
          <w:p>
            <w:pPr>
              <w:pStyle w:val="13"/>
            </w:pPr>
            <w:r>
              <w:t>100%</w:t>
            </w:r>
          </w:p>
        </w:tc>
        <w:tc>
          <w:tcPr>
            <w:tcW w:w="1276" w:type="dxa"/>
            <w:vAlign w:val="center"/>
          </w:tcPr>
          <w:p>
            <w:pPr>
              <w:pStyle w:val="13"/>
            </w:pPr>
            <w:r>
              <w:t>石残联【2023】46号文件关于落实重度残疾人参加城乡居民基本医疗保险资助政策的通知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完成各项补助资金发放时间</w:t>
            </w:r>
          </w:p>
        </w:tc>
        <w:tc>
          <w:tcPr>
            <w:tcW w:w="5386" w:type="dxa"/>
            <w:vAlign w:val="center"/>
          </w:tcPr>
          <w:p>
            <w:pPr>
              <w:pStyle w:val="13"/>
            </w:pPr>
            <w:r>
              <w:t>完成重度残疾人城乡居民医疗保险资助资金发放时间</w:t>
            </w:r>
          </w:p>
        </w:tc>
        <w:tc>
          <w:tcPr>
            <w:tcW w:w="2268" w:type="dxa"/>
            <w:vAlign w:val="center"/>
          </w:tcPr>
          <w:p>
            <w:pPr>
              <w:pStyle w:val="13"/>
            </w:pPr>
            <w:r>
              <w:t>2026年12月前</w:t>
            </w:r>
          </w:p>
        </w:tc>
        <w:tc>
          <w:tcPr>
            <w:tcW w:w="1276" w:type="dxa"/>
            <w:vAlign w:val="center"/>
          </w:tcPr>
          <w:p>
            <w:pPr>
              <w:pStyle w:val="13"/>
            </w:pPr>
            <w:r>
              <w:t>石残联【2023】46号文件关于落实重度残疾人参加城乡居民基本医疗保险资助政策的通知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重度残疾人城乡居民医疗保险资助覆盖率</w:t>
            </w:r>
          </w:p>
        </w:tc>
        <w:tc>
          <w:tcPr>
            <w:tcW w:w="5386" w:type="dxa"/>
            <w:vAlign w:val="center"/>
          </w:tcPr>
          <w:p>
            <w:pPr>
              <w:pStyle w:val="13"/>
            </w:pPr>
            <w:r>
              <w:t>重度残疾人城乡居民医疗保险资助覆盖率</w:t>
            </w:r>
          </w:p>
        </w:tc>
        <w:tc>
          <w:tcPr>
            <w:tcW w:w="2268" w:type="dxa"/>
            <w:vAlign w:val="center"/>
          </w:tcPr>
          <w:p>
            <w:pPr>
              <w:pStyle w:val="13"/>
            </w:pPr>
            <w:r>
              <w:t>100%</w:t>
            </w:r>
          </w:p>
        </w:tc>
        <w:tc>
          <w:tcPr>
            <w:tcW w:w="1276" w:type="dxa"/>
            <w:vAlign w:val="center"/>
          </w:tcPr>
          <w:p>
            <w:pPr>
              <w:pStyle w:val="13"/>
            </w:pPr>
            <w:r>
              <w:t>石残联【2023】46号文件关于落实重度残疾人参加城乡居民基本医疗保险资助政策的通知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残疾人满意度</w:t>
            </w:r>
          </w:p>
        </w:tc>
        <w:tc>
          <w:tcPr>
            <w:tcW w:w="5386" w:type="dxa"/>
            <w:vAlign w:val="center"/>
          </w:tcPr>
          <w:p>
            <w:pPr>
              <w:pStyle w:val="13"/>
            </w:pPr>
            <w:r>
              <w:t>残疾人对重度残疾人城乡居民医疗保险资助资金发放工作的满意度</w:t>
            </w:r>
          </w:p>
        </w:tc>
        <w:tc>
          <w:tcPr>
            <w:tcW w:w="2268" w:type="dxa"/>
            <w:vAlign w:val="center"/>
          </w:tcPr>
          <w:p>
            <w:pPr>
              <w:pStyle w:val="13"/>
            </w:pPr>
            <w:r>
              <w:t>≥90%</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4、冀财社[2024]164号关于提前下达2025年省级残疾人事业发展补助资金预算的通知绩效目标表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13012125P00E3K3100021</w:t>
            </w:r>
          </w:p>
        </w:tc>
        <w:tc>
          <w:tcPr>
            <w:tcW w:w="2835" w:type="dxa"/>
            <w:vAlign w:val="center"/>
          </w:tcPr>
          <w:p>
            <w:pPr>
              <w:pStyle w:val="11"/>
            </w:pPr>
            <w:r>
              <w:t>项目名称</w:t>
            </w:r>
          </w:p>
        </w:tc>
        <w:tc>
          <w:tcPr>
            <w:tcW w:w="6095" w:type="dxa"/>
            <w:gridSpan w:val="3"/>
            <w:vAlign w:val="center"/>
          </w:tcPr>
          <w:p>
            <w:pPr>
              <w:pStyle w:val="13"/>
            </w:pPr>
            <w:r>
              <w:t>冀财社[2024]164号关于提前下达2025年省级残疾人事业发展补助资金预算的通知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759.82</w:t>
            </w:r>
          </w:p>
        </w:tc>
        <w:tc>
          <w:tcPr>
            <w:tcW w:w="2835" w:type="dxa"/>
            <w:vAlign w:val="center"/>
          </w:tcPr>
          <w:p>
            <w:pPr>
              <w:pStyle w:val="11"/>
            </w:pPr>
            <w:r>
              <w:t>其中：财政    资金</w:t>
            </w:r>
          </w:p>
        </w:tc>
        <w:tc>
          <w:tcPr>
            <w:tcW w:w="2551" w:type="dxa"/>
            <w:vAlign w:val="center"/>
          </w:tcPr>
          <w:p>
            <w:pPr>
              <w:pStyle w:val="13"/>
            </w:pPr>
            <w:r>
              <w:t>759.82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用于为残疾人提供康复服务、残疾人就业托养补助、残疾人家庭无障碍改造、残疾评定补贴。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1.通过为重度残疾人提供残疾评定补贴，减轻残疾人负担。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残疾评定补贴人数</w:t>
            </w:r>
          </w:p>
        </w:tc>
        <w:tc>
          <w:tcPr>
            <w:tcW w:w="5386" w:type="dxa"/>
            <w:vAlign w:val="center"/>
          </w:tcPr>
          <w:p>
            <w:pPr>
              <w:pStyle w:val="13"/>
            </w:pPr>
            <w:r>
              <w:t>反映获得残疾评定补贴的残疾人数</w:t>
            </w:r>
          </w:p>
        </w:tc>
        <w:tc>
          <w:tcPr>
            <w:tcW w:w="2268" w:type="dxa"/>
            <w:vAlign w:val="center"/>
          </w:tcPr>
          <w:p>
            <w:pPr>
              <w:pStyle w:val="13"/>
            </w:pPr>
            <w:r>
              <w:t>58人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残疾人评定补贴标准</w:t>
            </w:r>
          </w:p>
        </w:tc>
        <w:tc>
          <w:tcPr>
            <w:tcW w:w="5386" w:type="dxa"/>
            <w:vAlign w:val="center"/>
          </w:tcPr>
          <w:p>
            <w:pPr>
              <w:pStyle w:val="13"/>
            </w:pPr>
            <w:r>
              <w:t>反映残疾评定人均补贴标准</w:t>
            </w:r>
          </w:p>
        </w:tc>
        <w:tc>
          <w:tcPr>
            <w:tcW w:w="2268" w:type="dxa"/>
            <w:vAlign w:val="center"/>
          </w:tcPr>
          <w:p>
            <w:pPr>
              <w:pStyle w:val="13"/>
            </w:pPr>
            <w:r>
              <w:t>≤150元/人</w:t>
            </w:r>
          </w:p>
        </w:tc>
        <w:tc>
          <w:tcPr>
            <w:tcW w:w="1276" w:type="dxa"/>
            <w:vAlign w:val="center"/>
          </w:tcPr>
          <w:p>
            <w:pPr>
              <w:pStyle w:val="13"/>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残疾评定补贴资金发放率</w:t>
            </w:r>
          </w:p>
        </w:tc>
        <w:tc>
          <w:tcPr>
            <w:tcW w:w="5386" w:type="dxa"/>
            <w:vAlign w:val="center"/>
          </w:tcPr>
          <w:p>
            <w:pPr>
              <w:pStyle w:val="13"/>
            </w:pPr>
            <w:r>
              <w:t>残疾评定补贴资金发放情况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反映各项工作按照时间进度完成的比例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改善残疾人残疾评定的经济压力</w:t>
            </w:r>
          </w:p>
        </w:tc>
        <w:tc>
          <w:tcPr>
            <w:tcW w:w="5386" w:type="dxa"/>
            <w:vAlign w:val="center"/>
          </w:tcPr>
          <w:p>
            <w:pPr>
              <w:pStyle w:val="13"/>
            </w:pPr>
            <w:r>
              <w:t xml:space="preserve"> 改善残疾人残疾评定的经济压力</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享受资助的残疾人满意度</w:t>
            </w:r>
          </w:p>
        </w:tc>
        <w:tc>
          <w:tcPr>
            <w:tcW w:w="5386" w:type="dxa"/>
            <w:vAlign w:val="center"/>
          </w:tcPr>
          <w:p>
            <w:pPr>
              <w:pStyle w:val="13"/>
            </w:pPr>
            <w:r>
              <w:t>反映接受服务的残疾人或家属对服务的满意程度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5、冀财社[2025]116号关于提前下达2026年中央财政残疾人事业发展补助资金（一般公共预算）绩效目标表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13012126P00E3K310019L</w:t>
            </w:r>
          </w:p>
        </w:tc>
        <w:tc>
          <w:tcPr>
            <w:tcW w:w="2835" w:type="dxa"/>
            <w:vAlign w:val="center"/>
          </w:tcPr>
          <w:p>
            <w:pPr>
              <w:pStyle w:val="11"/>
            </w:pPr>
            <w:r>
              <w:t>项目名称</w:t>
            </w:r>
          </w:p>
        </w:tc>
        <w:tc>
          <w:tcPr>
            <w:tcW w:w="6095" w:type="dxa"/>
            <w:gridSpan w:val="3"/>
            <w:vAlign w:val="center"/>
          </w:tcPr>
          <w:p>
            <w:pPr>
              <w:pStyle w:val="13"/>
            </w:pPr>
            <w:r>
              <w:t>冀财社[2025]116号关于提前下达2026年中央财政残疾人事业发展补助资金（一般公共预算）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260700.00</w:t>
            </w:r>
          </w:p>
        </w:tc>
        <w:tc>
          <w:tcPr>
            <w:tcW w:w="2835" w:type="dxa"/>
            <w:vAlign w:val="center"/>
          </w:tcPr>
          <w:p>
            <w:pPr>
              <w:pStyle w:val="11"/>
            </w:pPr>
            <w:r>
              <w:t>其中：财政    资金</w:t>
            </w:r>
          </w:p>
        </w:tc>
        <w:tc>
          <w:tcPr>
            <w:tcW w:w="2551" w:type="dxa"/>
            <w:vAlign w:val="center"/>
          </w:tcPr>
          <w:p>
            <w:pPr>
              <w:pStyle w:val="13"/>
            </w:pPr>
            <w:r>
              <w:t>260700.00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用于残疾人基本康复、辅具适配、残疾人托养和燃油补贴，改善残疾人健康状况，减轻残疾人负担，提高残疾人生活质量。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1.用于残疾人基本康复、辅具适配、残疾人托养和燃油补贴，改善残疾人健康状况，减轻残疾人负担，提高残疾人生活质量。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辅具适配人数</w:t>
            </w:r>
          </w:p>
        </w:tc>
        <w:tc>
          <w:tcPr>
            <w:tcW w:w="5386" w:type="dxa"/>
            <w:vAlign w:val="center"/>
          </w:tcPr>
          <w:p>
            <w:pPr>
              <w:pStyle w:val="13"/>
            </w:pPr>
            <w:r>
              <w:t>反映获得辅具适配服务的残疾人人数</w:t>
            </w:r>
          </w:p>
        </w:tc>
        <w:tc>
          <w:tcPr>
            <w:tcW w:w="2268" w:type="dxa"/>
            <w:vAlign w:val="center"/>
          </w:tcPr>
          <w:p>
            <w:pPr>
              <w:pStyle w:val="13"/>
            </w:pPr>
            <w:r>
              <w:t>75人</w:t>
            </w:r>
          </w:p>
        </w:tc>
        <w:tc>
          <w:tcPr>
            <w:tcW w:w="1276" w:type="dxa"/>
            <w:vAlign w:val="center"/>
          </w:tcPr>
          <w:p>
            <w:pPr>
              <w:pStyle w:val="13"/>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基本康复服务的人数</w:t>
            </w:r>
          </w:p>
        </w:tc>
        <w:tc>
          <w:tcPr>
            <w:tcW w:w="5386" w:type="dxa"/>
            <w:vAlign w:val="center"/>
          </w:tcPr>
          <w:p>
            <w:pPr>
              <w:pStyle w:val="13"/>
            </w:pPr>
            <w:r>
              <w:t>反映获得基本康复服务的残疾人人数</w:t>
            </w:r>
          </w:p>
        </w:tc>
        <w:tc>
          <w:tcPr>
            <w:tcW w:w="2268" w:type="dxa"/>
            <w:vAlign w:val="center"/>
          </w:tcPr>
          <w:p>
            <w:pPr>
              <w:pStyle w:val="13"/>
            </w:pPr>
            <w:r>
              <w:t>253人</w:t>
            </w:r>
          </w:p>
        </w:tc>
        <w:tc>
          <w:tcPr>
            <w:tcW w:w="1276" w:type="dxa"/>
            <w:vAlign w:val="center"/>
          </w:tcPr>
          <w:p>
            <w:pPr>
              <w:pStyle w:val="13"/>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残疾人托养服务人次</w:t>
            </w:r>
          </w:p>
        </w:tc>
        <w:tc>
          <w:tcPr>
            <w:tcW w:w="5386" w:type="dxa"/>
            <w:vAlign w:val="center"/>
          </w:tcPr>
          <w:p>
            <w:pPr>
              <w:pStyle w:val="13"/>
            </w:pPr>
            <w:r>
              <w:t>反映接受托养服务的残疾人人次数</w:t>
            </w:r>
          </w:p>
        </w:tc>
        <w:tc>
          <w:tcPr>
            <w:tcW w:w="2268" w:type="dxa"/>
            <w:vAlign w:val="center"/>
          </w:tcPr>
          <w:p>
            <w:pPr>
              <w:pStyle w:val="13"/>
            </w:pPr>
            <w:r>
              <w:t>36人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燃油补贴人数</w:t>
            </w:r>
          </w:p>
        </w:tc>
        <w:tc>
          <w:tcPr>
            <w:tcW w:w="5386" w:type="dxa"/>
            <w:vAlign w:val="center"/>
          </w:tcPr>
          <w:p>
            <w:pPr>
              <w:pStyle w:val="13"/>
            </w:pPr>
            <w:r>
              <w:t>反映获得燃油补贴的人数</w:t>
            </w:r>
          </w:p>
        </w:tc>
        <w:tc>
          <w:tcPr>
            <w:tcW w:w="2268" w:type="dxa"/>
            <w:vAlign w:val="center"/>
          </w:tcPr>
          <w:p>
            <w:pPr>
              <w:pStyle w:val="13"/>
            </w:pPr>
            <w:r>
              <w:t>20人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基本辅具适配服务补助标准</w:t>
            </w:r>
          </w:p>
        </w:tc>
        <w:tc>
          <w:tcPr>
            <w:tcW w:w="5386" w:type="dxa"/>
            <w:vAlign w:val="center"/>
          </w:tcPr>
          <w:p>
            <w:pPr>
              <w:pStyle w:val="13"/>
            </w:pPr>
            <w:r>
              <w:t>反映辅助器具适配服务人均补助标准</w:t>
            </w:r>
          </w:p>
        </w:tc>
        <w:tc>
          <w:tcPr>
            <w:tcW w:w="2268" w:type="dxa"/>
            <w:vAlign w:val="center"/>
          </w:tcPr>
          <w:p>
            <w:pPr>
              <w:pStyle w:val="13"/>
            </w:pPr>
            <w:r>
              <w:t>≤1000元/人</w:t>
            </w:r>
          </w:p>
        </w:tc>
        <w:tc>
          <w:tcPr>
            <w:tcW w:w="1276" w:type="dxa"/>
            <w:vAlign w:val="center"/>
          </w:tcPr>
          <w:p>
            <w:pPr>
              <w:pStyle w:val="13"/>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基本康复服务补助标准</w:t>
            </w:r>
          </w:p>
        </w:tc>
        <w:tc>
          <w:tcPr>
            <w:tcW w:w="5386" w:type="dxa"/>
            <w:vAlign w:val="center"/>
          </w:tcPr>
          <w:p>
            <w:pPr>
              <w:pStyle w:val="13"/>
            </w:pPr>
            <w:r>
              <w:t>反映残疾人康复服务人均成本</w:t>
            </w:r>
          </w:p>
        </w:tc>
        <w:tc>
          <w:tcPr>
            <w:tcW w:w="2268" w:type="dxa"/>
            <w:vAlign w:val="center"/>
          </w:tcPr>
          <w:p>
            <w:pPr>
              <w:pStyle w:val="13"/>
            </w:pPr>
            <w:r>
              <w:t>≤500元/人</w:t>
            </w:r>
          </w:p>
        </w:tc>
        <w:tc>
          <w:tcPr>
            <w:tcW w:w="1276" w:type="dxa"/>
            <w:vAlign w:val="center"/>
          </w:tcPr>
          <w:p>
            <w:pPr>
              <w:pStyle w:val="13"/>
            </w:pPr>
            <w:r>
              <w:t>河北省残疾人基本康复服务目录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残疾人托养补助标准</w:t>
            </w:r>
          </w:p>
        </w:tc>
        <w:tc>
          <w:tcPr>
            <w:tcW w:w="5386" w:type="dxa"/>
            <w:vAlign w:val="center"/>
          </w:tcPr>
          <w:p>
            <w:pPr>
              <w:pStyle w:val="13"/>
            </w:pPr>
            <w:r>
              <w:t>反映残疾人托养服务人均补助标准</w:t>
            </w:r>
          </w:p>
        </w:tc>
        <w:tc>
          <w:tcPr>
            <w:tcW w:w="2268" w:type="dxa"/>
            <w:vAlign w:val="center"/>
          </w:tcPr>
          <w:p>
            <w:pPr>
              <w:pStyle w:val="13"/>
            </w:pPr>
            <w:r>
              <w:t>≤1500元/人</w:t>
            </w:r>
          </w:p>
        </w:tc>
        <w:tc>
          <w:tcPr>
            <w:tcW w:w="1276" w:type="dxa"/>
            <w:vAlign w:val="center"/>
          </w:tcPr>
          <w:p>
            <w:pPr>
              <w:pStyle w:val="13"/>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燃油补贴标准</w:t>
            </w:r>
          </w:p>
        </w:tc>
        <w:tc>
          <w:tcPr>
            <w:tcW w:w="5386" w:type="dxa"/>
            <w:vAlign w:val="center"/>
          </w:tcPr>
          <w:p>
            <w:pPr>
              <w:pStyle w:val="13"/>
            </w:pPr>
            <w:r>
              <w:t>反映燃油补贴人均补助标准</w:t>
            </w:r>
          </w:p>
        </w:tc>
        <w:tc>
          <w:tcPr>
            <w:tcW w:w="2268" w:type="dxa"/>
            <w:vAlign w:val="center"/>
          </w:tcPr>
          <w:p>
            <w:pPr>
              <w:pStyle w:val="13"/>
            </w:pPr>
            <w:r>
              <w:t>≤260元/人</w:t>
            </w:r>
          </w:p>
        </w:tc>
        <w:tc>
          <w:tcPr>
            <w:tcW w:w="1276" w:type="dxa"/>
            <w:vAlign w:val="center"/>
          </w:tcPr>
          <w:p>
            <w:pPr>
              <w:pStyle w:val="13"/>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辅具合格率</w:t>
            </w:r>
          </w:p>
        </w:tc>
        <w:tc>
          <w:tcPr>
            <w:tcW w:w="5386" w:type="dxa"/>
            <w:vAlign w:val="center"/>
          </w:tcPr>
          <w:p>
            <w:pPr>
              <w:pStyle w:val="13"/>
            </w:pPr>
            <w:r>
              <w:t>采购的辅具合格率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接受基本康复的残疾人覆盖率</w:t>
            </w:r>
          </w:p>
        </w:tc>
        <w:tc>
          <w:tcPr>
            <w:tcW w:w="5386" w:type="dxa"/>
            <w:vAlign w:val="center"/>
          </w:tcPr>
          <w:p>
            <w:pPr>
              <w:pStyle w:val="13"/>
            </w:pPr>
            <w:r>
              <w:t>接受基本康复的残疾人康复效果</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居家托养服务的合格率</w:t>
            </w:r>
          </w:p>
        </w:tc>
        <w:tc>
          <w:tcPr>
            <w:tcW w:w="5386" w:type="dxa"/>
            <w:vAlign w:val="center"/>
          </w:tcPr>
          <w:p>
            <w:pPr>
              <w:pStyle w:val="13"/>
            </w:pPr>
            <w:r>
              <w:t>居家托养服务的合格率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机动车燃油补贴资金发放率</w:t>
            </w:r>
          </w:p>
        </w:tc>
        <w:tc>
          <w:tcPr>
            <w:tcW w:w="5386" w:type="dxa"/>
            <w:vAlign w:val="center"/>
          </w:tcPr>
          <w:p>
            <w:pPr>
              <w:pStyle w:val="13"/>
            </w:pPr>
            <w:r>
              <w:t>机动车燃油补贴资金发放情况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反映各项工作按照时间进度完成的比例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康复工作完成时间</w:t>
            </w:r>
          </w:p>
        </w:tc>
        <w:tc>
          <w:tcPr>
            <w:tcW w:w="5386" w:type="dxa"/>
            <w:vAlign w:val="center"/>
          </w:tcPr>
          <w:p>
            <w:pPr>
              <w:pStyle w:val="13"/>
            </w:pPr>
            <w:r>
              <w:t>反映基本康复服务、辅助器具适配服务完成的时限要求</w:t>
            </w:r>
          </w:p>
        </w:tc>
        <w:tc>
          <w:tcPr>
            <w:tcW w:w="2268" w:type="dxa"/>
            <w:vAlign w:val="center"/>
          </w:tcPr>
          <w:p>
            <w:pPr>
              <w:pStyle w:val="13"/>
            </w:pPr>
            <w:r>
              <w:t>2026年12月31日前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接受居家托养服务的残疾人覆盖率</w:t>
            </w:r>
          </w:p>
        </w:tc>
        <w:tc>
          <w:tcPr>
            <w:tcW w:w="5386" w:type="dxa"/>
            <w:vAlign w:val="center"/>
          </w:tcPr>
          <w:p>
            <w:pPr>
              <w:pStyle w:val="13"/>
            </w:pPr>
            <w:r>
              <w:t>接受居家托养服务的残疾人覆盖率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残疾人或家属对享受服务的满意率</w:t>
            </w:r>
          </w:p>
        </w:tc>
        <w:tc>
          <w:tcPr>
            <w:tcW w:w="5386" w:type="dxa"/>
            <w:vAlign w:val="center"/>
          </w:tcPr>
          <w:p>
            <w:pPr>
              <w:pStyle w:val="13"/>
            </w:pPr>
            <w:r>
              <w:t>残疾人或家属对享受服务的满意率</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6、冀财社[2025]116号关于提前下达2026年中央财政残疾人事业发展补助资金（专项彩票公益金）绩效目标表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13012126P00E3K3100200</w:t>
            </w:r>
          </w:p>
        </w:tc>
        <w:tc>
          <w:tcPr>
            <w:tcW w:w="2835" w:type="dxa"/>
            <w:vAlign w:val="center"/>
          </w:tcPr>
          <w:p>
            <w:pPr>
              <w:pStyle w:val="11"/>
            </w:pPr>
            <w:r>
              <w:t>项目名称</w:t>
            </w:r>
          </w:p>
        </w:tc>
        <w:tc>
          <w:tcPr>
            <w:tcW w:w="6095" w:type="dxa"/>
            <w:gridSpan w:val="3"/>
            <w:vAlign w:val="center"/>
          </w:tcPr>
          <w:p>
            <w:pPr>
              <w:pStyle w:val="13"/>
            </w:pPr>
            <w:r>
              <w:t>冀财社[2025]116号关于提前下达2026年中央财政残疾人事业发展补助资金（专项彩票公益金）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219200.00</w:t>
            </w:r>
          </w:p>
        </w:tc>
        <w:tc>
          <w:tcPr>
            <w:tcW w:w="2835" w:type="dxa"/>
            <w:vAlign w:val="center"/>
          </w:tcPr>
          <w:p>
            <w:pPr>
              <w:pStyle w:val="11"/>
            </w:pPr>
            <w:r>
              <w:t>其中：财政    资金</w:t>
            </w:r>
          </w:p>
        </w:tc>
        <w:tc>
          <w:tcPr>
            <w:tcW w:w="2551" w:type="dxa"/>
            <w:vAlign w:val="center"/>
          </w:tcPr>
          <w:p>
            <w:pPr>
              <w:pStyle w:val="13"/>
            </w:pPr>
            <w:r>
              <w:t>219200.00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用于0-6岁残疾儿童康复救助、重度困难残疾人家庭无障碍改造、困难智力精神和重度残疾人残疾评定补贴，改善残疾人健康状况，减轻残疾人负担，提高残疾人生活质量。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1.用于0-6岁残疾儿童康复救助、重度困难残疾人家庭无障碍改造、困难智力精神和重度残疾人残疾评定补贴，改善残疾人健康状况，减轻残疾人负担，提高残疾人生活质量。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接受残疾儿童康复救助的人数</w:t>
            </w:r>
          </w:p>
        </w:tc>
        <w:tc>
          <w:tcPr>
            <w:tcW w:w="5386" w:type="dxa"/>
            <w:vAlign w:val="center"/>
          </w:tcPr>
          <w:p>
            <w:pPr>
              <w:pStyle w:val="13"/>
            </w:pPr>
            <w:r>
              <w:t>反映接受康复救助的残疾儿童人数</w:t>
            </w:r>
          </w:p>
        </w:tc>
        <w:tc>
          <w:tcPr>
            <w:tcW w:w="2268" w:type="dxa"/>
            <w:vAlign w:val="center"/>
          </w:tcPr>
          <w:p>
            <w:pPr>
              <w:pStyle w:val="13"/>
            </w:pPr>
            <w:r>
              <w:t>≤8人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残疾人家庭无障碍改造户数</w:t>
            </w:r>
          </w:p>
        </w:tc>
        <w:tc>
          <w:tcPr>
            <w:tcW w:w="5386" w:type="dxa"/>
            <w:vAlign w:val="center"/>
          </w:tcPr>
          <w:p>
            <w:pPr>
              <w:pStyle w:val="13"/>
            </w:pPr>
            <w:r>
              <w:t>反映获得残疾人家庭无障碍改造资助的户数</w:t>
            </w:r>
          </w:p>
        </w:tc>
        <w:tc>
          <w:tcPr>
            <w:tcW w:w="2268" w:type="dxa"/>
            <w:vAlign w:val="center"/>
          </w:tcPr>
          <w:p>
            <w:pPr>
              <w:pStyle w:val="13"/>
            </w:pPr>
            <w:r>
              <w:t>≤19户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接受残疾评定补贴的人数</w:t>
            </w:r>
          </w:p>
        </w:tc>
        <w:tc>
          <w:tcPr>
            <w:tcW w:w="5386" w:type="dxa"/>
            <w:vAlign w:val="center"/>
          </w:tcPr>
          <w:p>
            <w:pPr>
              <w:pStyle w:val="13"/>
            </w:pPr>
            <w:r>
              <w:t>反映获得残疾评定补贴的残疾人数</w:t>
            </w:r>
          </w:p>
        </w:tc>
        <w:tc>
          <w:tcPr>
            <w:tcW w:w="2268" w:type="dxa"/>
            <w:vAlign w:val="center"/>
          </w:tcPr>
          <w:p>
            <w:pPr>
              <w:pStyle w:val="13"/>
            </w:pPr>
            <w:r>
              <w:t>≤11人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残疾儿童救助补助标准</w:t>
            </w:r>
          </w:p>
        </w:tc>
        <w:tc>
          <w:tcPr>
            <w:tcW w:w="5386" w:type="dxa"/>
            <w:vAlign w:val="center"/>
          </w:tcPr>
          <w:p>
            <w:pPr>
              <w:pStyle w:val="13"/>
            </w:pPr>
            <w:r>
              <w:t>反映接受残疾儿童康复救助人均补助标准</w:t>
            </w:r>
          </w:p>
        </w:tc>
        <w:tc>
          <w:tcPr>
            <w:tcW w:w="2268" w:type="dxa"/>
            <w:vAlign w:val="center"/>
          </w:tcPr>
          <w:p>
            <w:pPr>
              <w:pStyle w:val="13"/>
            </w:pPr>
            <w:r>
              <w:t>≤18000元/人</w:t>
            </w:r>
          </w:p>
        </w:tc>
        <w:tc>
          <w:tcPr>
            <w:tcW w:w="1276" w:type="dxa"/>
            <w:vAlign w:val="center"/>
          </w:tcPr>
          <w:p>
            <w:pPr>
              <w:pStyle w:val="13"/>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家庭无障碍改造户均补助标准</w:t>
            </w:r>
          </w:p>
        </w:tc>
        <w:tc>
          <w:tcPr>
            <w:tcW w:w="5386" w:type="dxa"/>
            <w:vAlign w:val="center"/>
          </w:tcPr>
          <w:p>
            <w:pPr>
              <w:pStyle w:val="13"/>
            </w:pPr>
            <w:r>
              <w:t>反映残疾人家庭无障碍改造户均补助标准</w:t>
            </w:r>
          </w:p>
        </w:tc>
        <w:tc>
          <w:tcPr>
            <w:tcW w:w="2268" w:type="dxa"/>
            <w:vAlign w:val="center"/>
          </w:tcPr>
          <w:p>
            <w:pPr>
              <w:pStyle w:val="13"/>
            </w:pPr>
            <w:r>
              <w:t>≤3500元/户</w:t>
            </w:r>
          </w:p>
        </w:tc>
        <w:tc>
          <w:tcPr>
            <w:tcW w:w="1276" w:type="dxa"/>
            <w:vAlign w:val="center"/>
          </w:tcPr>
          <w:p>
            <w:pPr>
              <w:pStyle w:val="13"/>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残疾人评定补贴标准</w:t>
            </w:r>
          </w:p>
        </w:tc>
        <w:tc>
          <w:tcPr>
            <w:tcW w:w="5386" w:type="dxa"/>
            <w:vAlign w:val="center"/>
          </w:tcPr>
          <w:p>
            <w:pPr>
              <w:pStyle w:val="13"/>
            </w:pPr>
            <w:r>
              <w:t>残疾人评定补贴人均成本</w:t>
            </w:r>
          </w:p>
        </w:tc>
        <w:tc>
          <w:tcPr>
            <w:tcW w:w="2268" w:type="dxa"/>
            <w:vAlign w:val="center"/>
          </w:tcPr>
          <w:p>
            <w:pPr>
              <w:pStyle w:val="13"/>
            </w:pPr>
            <w:r>
              <w:t>≤150元/人</w:t>
            </w:r>
          </w:p>
        </w:tc>
        <w:tc>
          <w:tcPr>
            <w:tcW w:w="1276" w:type="dxa"/>
            <w:vAlign w:val="center"/>
          </w:tcPr>
          <w:p>
            <w:pPr>
              <w:pStyle w:val="13"/>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儿童康复显效率</w:t>
            </w:r>
          </w:p>
        </w:tc>
        <w:tc>
          <w:tcPr>
            <w:tcW w:w="5386" w:type="dxa"/>
            <w:vAlign w:val="center"/>
          </w:tcPr>
          <w:p>
            <w:pPr>
              <w:pStyle w:val="13"/>
            </w:pPr>
            <w:r>
              <w:t>接受康复救助的残疾儿童康复效果</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残疾人评定补贴资金发放率</w:t>
            </w:r>
          </w:p>
        </w:tc>
        <w:tc>
          <w:tcPr>
            <w:tcW w:w="5386" w:type="dxa"/>
            <w:vAlign w:val="center"/>
          </w:tcPr>
          <w:p>
            <w:pPr>
              <w:pStyle w:val="13"/>
            </w:pPr>
            <w:r>
              <w:t>残疾人评定补贴资金发放情况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残疾人家庭无障碍改造质量合格率</w:t>
            </w:r>
          </w:p>
        </w:tc>
        <w:tc>
          <w:tcPr>
            <w:tcW w:w="5386" w:type="dxa"/>
            <w:vAlign w:val="center"/>
          </w:tcPr>
          <w:p>
            <w:pPr>
              <w:pStyle w:val="13"/>
            </w:pPr>
            <w:r>
              <w:t>通过验收无障碍改造质量达到合格标准的户数占总任务数的比率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各项任务完成时间</w:t>
            </w:r>
          </w:p>
        </w:tc>
        <w:tc>
          <w:tcPr>
            <w:tcW w:w="5386" w:type="dxa"/>
            <w:vAlign w:val="center"/>
          </w:tcPr>
          <w:p>
            <w:pPr>
              <w:pStyle w:val="13"/>
            </w:pPr>
            <w:r>
              <w:t>各项任务完成时间</w:t>
            </w:r>
          </w:p>
        </w:tc>
        <w:tc>
          <w:tcPr>
            <w:tcW w:w="2268" w:type="dxa"/>
            <w:vAlign w:val="center"/>
          </w:tcPr>
          <w:p>
            <w:pPr>
              <w:pStyle w:val="13"/>
            </w:pPr>
            <w:r>
              <w:t>2026年12月31日前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残疾人家庭无障碍改造覆盖率</w:t>
            </w:r>
          </w:p>
        </w:tc>
        <w:tc>
          <w:tcPr>
            <w:tcW w:w="5386" w:type="dxa"/>
            <w:vAlign w:val="center"/>
          </w:tcPr>
          <w:p>
            <w:pPr>
              <w:pStyle w:val="13"/>
            </w:pPr>
            <w:r>
              <w:t>残疾人家庭无障碍改造覆盖率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残疾人或家属对享受服务的满意率</w:t>
            </w:r>
          </w:p>
        </w:tc>
        <w:tc>
          <w:tcPr>
            <w:tcW w:w="5386" w:type="dxa"/>
            <w:vAlign w:val="center"/>
          </w:tcPr>
          <w:p>
            <w:pPr>
              <w:pStyle w:val="13"/>
            </w:pPr>
            <w:r>
              <w:t>残疾人或家属对享受服务的满意率</w:t>
            </w:r>
          </w:p>
        </w:tc>
        <w:tc>
          <w:tcPr>
            <w:tcW w:w="2268" w:type="dxa"/>
            <w:vAlign w:val="center"/>
          </w:tcPr>
          <w:p>
            <w:pPr>
              <w:pStyle w:val="13"/>
            </w:pPr>
            <w:r>
              <w:t>≥95%</w:t>
            </w:r>
          </w:p>
        </w:tc>
        <w:tc>
          <w:tcPr>
            <w:tcW w:w="1276" w:type="dxa"/>
            <w:vAlign w:val="center"/>
          </w:tcPr>
          <w:p>
            <w:pPr>
              <w:pStyle w:val="13"/>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7、冀财社[2025]145号关于提前下达2026年省级残疾人事业发展补助资金预算的通知绩效目标表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13012126P00E3K310021K</w:t>
            </w:r>
          </w:p>
        </w:tc>
        <w:tc>
          <w:tcPr>
            <w:tcW w:w="2835" w:type="dxa"/>
            <w:vAlign w:val="center"/>
          </w:tcPr>
          <w:p>
            <w:pPr>
              <w:pStyle w:val="11"/>
            </w:pPr>
            <w:r>
              <w:t>项目名称</w:t>
            </w:r>
          </w:p>
        </w:tc>
        <w:tc>
          <w:tcPr>
            <w:tcW w:w="6095" w:type="dxa"/>
            <w:gridSpan w:val="3"/>
            <w:vAlign w:val="center"/>
          </w:tcPr>
          <w:p>
            <w:pPr>
              <w:pStyle w:val="13"/>
            </w:pPr>
            <w:r>
              <w:t>冀财社[2025]145号关于提前下达2026年省级残疾人事业发展补助资金预算的通知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590900.00</w:t>
            </w:r>
          </w:p>
        </w:tc>
        <w:tc>
          <w:tcPr>
            <w:tcW w:w="2835" w:type="dxa"/>
            <w:vAlign w:val="center"/>
          </w:tcPr>
          <w:p>
            <w:pPr>
              <w:pStyle w:val="11"/>
            </w:pPr>
            <w:r>
              <w:t>其中：财政    资金</w:t>
            </w:r>
          </w:p>
        </w:tc>
        <w:tc>
          <w:tcPr>
            <w:tcW w:w="2551" w:type="dxa"/>
            <w:vAlign w:val="center"/>
          </w:tcPr>
          <w:p>
            <w:pPr>
              <w:pStyle w:val="13"/>
            </w:pPr>
            <w:r>
              <w:t>590900.00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有需求的困难残疾人家庭提供无障碍改造，改善残疾人居家无障碍环境。为残疾儿童提供康复训练服务，减轻功能障碍，增强生活自理能力。通过为重度残疾人提供残疾评定补贴，减轻残疾人负担。为残疾人提供基本康复和基本辅具适配服务，减轻功能障碍，增强生活自理和社会参与能力。通过对智力、精神和重度肢体残疾人提供托养服务，减轻残疾人家庭负担，提高残疾人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1.通过对有需求的困难残疾人家庭提供无障碍改造，改善残疾人居家无障碍环境。</w:t>
            </w:r>
          </w:p>
          <w:p>
            <w:pPr>
              <w:pStyle w:val="13"/>
            </w:pPr>
            <w:r>
              <w:t>2.为残疾儿童提供康复训练服务，减轻功能障碍，增强生活自理能力。</w:t>
            </w:r>
          </w:p>
          <w:p>
            <w:pPr>
              <w:pStyle w:val="13"/>
            </w:pPr>
            <w:r>
              <w:t>3.通过为重度残疾人提供残疾评定补贴，减轻残疾人负担。</w:t>
            </w:r>
          </w:p>
          <w:p>
            <w:pPr>
              <w:pStyle w:val="13"/>
            </w:pPr>
            <w:r>
              <w:t>4.为残疾人提供基本康复和基本辅具适配服务，减轻功能障碍，增强生活自理和社会参与能力。</w:t>
            </w:r>
          </w:p>
          <w:p>
            <w:pPr>
              <w:pStyle w:val="13"/>
            </w:pPr>
            <w:r>
              <w:t>5.通过对智力、精神和重度肢体残疾人提供托养服务，减轻残疾人家庭负担，提高残疾人生活质量。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辅具适配人数</w:t>
            </w:r>
          </w:p>
        </w:tc>
        <w:tc>
          <w:tcPr>
            <w:tcW w:w="5386" w:type="dxa"/>
            <w:vAlign w:val="center"/>
          </w:tcPr>
          <w:p>
            <w:pPr>
              <w:pStyle w:val="13"/>
            </w:pPr>
            <w:r>
              <w:t>反映获得辅具适配服务的残疾人人数</w:t>
            </w:r>
          </w:p>
        </w:tc>
        <w:tc>
          <w:tcPr>
            <w:tcW w:w="2268" w:type="dxa"/>
            <w:vAlign w:val="center"/>
          </w:tcPr>
          <w:p>
            <w:pPr>
              <w:pStyle w:val="13"/>
            </w:pPr>
            <w:r>
              <w:t>117人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基本康复服务的人数</w:t>
            </w:r>
          </w:p>
        </w:tc>
        <w:tc>
          <w:tcPr>
            <w:tcW w:w="5386" w:type="dxa"/>
            <w:vAlign w:val="center"/>
          </w:tcPr>
          <w:p>
            <w:pPr>
              <w:pStyle w:val="13"/>
            </w:pPr>
            <w:r>
              <w:t>反映获得基本康复服务的残疾人人数</w:t>
            </w:r>
          </w:p>
        </w:tc>
        <w:tc>
          <w:tcPr>
            <w:tcW w:w="2268" w:type="dxa"/>
            <w:vAlign w:val="center"/>
          </w:tcPr>
          <w:p>
            <w:pPr>
              <w:pStyle w:val="13"/>
            </w:pPr>
            <w:r>
              <w:t>74人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残疾儿童康复服务人数</w:t>
            </w:r>
          </w:p>
        </w:tc>
        <w:tc>
          <w:tcPr>
            <w:tcW w:w="5386" w:type="dxa"/>
            <w:vAlign w:val="center"/>
          </w:tcPr>
          <w:p>
            <w:pPr>
              <w:pStyle w:val="13"/>
            </w:pPr>
            <w:r>
              <w:t>反映接受康复救助的残疾儿童人数</w:t>
            </w:r>
          </w:p>
        </w:tc>
        <w:tc>
          <w:tcPr>
            <w:tcW w:w="2268" w:type="dxa"/>
            <w:vAlign w:val="center"/>
          </w:tcPr>
          <w:p>
            <w:pPr>
              <w:pStyle w:val="13"/>
            </w:pPr>
            <w:r>
              <w:t>9人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残疾人托养服务人次</w:t>
            </w:r>
          </w:p>
        </w:tc>
        <w:tc>
          <w:tcPr>
            <w:tcW w:w="5386" w:type="dxa"/>
            <w:vAlign w:val="center"/>
          </w:tcPr>
          <w:p>
            <w:pPr>
              <w:pStyle w:val="13"/>
            </w:pPr>
            <w:r>
              <w:t>反映接受托养服务的残疾人人次数</w:t>
            </w:r>
          </w:p>
        </w:tc>
        <w:tc>
          <w:tcPr>
            <w:tcW w:w="2268" w:type="dxa"/>
            <w:vAlign w:val="center"/>
          </w:tcPr>
          <w:p>
            <w:pPr>
              <w:pStyle w:val="13"/>
            </w:pPr>
            <w:r>
              <w:t>75人次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残疾人家庭无障碍改造户数</w:t>
            </w:r>
          </w:p>
        </w:tc>
        <w:tc>
          <w:tcPr>
            <w:tcW w:w="5386" w:type="dxa"/>
            <w:vAlign w:val="center"/>
          </w:tcPr>
          <w:p>
            <w:pPr>
              <w:pStyle w:val="13"/>
            </w:pPr>
            <w:r>
              <w:t>反映获得残疾人家庭无障碍改造资助的户数</w:t>
            </w:r>
          </w:p>
        </w:tc>
        <w:tc>
          <w:tcPr>
            <w:tcW w:w="2268" w:type="dxa"/>
            <w:vAlign w:val="center"/>
          </w:tcPr>
          <w:p>
            <w:pPr>
              <w:pStyle w:val="13"/>
            </w:pPr>
            <w:r>
              <w:t>44户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残疾评定补贴人数</w:t>
            </w:r>
          </w:p>
        </w:tc>
        <w:tc>
          <w:tcPr>
            <w:tcW w:w="5386" w:type="dxa"/>
            <w:vAlign w:val="center"/>
          </w:tcPr>
          <w:p>
            <w:pPr>
              <w:pStyle w:val="13"/>
            </w:pPr>
            <w:r>
              <w:t>反映获得残疾评定补贴的残疾人数</w:t>
            </w:r>
          </w:p>
        </w:tc>
        <w:tc>
          <w:tcPr>
            <w:tcW w:w="2268" w:type="dxa"/>
            <w:vAlign w:val="center"/>
          </w:tcPr>
          <w:p>
            <w:pPr>
              <w:pStyle w:val="13"/>
            </w:pPr>
            <w:r>
              <w:t>56人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基本辅具适配服务补助标准</w:t>
            </w:r>
          </w:p>
        </w:tc>
        <w:tc>
          <w:tcPr>
            <w:tcW w:w="5386" w:type="dxa"/>
            <w:vAlign w:val="center"/>
          </w:tcPr>
          <w:p>
            <w:pPr>
              <w:pStyle w:val="13"/>
            </w:pPr>
            <w:r>
              <w:t>反映辅助器具适配服务人均补助标准</w:t>
            </w:r>
          </w:p>
        </w:tc>
        <w:tc>
          <w:tcPr>
            <w:tcW w:w="2268" w:type="dxa"/>
            <w:vAlign w:val="center"/>
          </w:tcPr>
          <w:p>
            <w:pPr>
              <w:pStyle w:val="13"/>
            </w:pPr>
            <w:r>
              <w:t>≤1000元/人</w:t>
            </w:r>
          </w:p>
        </w:tc>
        <w:tc>
          <w:tcPr>
            <w:tcW w:w="1276" w:type="dxa"/>
            <w:vAlign w:val="center"/>
          </w:tcPr>
          <w:p>
            <w:pPr>
              <w:pStyle w:val="13"/>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基本康复服务补助标准</w:t>
            </w:r>
          </w:p>
        </w:tc>
        <w:tc>
          <w:tcPr>
            <w:tcW w:w="5386" w:type="dxa"/>
            <w:vAlign w:val="center"/>
          </w:tcPr>
          <w:p>
            <w:pPr>
              <w:pStyle w:val="13"/>
            </w:pPr>
            <w:r>
              <w:t>反映残疾人基本康复服务补助标准</w:t>
            </w:r>
          </w:p>
        </w:tc>
        <w:tc>
          <w:tcPr>
            <w:tcW w:w="2268" w:type="dxa"/>
            <w:vAlign w:val="center"/>
          </w:tcPr>
          <w:p>
            <w:pPr>
              <w:pStyle w:val="13"/>
            </w:pPr>
            <w:r>
              <w:t>≤500元/人</w:t>
            </w:r>
          </w:p>
        </w:tc>
        <w:tc>
          <w:tcPr>
            <w:tcW w:w="1276" w:type="dxa"/>
            <w:vAlign w:val="center"/>
          </w:tcPr>
          <w:p>
            <w:pPr>
              <w:pStyle w:val="13"/>
            </w:pPr>
            <w:r>
              <w:t>河北省残疾人基本康复服务目录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残疾儿童救助补助标准</w:t>
            </w:r>
          </w:p>
        </w:tc>
        <w:tc>
          <w:tcPr>
            <w:tcW w:w="5386" w:type="dxa"/>
            <w:vAlign w:val="center"/>
          </w:tcPr>
          <w:p>
            <w:pPr>
              <w:pStyle w:val="13"/>
            </w:pPr>
            <w:r>
              <w:t>反映接受残疾儿童康复救助人均补助标准</w:t>
            </w:r>
          </w:p>
        </w:tc>
        <w:tc>
          <w:tcPr>
            <w:tcW w:w="2268" w:type="dxa"/>
            <w:vAlign w:val="center"/>
          </w:tcPr>
          <w:p>
            <w:pPr>
              <w:pStyle w:val="13"/>
            </w:pPr>
            <w:r>
              <w:t>≤18000元/人</w:t>
            </w:r>
          </w:p>
        </w:tc>
        <w:tc>
          <w:tcPr>
            <w:tcW w:w="1276" w:type="dxa"/>
            <w:vAlign w:val="center"/>
          </w:tcPr>
          <w:p>
            <w:pPr>
              <w:pStyle w:val="13"/>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残疾人托养补助人均标准</w:t>
            </w:r>
          </w:p>
        </w:tc>
        <w:tc>
          <w:tcPr>
            <w:tcW w:w="5386" w:type="dxa"/>
            <w:vAlign w:val="center"/>
          </w:tcPr>
          <w:p>
            <w:pPr>
              <w:pStyle w:val="13"/>
            </w:pPr>
            <w:r>
              <w:t>反映残疾人托养服务人均补助标准</w:t>
            </w:r>
          </w:p>
        </w:tc>
        <w:tc>
          <w:tcPr>
            <w:tcW w:w="2268" w:type="dxa"/>
            <w:vAlign w:val="center"/>
          </w:tcPr>
          <w:p>
            <w:pPr>
              <w:pStyle w:val="13"/>
            </w:pPr>
            <w:r>
              <w:t>≤1500元/人</w:t>
            </w:r>
          </w:p>
        </w:tc>
        <w:tc>
          <w:tcPr>
            <w:tcW w:w="1276" w:type="dxa"/>
            <w:vAlign w:val="center"/>
          </w:tcPr>
          <w:p>
            <w:pPr>
              <w:pStyle w:val="13"/>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家庭无障碍改造户均补助标准</w:t>
            </w:r>
          </w:p>
        </w:tc>
        <w:tc>
          <w:tcPr>
            <w:tcW w:w="5386" w:type="dxa"/>
            <w:vAlign w:val="center"/>
          </w:tcPr>
          <w:p>
            <w:pPr>
              <w:pStyle w:val="13"/>
            </w:pPr>
            <w:r>
              <w:t>反映残疾人家庭无障碍改造户均补助标准</w:t>
            </w:r>
          </w:p>
        </w:tc>
        <w:tc>
          <w:tcPr>
            <w:tcW w:w="2268" w:type="dxa"/>
            <w:vAlign w:val="center"/>
          </w:tcPr>
          <w:p>
            <w:pPr>
              <w:pStyle w:val="13"/>
            </w:pPr>
            <w:r>
              <w:t>≤3500元/户</w:t>
            </w:r>
          </w:p>
        </w:tc>
        <w:tc>
          <w:tcPr>
            <w:tcW w:w="1276" w:type="dxa"/>
            <w:vAlign w:val="center"/>
          </w:tcPr>
          <w:p>
            <w:pPr>
              <w:pStyle w:val="13"/>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残疾人评定补贴标准</w:t>
            </w:r>
          </w:p>
        </w:tc>
        <w:tc>
          <w:tcPr>
            <w:tcW w:w="5386" w:type="dxa"/>
            <w:vAlign w:val="center"/>
          </w:tcPr>
          <w:p>
            <w:pPr>
              <w:pStyle w:val="13"/>
            </w:pPr>
            <w:r>
              <w:t>反映残疾评定人均补贴标准</w:t>
            </w:r>
          </w:p>
        </w:tc>
        <w:tc>
          <w:tcPr>
            <w:tcW w:w="2268" w:type="dxa"/>
            <w:vAlign w:val="center"/>
          </w:tcPr>
          <w:p>
            <w:pPr>
              <w:pStyle w:val="13"/>
            </w:pPr>
            <w:r>
              <w:t>≤150元/人</w:t>
            </w:r>
          </w:p>
        </w:tc>
        <w:tc>
          <w:tcPr>
            <w:tcW w:w="1276" w:type="dxa"/>
            <w:vAlign w:val="center"/>
          </w:tcPr>
          <w:p>
            <w:pPr>
              <w:pStyle w:val="13"/>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辅具合格率</w:t>
            </w:r>
          </w:p>
        </w:tc>
        <w:tc>
          <w:tcPr>
            <w:tcW w:w="5386" w:type="dxa"/>
            <w:vAlign w:val="center"/>
          </w:tcPr>
          <w:p>
            <w:pPr>
              <w:pStyle w:val="13"/>
            </w:pPr>
            <w:r>
              <w:t>采购的辅具合格率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接受基本康复的残疾人覆盖率</w:t>
            </w:r>
          </w:p>
        </w:tc>
        <w:tc>
          <w:tcPr>
            <w:tcW w:w="5386" w:type="dxa"/>
            <w:vAlign w:val="center"/>
          </w:tcPr>
          <w:p>
            <w:pPr>
              <w:pStyle w:val="13"/>
            </w:pPr>
            <w:r>
              <w:t>接受基本康复的残疾人康复效果</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儿童康复显效率</w:t>
            </w:r>
          </w:p>
        </w:tc>
        <w:tc>
          <w:tcPr>
            <w:tcW w:w="5386" w:type="dxa"/>
            <w:vAlign w:val="center"/>
          </w:tcPr>
          <w:p>
            <w:pPr>
              <w:pStyle w:val="13"/>
            </w:pPr>
            <w:r>
              <w:t>接受康复救助的残疾儿童康复效果</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托养服务覆盖率</w:t>
            </w:r>
          </w:p>
        </w:tc>
        <w:tc>
          <w:tcPr>
            <w:tcW w:w="5386" w:type="dxa"/>
            <w:vAlign w:val="center"/>
          </w:tcPr>
          <w:p>
            <w:pPr>
              <w:pStyle w:val="13"/>
            </w:pPr>
            <w:r>
              <w:t>接受托养服务的残疾人人数占有服务需求的总人数的比率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残疾人家庭无障碍改造质量合格率</w:t>
            </w:r>
          </w:p>
        </w:tc>
        <w:tc>
          <w:tcPr>
            <w:tcW w:w="5386" w:type="dxa"/>
            <w:vAlign w:val="center"/>
          </w:tcPr>
          <w:p>
            <w:pPr>
              <w:pStyle w:val="13"/>
            </w:pPr>
            <w:r>
              <w:t>通过验收无障碍改造质量达到合格标准的户数占总任务数的比率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残疾评定补贴资金发放率</w:t>
            </w:r>
          </w:p>
        </w:tc>
        <w:tc>
          <w:tcPr>
            <w:tcW w:w="5386" w:type="dxa"/>
            <w:vAlign w:val="center"/>
          </w:tcPr>
          <w:p>
            <w:pPr>
              <w:pStyle w:val="13"/>
            </w:pPr>
            <w:r>
              <w:t>残疾评定补贴资金发放情况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反映各项工作按照时间进度完成的比例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残疾人家庭无障碍改造覆盖率</w:t>
            </w:r>
          </w:p>
        </w:tc>
        <w:tc>
          <w:tcPr>
            <w:tcW w:w="5386" w:type="dxa"/>
            <w:vAlign w:val="center"/>
          </w:tcPr>
          <w:p>
            <w:pPr>
              <w:pStyle w:val="13"/>
            </w:pPr>
            <w:r>
              <w:t>残疾人家庭无障碍改造覆盖率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享受资助的残疾人满意度</w:t>
            </w:r>
          </w:p>
        </w:tc>
        <w:tc>
          <w:tcPr>
            <w:tcW w:w="5386" w:type="dxa"/>
            <w:vAlign w:val="center"/>
          </w:tcPr>
          <w:p>
            <w:pPr>
              <w:pStyle w:val="13"/>
            </w:pPr>
            <w:r>
              <w:t>反映接受服务的残疾人或家属对服务的满意程度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8、2026年残疾人事业发展补助资金绩效目标表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13012126P00E3K3100181</w:t>
            </w:r>
          </w:p>
        </w:tc>
        <w:tc>
          <w:tcPr>
            <w:tcW w:w="2835" w:type="dxa"/>
            <w:vAlign w:val="center"/>
          </w:tcPr>
          <w:p>
            <w:pPr>
              <w:pStyle w:val="11"/>
            </w:pPr>
            <w:r>
              <w:t>项目名称</w:t>
            </w:r>
          </w:p>
        </w:tc>
        <w:tc>
          <w:tcPr>
            <w:tcW w:w="6095" w:type="dxa"/>
            <w:gridSpan w:val="3"/>
            <w:vAlign w:val="center"/>
          </w:tcPr>
          <w:p>
            <w:pPr>
              <w:pStyle w:val="13"/>
            </w:pPr>
            <w:r>
              <w:t>2026年残疾人事业发展补助资金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350000.00</w:t>
            </w:r>
          </w:p>
        </w:tc>
        <w:tc>
          <w:tcPr>
            <w:tcW w:w="2835" w:type="dxa"/>
            <w:vAlign w:val="center"/>
          </w:tcPr>
          <w:p>
            <w:pPr>
              <w:pStyle w:val="11"/>
            </w:pPr>
            <w:r>
              <w:t>其中：财政    资金</w:t>
            </w:r>
          </w:p>
        </w:tc>
        <w:tc>
          <w:tcPr>
            <w:tcW w:w="2551" w:type="dxa"/>
            <w:vAlign w:val="center"/>
          </w:tcPr>
          <w:p>
            <w:pPr>
              <w:pStyle w:val="13"/>
            </w:pPr>
            <w:r>
              <w:t>350000.00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ind w:firstLine="0" w:firstLineChars="0"/>
            </w:pPr>
            <w:r>
              <w:rPr>
                <w:rFonts w:hint="eastAsia"/>
              </w:rPr>
              <w:t>开展残疾人就业、教育、职业康复、残疾人困难救济及双节慰问。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ind w:firstLine="0" w:firstLineChars="0"/>
            </w:pPr>
            <w:r>
              <w:t>3月底</w:t>
            </w:r>
          </w:p>
        </w:tc>
        <w:tc>
          <w:tcPr>
            <w:tcW w:w="2835" w:type="dxa"/>
            <w:vAlign w:val="center"/>
          </w:tcPr>
          <w:p>
            <w:pPr>
              <w:pStyle w:val="11"/>
              <w:ind w:firstLine="0" w:firstLineChars="0"/>
            </w:pPr>
            <w:r>
              <w:t>6月底</w:t>
            </w:r>
          </w:p>
        </w:tc>
        <w:tc>
          <w:tcPr>
            <w:tcW w:w="2551" w:type="dxa"/>
            <w:vAlign w:val="center"/>
          </w:tcPr>
          <w:p>
            <w:pPr>
              <w:pStyle w:val="11"/>
              <w:ind w:firstLine="0" w:firstLineChars="0"/>
            </w:pPr>
            <w:r>
              <w:t>10月底</w:t>
            </w:r>
          </w:p>
        </w:tc>
        <w:tc>
          <w:tcPr>
            <w:tcW w:w="3544" w:type="dxa"/>
            <w:gridSpan w:val="2"/>
            <w:vAlign w:val="center"/>
          </w:tcPr>
          <w:p>
            <w:pPr>
              <w:pStyle w:val="11"/>
              <w:ind w:firstLine="0" w:firstLineChars="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p>
        </w:tc>
        <w:tc>
          <w:tcPr>
            <w:tcW w:w="2835" w:type="dxa"/>
            <w:vAlign w:val="center"/>
          </w:tcPr>
          <w:p>
            <w:pPr>
              <w:pStyle w:val="14"/>
              <w:ind w:firstLine="0" w:firstLineChars="0"/>
            </w:pPr>
            <w:r>
              <w:t xml:space="preserve"> </w:t>
            </w:r>
            <w:r>
              <w:rPr>
                <w:rFonts w:hint="eastAsia"/>
                <w:lang w:val="en-US" w:eastAsia="zh-CN"/>
              </w:rPr>
              <w:t>50%</w:t>
            </w:r>
          </w:p>
        </w:tc>
        <w:tc>
          <w:tcPr>
            <w:tcW w:w="2551" w:type="dxa"/>
            <w:vAlign w:val="center"/>
          </w:tcPr>
          <w:p>
            <w:pPr>
              <w:pStyle w:val="14"/>
              <w:ind w:firstLine="0" w:firstLineChars="0"/>
            </w:pPr>
            <w:r>
              <w:rPr>
                <w:rFonts w:hint="eastAsia"/>
                <w:lang w:val="en-US" w:eastAsia="zh-CN"/>
              </w:rPr>
              <w:t>75%</w:t>
            </w:r>
            <w:r>
              <w:t xml:space="preserve"> </w:t>
            </w:r>
          </w:p>
        </w:tc>
        <w:tc>
          <w:tcPr>
            <w:tcW w:w="3544" w:type="dxa"/>
            <w:gridSpan w:val="2"/>
            <w:vAlign w:val="center"/>
          </w:tcPr>
          <w:p>
            <w:pPr>
              <w:pStyle w:val="14"/>
              <w:ind w:firstLine="0" w:firstLineChars="0"/>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ind w:firstLine="0" w:firstLineChars="0"/>
            </w:pPr>
            <w:r>
              <w:rPr>
                <w:rFonts w:hint="eastAsia"/>
              </w:rPr>
              <w:t>通过开展残疾人就业、教育、职业康复、残疾人困难救济及双节慰问，完成扶贫工作任务，减轻残疾人家庭经济负担。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33"/>
        <w:gridCol w:w="1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33" w:type="dxa"/>
            <w:vAlign w:val="center"/>
          </w:tcPr>
          <w:p>
            <w:pPr>
              <w:pStyle w:val="11"/>
            </w:pPr>
            <w:r>
              <w:t>指标值</w:t>
            </w:r>
          </w:p>
        </w:tc>
        <w:tc>
          <w:tcPr>
            <w:tcW w:w="151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时效指标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按时保量完成残疾人动态更新工作，推进残疾人组织建设工作</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反映残疾人动态更新工作完成时限</w:t>
            </w:r>
          </w:p>
        </w:tc>
        <w:tc>
          <w:tcPr>
            <w:tcW w:w="2033" w:type="dxa"/>
            <w:vAlign w:val="top"/>
          </w:tcPr>
          <w:p>
            <w:pPr>
              <w:keepNext w:val="0"/>
              <w:keepLines w:val="0"/>
              <w:widowControl/>
              <w:suppressLineNumbers w:val="0"/>
              <w:jc w:val="left"/>
              <w:textAlignment w:val="top"/>
              <w:rPr>
                <w:rFonts w:ascii="方正书宋_GBK" w:hAnsi="方正书宋_GBK" w:eastAsia="方正书宋_GBK" w:cs="方正书宋_GBK"/>
                <w:sz w:val="21"/>
                <w:szCs w:val="22"/>
              </w:rPr>
            </w:pPr>
            <w:r>
              <w:rPr>
                <w:rFonts w:hint="default" w:ascii="方正书宋_GBK" w:hAnsi="方正书宋_GBK" w:eastAsia="方正书宋_GBK" w:cs="方正书宋_GBK"/>
                <w:sz w:val="21"/>
                <w:szCs w:val="22"/>
                <w:lang w:val="en-US" w:eastAsia="zh-CN"/>
              </w:rPr>
              <w:t>2026年10月底前完成</w:t>
            </w:r>
          </w:p>
        </w:tc>
        <w:tc>
          <w:tcPr>
            <w:tcW w:w="1511" w:type="dxa"/>
            <w:vAlign w:val="center"/>
          </w:tcPr>
          <w:p>
            <w:pPr>
              <w:pStyle w:val="13"/>
            </w:pPr>
            <w:r>
              <w:rPr>
                <w:rFonts w:hint="eastAsia"/>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时效指标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资助贫困残疾学生及贫困残疾家庭子女及残疾人驾驶员完成时限</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反映残疾人驾驶员及残疾人大学生补贴完成时限</w:t>
            </w:r>
          </w:p>
        </w:tc>
        <w:tc>
          <w:tcPr>
            <w:tcW w:w="2033" w:type="dxa"/>
            <w:vAlign w:val="top"/>
          </w:tcPr>
          <w:p>
            <w:pPr>
              <w:keepNext w:val="0"/>
              <w:keepLines w:val="0"/>
              <w:widowControl/>
              <w:suppressLineNumbers w:val="0"/>
              <w:jc w:val="left"/>
              <w:textAlignment w:val="top"/>
              <w:rPr>
                <w:rFonts w:ascii="方正书宋_GBK" w:hAnsi="方正书宋_GBK" w:eastAsia="方正书宋_GBK" w:cs="方正书宋_GBK"/>
                <w:sz w:val="21"/>
                <w:szCs w:val="22"/>
              </w:rPr>
            </w:pPr>
            <w:r>
              <w:rPr>
                <w:rFonts w:hint="default" w:ascii="方正书宋_GBK" w:hAnsi="方正书宋_GBK" w:eastAsia="方正书宋_GBK" w:cs="方正书宋_GBK"/>
                <w:sz w:val="21"/>
                <w:szCs w:val="22"/>
                <w:lang w:val="en-US" w:eastAsia="zh-CN"/>
              </w:rPr>
              <w:t>2026年11月底前完成</w:t>
            </w:r>
          </w:p>
        </w:tc>
        <w:tc>
          <w:tcPr>
            <w:tcW w:w="1511" w:type="dxa"/>
            <w:vAlign w:val="center"/>
          </w:tcPr>
          <w:p>
            <w:pPr>
              <w:pStyle w:val="13"/>
            </w:pPr>
            <w:r>
              <w:rPr>
                <w:rFonts w:hint="eastAsia"/>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时效指标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工作按时完成率</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反映各项工作按照时间进度完成的比例</w:t>
            </w:r>
          </w:p>
        </w:tc>
        <w:tc>
          <w:tcPr>
            <w:tcW w:w="2033" w:type="dxa"/>
            <w:vAlign w:val="top"/>
          </w:tcPr>
          <w:p>
            <w:pPr>
              <w:keepNext w:val="0"/>
              <w:keepLines w:val="0"/>
              <w:widowControl/>
              <w:suppressLineNumbers w:val="0"/>
              <w:jc w:val="left"/>
              <w:textAlignment w:val="top"/>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100</w:t>
            </w:r>
            <w:r>
              <w:rPr>
                <w:rFonts w:hint="default" w:ascii="方正书宋_GBK" w:hAnsi="方正书宋_GBK" w:eastAsia="方正书宋_GBK" w:cs="方正书宋_GBK"/>
                <w:sz w:val="21"/>
                <w:szCs w:val="22"/>
                <w:lang w:val="en-US" w:eastAsia="zh-CN"/>
              </w:rPr>
              <w:t>%</w:t>
            </w:r>
          </w:p>
        </w:tc>
        <w:tc>
          <w:tcPr>
            <w:tcW w:w="1511" w:type="dxa"/>
            <w:vAlign w:val="center"/>
          </w:tcPr>
          <w:p>
            <w:pP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成本指标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扶持救济困难残疾人生活补助补贴标准</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反映符合贫困残疾人生活补助户均标准</w:t>
            </w:r>
          </w:p>
        </w:tc>
        <w:tc>
          <w:tcPr>
            <w:tcW w:w="2033" w:type="dxa"/>
            <w:vAlign w:val="top"/>
          </w:tcPr>
          <w:p>
            <w:pPr>
              <w:keepNext w:val="0"/>
              <w:keepLines w:val="0"/>
              <w:widowControl/>
              <w:suppressLineNumbers w:val="0"/>
              <w:jc w:val="left"/>
              <w:textAlignment w:val="top"/>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≤300</w:t>
            </w:r>
            <w:r>
              <w:rPr>
                <w:rFonts w:hint="default" w:ascii="方正书宋_GBK" w:hAnsi="方正书宋_GBK" w:eastAsia="方正书宋_GBK" w:cs="方正书宋_GBK"/>
                <w:sz w:val="21"/>
                <w:szCs w:val="22"/>
                <w:lang w:val="en-US" w:eastAsia="zh-CN"/>
              </w:rPr>
              <w:t>元/户</w:t>
            </w:r>
          </w:p>
        </w:tc>
        <w:tc>
          <w:tcPr>
            <w:tcW w:w="1511" w:type="dxa"/>
            <w:vAlign w:val="center"/>
          </w:tcPr>
          <w:p>
            <w:pP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成本指标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残疾人机动车驾驶员业务服务标准</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反映残疾人机动车驾驶员业务服务人均标准</w:t>
            </w:r>
          </w:p>
        </w:tc>
        <w:tc>
          <w:tcPr>
            <w:tcW w:w="2033" w:type="dxa"/>
            <w:vAlign w:val="top"/>
          </w:tcPr>
          <w:p>
            <w:pPr>
              <w:keepNext w:val="0"/>
              <w:keepLines w:val="0"/>
              <w:widowControl/>
              <w:suppressLineNumbers w:val="0"/>
              <w:jc w:val="left"/>
              <w:textAlignment w:val="top"/>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≤1500</w:t>
            </w:r>
            <w:r>
              <w:rPr>
                <w:rFonts w:hint="default" w:ascii="方正书宋_GBK" w:hAnsi="方正书宋_GBK" w:eastAsia="方正书宋_GBK" w:cs="方正书宋_GBK"/>
                <w:sz w:val="21"/>
                <w:szCs w:val="22"/>
                <w:lang w:val="en-US" w:eastAsia="zh-CN"/>
              </w:rPr>
              <w:t>元/人</w:t>
            </w:r>
          </w:p>
        </w:tc>
        <w:tc>
          <w:tcPr>
            <w:tcW w:w="1511" w:type="dxa"/>
            <w:vAlign w:val="center"/>
          </w:tcPr>
          <w:p>
            <w:pP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成本指标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资助残疾人大学生标准</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反映资助残疾人大学生人均标准</w:t>
            </w:r>
          </w:p>
        </w:tc>
        <w:tc>
          <w:tcPr>
            <w:tcW w:w="2033" w:type="dxa"/>
            <w:vAlign w:val="top"/>
          </w:tcPr>
          <w:p>
            <w:pPr>
              <w:keepNext w:val="0"/>
              <w:keepLines w:val="0"/>
              <w:widowControl/>
              <w:suppressLineNumbers w:val="0"/>
              <w:jc w:val="left"/>
              <w:textAlignment w:val="top"/>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≤3000</w:t>
            </w:r>
            <w:r>
              <w:rPr>
                <w:rFonts w:hint="default" w:ascii="方正书宋_GBK" w:hAnsi="方正书宋_GBK" w:eastAsia="方正书宋_GBK" w:cs="方正书宋_GBK"/>
                <w:sz w:val="21"/>
                <w:szCs w:val="22"/>
                <w:lang w:val="en-US" w:eastAsia="zh-CN"/>
              </w:rPr>
              <w:t>元/人</w:t>
            </w:r>
          </w:p>
        </w:tc>
        <w:tc>
          <w:tcPr>
            <w:tcW w:w="1511" w:type="dxa"/>
            <w:vAlign w:val="center"/>
          </w:tcPr>
          <w:p>
            <w:pP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质量指标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接受农村实用技术培训残疾人掌握的生产技能数量</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反映培训残疾人通过考试合格掌握的技能</w:t>
            </w:r>
          </w:p>
        </w:tc>
        <w:tc>
          <w:tcPr>
            <w:tcW w:w="2033" w:type="dxa"/>
            <w:vAlign w:val="top"/>
          </w:tcPr>
          <w:p>
            <w:pPr>
              <w:keepNext w:val="0"/>
              <w:keepLines w:val="0"/>
              <w:widowControl/>
              <w:suppressLineNumbers w:val="0"/>
              <w:jc w:val="left"/>
              <w:textAlignment w:val="top"/>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≥1</w:t>
            </w:r>
            <w:r>
              <w:rPr>
                <w:rFonts w:hint="default" w:ascii="方正书宋_GBK" w:hAnsi="方正书宋_GBK" w:eastAsia="方正书宋_GBK" w:cs="方正书宋_GBK"/>
                <w:sz w:val="21"/>
                <w:szCs w:val="22"/>
                <w:lang w:val="en-US" w:eastAsia="zh-CN"/>
              </w:rPr>
              <w:t>门</w:t>
            </w:r>
          </w:p>
        </w:tc>
        <w:tc>
          <w:tcPr>
            <w:tcW w:w="1511" w:type="dxa"/>
            <w:vAlign w:val="center"/>
          </w:tcPr>
          <w:p>
            <w:pP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质量指标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通过调查掌握残疾人的基本状况</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反映按照要求对市、县相关工作人员进行残疾人基本服务状况和需求专项调查数据动态更新培训的人员数量占应培训人员的比例</w:t>
            </w:r>
          </w:p>
        </w:tc>
        <w:tc>
          <w:tcPr>
            <w:tcW w:w="2033" w:type="dxa"/>
            <w:vAlign w:val="top"/>
          </w:tcPr>
          <w:p>
            <w:pPr>
              <w:keepNext w:val="0"/>
              <w:keepLines w:val="0"/>
              <w:widowControl/>
              <w:suppressLineNumbers w:val="0"/>
              <w:jc w:val="left"/>
              <w:textAlignment w:val="top"/>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≥95</w:t>
            </w:r>
            <w:r>
              <w:rPr>
                <w:rFonts w:hint="default" w:ascii="方正书宋_GBK" w:hAnsi="方正书宋_GBK" w:eastAsia="方正书宋_GBK" w:cs="方正书宋_GBK"/>
                <w:sz w:val="21"/>
                <w:szCs w:val="22"/>
                <w:lang w:val="en-US" w:eastAsia="zh-CN"/>
              </w:rPr>
              <w:t>%</w:t>
            </w:r>
          </w:p>
        </w:tc>
        <w:tc>
          <w:tcPr>
            <w:tcW w:w="1511" w:type="dxa"/>
            <w:vAlign w:val="center"/>
          </w:tcPr>
          <w:p>
            <w:pP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数量指标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救济困难残疾人补助人数</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扶持救济困难残疾人生活补助补贴人数</w:t>
            </w:r>
          </w:p>
        </w:tc>
        <w:tc>
          <w:tcPr>
            <w:tcW w:w="2033" w:type="dxa"/>
            <w:vAlign w:val="center"/>
          </w:tcPr>
          <w:p>
            <w:pPr>
              <w:pStyle w:val="13"/>
              <w:rPr>
                <w:rFonts w:hint="default" w:eastAsia="方正书宋_GBK"/>
                <w:lang w:val="en-US" w:eastAsia="zh-CN"/>
              </w:rPr>
            </w:pPr>
            <w:r>
              <w:rPr>
                <w:rFonts w:hint="eastAsia" w:ascii="方正书宋_GBK" w:hAnsi="方正书宋_GBK" w:eastAsia="方正书宋_GBK" w:cs="方正书宋_GBK"/>
                <w:sz w:val="21"/>
                <w:szCs w:val="22"/>
                <w:lang w:val="en-US" w:eastAsia="zh-CN"/>
              </w:rPr>
              <w:t>≥</w:t>
            </w:r>
            <w:r>
              <w:rPr>
                <w:rFonts w:hint="eastAsia"/>
                <w:lang w:val="en-US" w:eastAsia="zh-CN"/>
              </w:rPr>
              <w:t>300户</w:t>
            </w:r>
          </w:p>
        </w:tc>
        <w:tc>
          <w:tcPr>
            <w:tcW w:w="1511" w:type="dxa"/>
            <w:vAlign w:val="center"/>
          </w:tcPr>
          <w:p>
            <w:pP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ascii="方正书宋_GBK" w:hAnsi="方正书宋_GBK" w:eastAsia="方正书宋_GBK" w:cs="方正书宋_GBK"/>
                <w:sz w:val="21"/>
                <w:szCs w:val="22"/>
              </w:rPr>
            </w:pPr>
            <w:r>
              <w:rPr>
                <w:rFonts w:hint="eastAsia" w:ascii="方正书宋_GBK" w:hAnsi="方正书宋_GBK" w:eastAsia="方正书宋_GBK" w:cs="方正书宋_GBK"/>
                <w:sz w:val="21"/>
                <w:szCs w:val="22"/>
                <w:lang w:val="en-US" w:eastAsia="zh-CN"/>
              </w:rPr>
              <w:t>数量指标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宣传残疾人相关政策</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反映政策宣传场数发放宣传资料张数份数</w:t>
            </w:r>
          </w:p>
        </w:tc>
        <w:tc>
          <w:tcPr>
            <w:tcW w:w="2033" w:type="dxa"/>
            <w:vAlign w:val="center"/>
          </w:tcPr>
          <w:p>
            <w:pPr>
              <w:pStyle w:val="13"/>
              <w:rPr>
                <w:rFonts w:hint="default" w:eastAsia="方正书宋_GBK"/>
                <w:lang w:val="en-US" w:eastAsia="zh-CN"/>
              </w:rPr>
            </w:pPr>
            <w:r>
              <w:rPr>
                <w:rFonts w:hint="eastAsia" w:ascii="方正书宋_GBK" w:hAnsi="方正书宋_GBK" w:eastAsia="方正书宋_GBK" w:cs="方正书宋_GBK"/>
                <w:sz w:val="21"/>
                <w:szCs w:val="22"/>
                <w:lang w:val="en-US" w:eastAsia="zh-CN"/>
              </w:rPr>
              <w:t>≥</w:t>
            </w:r>
            <w:r>
              <w:rPr>
                <w:rFonts w:hint="eastAsia"/>
                <w:lang w:val="en-US" w:eastAsia="zh-CN"/>
              </w:rPr>
              <w:t>10000张</w:t>
            </w:r>
          </w:p>
        </w:tc>
        <w:tc>
          <w:tcPr>
            <w:tcW w:w="1511" w:type="dxa"/>
            <w:vAlign w:val="center"/>
          </w:tcPr>
          <w:p>
            <w:pPr>
              <w:pStyle w:val="13"/>
            </w:pPr>
            <w:r>
              <w:rPr>
                <w:rFonts w:hint="eastAsia"/>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lang w:val="en-US" w:eastAsia="uk-UA" w:bidi="ar-SA"/>
              </w:rPr>
            </w:pPr>
            <w:r>
              <w:rPr>
                <w:rFonts w:hint="eastAsia" w:ascii="方正书宋_GBK" w:hAnsi="方正书宋_GBK" w:eastAsia="方正书宋_GBK" w:cs="方正书宋_GBK"/>
                <w:sz w:val="21"/>
                <w:szCs w:val="22"/>
                <w:lang w:val="en-US" w:eastAsia="zh-CN"/>
              </w:rPr>
              <w:t>数量指标</w:t>
            </w:r>
          </w:p>
        </w:tc>
        <w:tc>
          <w:tcPr>
            <w:tcW w:w="2835"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残疾人机动车驾驶员业务服务人次数</w:t>
            </w:r>
          </w:p>
        </w:tc>
        <w:tc>
          <w:tcPr>
            <w:tcW w:w="5386" w:type="dxa"/>
            <w:vAlign w:val="top"/>
          </w:tcPr>
          <w:p>
            <w:pPr>
              <w:keepNext w:val="0"/>
              <w:keepLines w:val="0"/>
              <w:widowControl/>
              <w:suppressLineNumbers w:val="0"/>
              <w:jc w:val="left"/>
              <w:textAlignment w:val="center"/>
              <w:rPr>
                <w:rFonts w:hint="eastAsia"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反映残疾人机动车驾驶员业务服务人次数</w:t>
            </w:r>
          </w:p>
        </w:tc>
        <w:tc>
          <w:tcPr>
            <w:tcW w:w="2033" w:type="dxa"/>
            <w:vAlign w:val="center"/>
          </w:tcPr>
          <w:p>
            <w:pPr>
              <w:pStyle w:val="13"/>
              <w:rPr>
                <w:rFonts w:hint="default" w:eastAsia="方正书宋_GBK"/>
                <w:lang w:val="en-US" w:eastAsia="zh-CN"/>
              </w:rPr>
            </w:pPr>
            <w:r>
              <w:rPr>
                <w:rFonts w:hint="eastAsia" w:ascii="方正书宋_GBK" w:hAnsi="方正书宋_GBK" w:eastAsia="方正书宋_GBK" w:cs="方正书宋_GBK"/>
                <w:sz w:val="21"/>
                <w:szCs w:val="22"/>
                <w:lang w:val="en-US" w:eastAsia="zh-CN"/>
              </w:rPr>
              <w:t>≥</w:t>
            </w:r>
            <w:r>
              <w:rPr>
                <w:rFonts w:hint="eastAsia"/>
                <w:lang w:val="en-US" w:eastAsia="zh-CN"/>
              </w:rPr>
              <w:t>10人</w:t>
            </w:r>
          </w:p>
        </w:tc>
        <w:tc>
          <w:tcPr>
            <w:tcW w:w="1511" w:type="dxa"/>
            <w:vAlign w:val="center"/>
          </w:tcPr>
          <w:p>
            <w:pPr>
              <w:pStyle w:val="13"/>
            </w:pPr>
            <w:r>
              <w:rPr>
                <w:rFonts w:hint="eastAsia"/>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top"/>
          </w:tcPr>
          <w:p>
            <w:pPr>
              <w:keepNext w:val="0"/>
              <w:keepLines w:val="0"/>
              <w:widowControl/>
              <w:suppressLineNumbers w:val="0"/>
              <w:jc w:val="left"/>
              <w:textAlignment w:val="center"/>
              <w:rPr>
                <w:rFonts w:hint="default"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有需求的残疾人得到基本康复服务覆盖率</w:t>
            </w:r>
          </w:p>
        </w:tc>
        <w:tc>
          <w:tcPr>
            <w:tcW w:w="5386" w:type="dxa"/>
            <w:vAlign w:val="top"/>
          </w:tcPr>
          <w:p>
            <w:pPr>
              <w:keepNext w:val="0"/>
              <w:keepLines w:val="0"/>
              <w:widowControl/>
              <w:suppressLineNumbers w:val="0"/>
              <w:jc w:val="left"/>
              <w:textAlignment w:val="center"/>
              <w:rPr>
                <w:rFonts w:hint="default"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反映残疾人康复服务任务的完成情况</w:t>
            </w:r>
          </w:p>
        </w:tc>
        <w:tc>
          <w:tcPr>
            <w:tcW w:w="2033" w:type="dxa"/>
            <w:vAlign w:val="center"/>
          </w:tcPr>
          <w:p>
            <w:pPr>
              <w:pStyle w:val="13"/>
            </w:pPr>
            <w:r>
              <w:t>≥9</w:t>
            </w:r>
            <w:r>
              <w:rPr>
                <w:rFonts w:hint="eastAsia"/>
                <w:lang w:val="en-US" w:eastAsia="zh-CN"/>
              </w:rPr>
              <w:t>5</w:t>
            </w:r>
            <w:r>
              <w:t>%</w:t>
            </w:r>
          </w:p>
        </w:tc>
        <w:tc>
          <w:tcPr>
            <w:tcW w:w="1511" w:type="dxa"/>
            <w:vAlign w:val="center"/>
          </w:tcPr>
          <w:p>
            <w:pPr>
              <w:pStyle w:val="13"/>
            </w:pPr>
            <w:r>
              <w:rPr>
                <w:rFonts w:hint="eastAsia"/>
              </w:rPr>
              <w:t>残联部门职责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top"/>
          </w:tcPr>
          <w:p>
            <w:pPr>
              <w:keepNext w:val="0"/>
              <w:keepLines w:val="0"/>
              <w:widowControl/>
              <w:suppressLineNumbers w:val="0"/>
              <w:jc w:val="left"/>
              <w:textAlignment w:val="center"/>
              <w:rPr>
                <w:rFonts w:hint="default"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享受资助的残疾人满意度</w:t>
            </w:r>
          </w:p>
        </w:tc>
        <w:tc>
          <w:tcPr>
            <w:tcW w:w="5386" w:type="dxa"/>
            <w:vAlign w:val="top"/>
          </w:tcPr>
          <w:p>
            <w:pPr>
              <w:keepNext w:val="0"/>
              <w:keepLines w:val="0"/>
              <w:widowControl/>
              <w:suppressLineNumbers w:val="0"/>
              <w:jc w:val="left"/>
              <w:textAlignment w:val="center"/>
              <w:rPr>
                <w:rFonts w:hint="default" w:ascii="方正书宋_GBK" w:hAnsi="方正书宋_GBK" w:eastAsia="方正书宋_GBK" w:cs="方正书宋_GBK"/>
                <w:sz w:val="21"/>
                <w:szCs w:val="22"/>
                <w:lang w:val="en-US" w:eastAsia="zh-CN"/>
              </w:rPr>
            </w:pPr>
            <w:r>
              <w:rPr>
                <w:rFonts w:hint="default" w:ascii="方正书宋_GBK" w:hAnsi="方正书宋_GBK" w:eastAsia="方正书宋_GBK" w:cs="方正书宋_GBK"/>
                <w:sz w:val="21"/>
                <w:szCs w:val="22"/>
                <w:lang w:val="en-US" w:eastAsia="zh-CN"/>
              </w:rPr>
              <w:t>反映接受服务的残疾人或家属对服务的满意程度</w:t>
            </w:r>
          </w:p>
        </w:tc>
        <w:tc>
          <w:tcPr>
            <w:tcW w:w="2033" w:type="dxa"/>
            <w:vAlign w:val="center"/>
          </w:tcPr>
          <w:p>
            <w:pPr>
              <w:pStyle w:val="13"/>
            </w:pPr>
            <w:r>
              <w:t>≥9</w:t>
            </w:r>
            <w:r>
              <w:rPr>
                <w:rFonts w:hint="eastAsia"/>
                <w:lang w:val="en-US" w:eastAsia="zh-CN"/>
              </w:rPr>
              <w:t>0</w:t>
            </w:r>
            <w:r>
              <w:t>%</w:t>
            </w:r>
          </w:p>
        </w:tc>
        <w:tc>
          <w:tcPr>
            <w:tcW w:w="1511"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762井陉县残疾人联合会</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704000.00</w:t>
            </w:r>
          </w:p>
        </w:tc>
        <w:tc>
          <w:tcPr>
            <w:tcW w:w="964" w:type="dxa"/>
            <w:vAlign w:val="center"/>
          </w:tcPr>
          <w:p>
            <w:pPr>
              <w:pStyle w:val="16"/>
            </w:pPr>
            <w:r>
              <w:t>637500.00</w:t>
            </w:r>
          </w:p>
        </w:tc>
        <w:tc>
          <w:tcPr>
            <w:tcW w:w="964" w:type="dxa"/>
            <w:vAlign w:val="center"/>
          </w:tcPr>
          <w:p>
            <w:pPr>
              <w:pStyle w:val="16"/>
            </w:pPr>
            <w:r>
              <w:t>66500.00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井陉县残疾人联合会本级小计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703000.00</w:t>
            </w:r>
          </w:p>
        </w:tc>
        <w:tc>
          <w:tcPr>
            <w:tcW w:w="964" w:type="dxa"/>
            <w:vAlign w:val="center"/>
          </w:tcPr>
          <w:p>
            <w:pPr>
              <w:pStyle w:val="16"/>
            </w:pPr>
            <w:r>
              <w:t>636500.00</w:t>
            </w:r>
          </w:p>
        </w:tc>
        <w:tc>
          <w:tcPr>
            <w:tcW w:w="964" w:type="dxa"/>
            <w:vAlign w:val="center"/>
          </w:tcPr>
          <w:p>
            <w:pPr>
              <w:pStyle w:val="16"/>
            </w:pPr>
            <w:r>
              <w:t>66500.00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703000.00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37215.00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w:t>
            </w:r>
          </w:p>
        </w:tc>
        <w:tc>
          <w:tcPr>
            <w:tcW w:w="850" w:type="dxa"/>
            <w:vAlign w:val="center"/>
          </w:tcPr>
          <w:p>
            <w:pPr>
              <w:pStyle w:val="12"/>
            </w:pPr>
            <w:r>
              <w:t>200.00</w:t>
            </w:r>
          </w:p>
        </w:tc>
        <w:tc>
          <w:tcPr>
            <w:tcW w:w="964" w:type="dxa"/>
            <w:vAlign w:val="center"/>
          </w:tcPr>
          <w:p>
            <w:pPr>
              <w:pStyle w:val="12"/>
            </w:pPr>
            <w:r>
              <w:t>1000.00</w:t>
            </w: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2026年残疾人精准服务工作项目</w:t>
            </w:r>
          </w:p>
        </w:tc>
        <w:tc>
          <w:tcPr>
            <w:tcW w:w="964" w:type="dxa"/>
            <w:vAlign w:val="center"/>
          </w:tcPr>
          <w:p>
            <w:pPr>
              <w:pStyle w:val="12"/>
            </w:pPr>
            <w:r>
              <w:t>1763000.00</w:t>
            </w:r>
          </w:p>
        </w:tc>
        <w:tc>
          <w:tcPr>
            <w:tcW w:w="1134" w:type="dxa"/>
            <w:vAlign w:val="center"/>
          </w:tcPr>
          <w:p>
            <w:pPr>
              <w:pStyle w:val="13"/>
            </w:pPr>
            <w:r>
              <w:t>残疾人服务</w:t>
            </w:r>
          </w:p>
        </w:tc>
        <w:tc>
          <w:tcPr>
            <w:tcW w:w="1134" w:type="dxa"/>
            <w:vAlign w:val="center"/>
          </w:tcPr>
          <w:p>
            <w:pPr>
              <w:pStyle w:val="13"/>
            </w:pPr>
            <w:r>
              <w:t>C05010800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481500.00</w:t>
            </w:r>
          </w:p>
        </w:tc>
        <w:tc>
          <w:tcPr>
            <w:tcW w:w="964" w:type="dxa"/>
            <w:vAlign w:val="center"/>
          </w:tcPr>
          <w:p>
            <w:pPr>
              <w:pStyle w:val="12"/>
            </w:pPr>
            <w:r>
              <w:t>481500.00</w:t>
            </w:r>
          </w:p>
        </w:tc>
        <w:tc>
          <w:tcPr>
            <w:tcW w:w="964" w:type="dxa"/>
            <w:vAlign w:val="center"/>
          </w:tcPr>
          <w:p>
            <w:pPr>
              <w:pStyle w:val="12"/>
            </w:pPr>
            <w:r>
              <w:t>481500.00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481500.00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冀财社[2025]116号关于提前下达2026年中央财政残疾人事业发展补助资金（专项彩票公益金）</w:t>
            </w:r>
          </w:p>
        </w:tc>
        <w:tc>
          <w:tcPr>
            <w:tcW w:w="964" w:type="dxa"/>
            <w:vAlign w:val="center"/>
          </w:tcPr>
          <w:p>
            <w:pPr>
              <w:pStyle w:val="12"/>
            </w:pPr>
            <w:r>
              <w:t>219200.00</w:t>
            </w:r>
          </w:p>
        </w:tc>
        <w:tc>
          <w:tcPr>
            <w:tcW w:w="1134" w:type="dxa"/>
            <w:vAlign w:val="center"/>
          </w:tcPr>
          <w:p>
            <w:pPr>
              <w:pStyle w:val="13"/>
            </w:pPr>
            <w:r>
              <w:t>残疾人服务</w:t>
            </w:r>
          </w:p>
        </w:tc>
        <w:tc>
          <w:tcPr>
            <w:tcW w:w="1134" w:type="dxa"/>
            <w:vAlign w:val="center"/>
          </w:tcPr>
          <w:p>
            <w:pPr>
              <w:pStyle w:val="13"/>
            </w:pPr>
            <w:r>
              <w:t>C05010800</w:t>
            </w:r>
          </w:p>
        </w:tc>
        <w:tc>
          <w:tcPr>
            <w:tcW w:w="709" w:type="dxa"/>
            <w:vAlign w:val="center"/>
          </w:tcPr>
          <w:p>
            <w:pPr>
              <w:pStyle w:val="14"/>
            </w:pPr>
            <w:r>
              <w:t>项</w:t>
            </w:r>
          </w:p>
        </w:tc>
        <w:tc>
          <w:tcPr>
            <w:tcW w:w="850" w:type="dxa"/>
            <w:vAlign w:val="center"/>
          </w:tcPr>
          <w:p>
            <w:pPr>
              <w:pStyle w:val="12"/>
            </w:pPr>
            <w:r>
              <w:t>19</w:t>
            </w:r>
          </w:p>
        </w:tc>
        <w:tc>
          <w:tcPr>
            <w:tcW w:w="850" w:type="dxa"/>
            <w:vAlign w:val="center"/>
          </w:tcPr>
          <w:p>
            <w:pPr>
              <w:pStyle w:val="12"/>
            </w:pPr>
            <w:r>
              <w:t>3500.00</w:t>
            </w:r>
          </w:p>
        </w:tc>
        <w:tc>
          <w:tcPr>
            <w:tcW w:w="964" w:type="dxa"/>
            <w:vAlign w:val="center"/>
          </w:tcPr>
          <w:p>
            <w:pPr>
              <w:pStyle w:val="12"/>
            </w:pPr>
            <w:r>
              <w:t>66500.00</w:t>
            </w:r>
          </w:p>
        </w:tc>
        <w:tc>
          <w:tcPr>
            <w:tcW w:w="964" w:type="dxa"/>
            <w:vAlign w:val="center"/>
          </w:tcPr>
          <w:p>
            <w:pPr>
              <w:pStyle w:val="12"/>
            </w:pPr>
          </w:p>
        </w:tc>
        <w:tc>
          <w:tcPr>
            <w:tcW w:w="964" w:type="dxa"/>
            <w:vAlign w:val="center"/>
          </w:tcPr>
          <w:p>
            <w:pPr>
              <w:pStyle w:val="12"/>
            </w:pPr>
            <w:r>
              <w:t>66500.00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冀财社[2025]145号关于提前下达2026年省级残疾人事业发展补助资金预算的通知</w:t>
            </w:r>
          </w:p>
        </w:tc>
        <w:tc>
          <w:tcPr>
            <w:tcW w:w="964" w:type="dxa"/>
            <w:vAlign w:val="center"/>
          </w:tcPr>
          <w:p>
            <w:pPr>
              <w:pStyle w:val="12"/>
            </w:pPr>
            <w:r>
              <w:t>590900.00</w:t>
            </w:r>
          </w:p>
        </w:tc>
        <w:tc>
          <w:tcPr>
            <w:tcW w:w="1134" w:type="dxa"/>
            <w:vAlign w:val="center"/>
          </w:tcPr>
          <w:p>
            <w:pPr>
              <w:pStyle w:val="13"/>
            </w:pPr>
            <w:r>
              <w:t>残疾人服务</w:t>
            </w:r>
          </w:p>
        </w:tc>
        <w:tc>
          <w:tcPr>
            <w:tcW w:w="1134" w:type="dxa"/>
            <w:vAlign w:val="center"/>
          </w:tcPr>
          <w:p>
            <w:pPr>
              <w:pStyle w:val="13"/>
            </w:pPr>
            <w:r>
              <w:t>C05010800</w:t>
            </w:r>
          </w:p>
        </w:tc>
        <w:tc>
          <w:tcPr>
            <w:tcW w:w="709" w:type="dxa"/>
            <w:vAlign w:val="center"/>
          </w:tcPr>
          <w:p>
            <w:pPr>
              <w:pStyle w:val="14"/>
            </w:pPr>
            <w:r>
              <w:t>项</w:t>
            </w:r>
          </w:p>
        </w:tc>
        <w:tc>
          <w:tcPr>
            <w:tcW w:w="850" w:type="dxa"/>
            <w:vAlign w:val="center"/>
          </w:tcPr>
          <w:p>
            <w:pPr>
              <w:pStyle w:val="12"/>
            </w:pPr>
            <w:r>
              <w:t>44</w:t>
            </w:r>
          </w:p>
        </w:tc>
        <w:tc>
          <w:tcPr>
            <w:tcW w:w="850" w:type="dxa"/>
            <w:vAlign w:val="center"/>
          </w:tcPr>
          <w:p>
            <w:pPr>
              <w:pStyle w:val="12"/>
            </w:pPr>
            <w:r>
              <w:t>3500.00</w:t>
            </w:r>
          </w:p>
        </w:tc>
        <w:tc>
          <w:tcPr>
            <w:tcW w:w="964" w:type="dxa"/>
            <w:vAlign w:val="center"/>
          </w:tcPr>
          <w:p>
            <w:pPr>
              <w:pStyle w:val="12"/>
            </w:pPr>
            <w:r>
              <w:t>154000.00</w:t>
            </w:r>
          </w:p>
        </w:tc>
        <w:tc>
          <w:tcPr>
            <w:tcW w:w="964" w:type="dxa"/>
            <w:vAlign w:val="center"/>
          </w:tcPr>
          <w:p>
            <w:pPr>
              <w:pStyle w:val="12"/>
            </w:pPr>
            <w:r>
              <w:t>154000.00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井陉县残疾人劳动就业服务所小计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1000.00</w:t>
            </w:r>
          </w:p>
        </w:tc>
        <w:tc>
          <w:tcPr>
            <w:tcW w:w="964" w:type="dxa"/>
            <w:vAlign w:val="center"/>
          </w:tcPr>
          <w:p>
            <w:pPr>
              <w:pStyle w:val="16"/>
            </w:pPr>
            <w:r>
              <w:t>1000.00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44715.00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w:t>
            </w:r>
          </w:p>
        </w:tc>
        <w:tc>
          <w:tcPr>
            <w:tcW w:w="850" w:type="dxa"/>
            <w:vAlign w:val="center"/>
          </w:tcPr>
          <w:p>
            <w:pPr>
              <w:pStyle w:val="12"/>
            </w:pPr>
            <w:r>
              <w:t>200.00</w:t>
            </w:r>
          </w:p>
        </w:tc>
        <w:tc>
          <w:tcPr>
            <w:tcW w:w="964" w:type="dxa"/>
            <w:vAlign w:val="center"/>
          </w:tcPr>
          <w:p>
            <w:pPr>
              <w:pStyle w:val="12"/>
            </w:pPr>
            <w:r>
              <w:t>1000.00</w:t>
            </w: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井陉县残疾人联合会（含所属单位）上年末固定资产金额为9862046.22</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762井陉县残疾人联合会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9862046.22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3461.90</w:t>
            </w:r>
          </w:p>
        </w:tc>
        <w:tc>
          <w:tcPr>
            <w:tcW w:w="2835" w:type="dxa"/>
            <w:vAlign w:val="center"/>
          </w:tcPr>
          <w:p>
            <w:pPr>
              <w:pStyle w:val="12"/>
            </w:pPr>
            <w:r>
              <w:t>7543054.35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463.20</w:t>
            </w:r>
          </w:p>
        </w:tc>
        <w:tc>
          <w:tcPr>
            <w:tcW w:w="2835" w:type="dxa"/>
            <w:vAlign w:val="center"/>
          </w:tcPr>
          <w:p>
            <w:pPr>
              <w:pStyle w:val="12"/>
            </w:pPr>
            <w:r>
              <w:t>739088.35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277300.00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w:t>
            </w:r>
            <w:r>
              <w:rPr>
                <w:rFonts w:hint="eastAsia"/>
                <w:lang w:eastAsia="zh-CN"/>
              </w:rPr>
              <w:t>元</w:t>
            </w:r>
            <w:r>
              <w:t>以上的设备</w:t>
            </w:r>
          </w:p>
        </w:tc>
        <w:tc>
          <w:tcPr>
            <w:tcW w:w="2835" w:type="dxa"/>
            <w:vAlign w:val="center"/>
          </w:tcPr>
          <w:p>
            <w:pPr>
              <w:pStyle w:val="14"/>
            </w:pPr>
            <w:r>
              <w:t>1</w:t>
            </w:r>
          </w:p>
        </w:tc>
        <w:tc>
          <w:tcPr>
            <w:tcW w:w="2835" w:type="dxa"/>
            <w:vAlign w:val="center"/>
          </w:tcPr>
          <w:p>
            <w:pPr>
              <w:pStyle w:val="12"/>
            </w:pPr>
            <w:r>
              <w:t>1030954.40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450</w:t>
            </w:r>
          </w:p>
        </w:tc>
        <w:tc>
          <w:tcPr>
            <w:tcW w:w="2835" w:type="dxa"/>
            <w:vAlign w:val="center"/>
          </w:tcPr>
          <w:p>
            <w:pPr>
              <w:pStyle w:val="12"/>
            </w:pPr>
            <w:r>
              <w:t>1010737.47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0AAC9F"/>
    <w:multiLevelType w:val="singleLevel"/>
    <w:tmpl w:val="8D0AAC9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B885E1A"/>
    <w:rsid w:val="5F651BE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Pages>
  <TotalTime>1</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2026-02-05T14:48:00Z</dcterms:created>
  <dc:creator>Administrator</dc:creator>
  <cp:lastModifiedBy>Administrator</cp:lastModifiedBy>
  <dcterms:modified xsi:type="dcterms:W3CDTF">2026-02-06T01:01:02Z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51EBF3027E5C442D9F52734705E9CEBC</vt:lpwstr>
  </property>
</Properties>
</file>