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E5FCB7">
      <w:pPr>
        <w:keepNext w:val="0"/>
        <w:keepLines w:val="0"/>
        <w:pageBreakBefore w:val="0"/>
        <w:widowControl/>
        <w:kinsoku w:val="0"/>
        <w:wordWrap/>
        <w:overflowPunct/>
        <w:topLinePunct w:val="0"/>
        <w:autoSpaceDE w:val="0"/>
        <w:autoSpaceDN w:val="0"/>
        <w:bidi w:val="0"/>
        <w:adjustRightInd w:val="0"/>
        <w:snapToGrid w:val="0"/>
        <w:spacing w:line="560" w:lineRule="exact"/>
        <w:jc w:val="center"/>
        <w:textAlignment w:val="baseline"/>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eastAsia="zh-CN"/>
        </w:rPr>
        <w:t>井陉县</w:t>
      </w:r>
      <w:r>
        <w:rPr>
          <w:rFonts w:hint="eastAsia" w:ascii="方正小标宋简体" w:hAnsi="方正小标宋简体" w:eastAsia="方正小标宋简体" w:cs="方正小标宋简体"/>
          <w:sz w:val="44"/>
          <w:szCs w:val="44"/>
        </w:rPr>
        <w:t>公共场所卫生备案</w:t>
      </w:r>
      <w:r>
        <w:rPr>
          <w:rFonts w:hint="eastAsia" w:ascii="方正小标宋简体" w:hAnsi="方正小标宋简体" w:eastAsia="方正小标宋简体" w:cs="方正小标宋简体"/>
          <w:sz w:val="44"/>
          <w:szCs w:val="44"/>
          <w:lang w:eastAsia="zh-CN"/>
        </w:rPr>
        <w:t>需知</w:t>
      </w:r>
    </w:p>
    <w:p w14:paraId="111A6B3F">
      <w:pPr>
        <w:keepNext w:val="0"/>
        <w:keepLines w:val="0"/>
        <w:pageBreakBefore w:val="0"/>
        <w:widowControl/>
        <w:kinsoku w:val="0"/>
        <w:wordWrap/>
        <w:overflowPunct/>
        <w:topLinePunct w:val="0"/>
        <w:autoSpaceDE w:val="0"/>
        <w:autoSpaceDN w:val="0"/>
        <w:bidi w:val="0"/>
        <w:adjustRightInd w:val="0"/>
        <w:snapToGrid w:val="0"/>
        <w:spacing w:line="560" w:lineRule="exact"/>
        <w:jc w:val="both"/>
        <w:textAlignment w:val="baseline"/>
        <w:rPr>
          <w:rFonts w:hint="eastAsia"/>
        </w:rPr>
      </w:pPr>
    </w:p>
    <w:p w14:paraId="2AD42914">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eastAsia="zh-CN"/>
        </w:rPr>
        <w:t>依据《国家疾控局关于印发公共场所卫生备案管理办法（试行）的通知》（国疾控监督二发〔</w:t>
      </w:r>
      <w:r>
        <w:rPr>
          <w:rFonts w:hint="eastAsia" w:ascii="方正仿宋_GB2312" w:hAnsi="方正仿宋_GB2312" w:eastAsia="方正仿宋_GB2312" w:cs="方正仿宋_GB2312"/>
          <w:sz w:val="32"/>
          <w:szCs w:val="32"/>
          <w:lang w:val="en-US" w:eastAsia="zh-CN"/>
        </w:rPr>
        <w:t>2025</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lang w:val="en-US" w:eastAsia="zh-CN"/>
        </w:rPr>
        <w:t>12号</w:t>
      </w:r>
      <w:r>
        <w:rPr>
          <w:rFonts w:hint="eastAsia" w:ascii="方正仿宋_GB2312" w:hAnsi="方正仿宋_GB2312" w:eastAsia="方正仿宋_GB2312" w:cs="方正仿宋_GB2312"/>
          <w:sz w:val="32"/>
          <w:szCs w:val="32"/>
          <w:lang w:eastAsia="zh-CN"/>
        </w:rPr>
        <w:t>）《河北省疾病预防控制局关于进一步做好公共场所卫生备案管理工作的通知》（冀疾控监督函〔</w:t>
      </w:r>
      <w:r>
        <w:rPr>
          <w:rFonts w:hint="eastAsia" w:ascii="方正仿宋_GB2312" w:hAnsi="方正仿宋_GB2312" w:eastAsia="方正仿宋_GB2312" w:cs="方正仿宋_GB2312"/>
          <w:sz w:val="32"/>
          <w:szCs w:val="32"/>
          <w:lang w:val="en-US" w:eastAsia="zh-CN"/>
        </w:rPr>
        <w:t>2025</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lang w:val="en-US" w:eastAsia="zh-CN"/>
        </w:rPr>
        <w:t>14号</w:t>
      </w:r>
      <w:r>
        <w:rPr>
          <w:rFonts w:hint="eastAsia" w:ascii="方正仿宋_GB2312" w:hAnsi="方正仿宋_GB2312" w:eastAsia="方正仿宋_GB2312" w:cs="方正仿宋_GB2312"/>
          <w:sz w:val="32"/>
          <w:szCs w:val="32"/>
          <w:lang w:eastAsia="zh-CN"/>
        </w:rPr>
        <w:t>）等文件要求，现将我县需备案单位类别、备案时限及操作流程等事项公示如下：</w:t>
      </w:r>
    </w:p>
    <w:p w14:paraId="670FF5DA">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黑体简体" w:hAnsi="方正黑体简体" w:eastAsia="方正黑体简体" w:cs="方正黑体简体"/>
          <w:b w:val="0"/>
          <w:bCs w:val="0"/>
          <w:sz w:val="32"/>
          <w:szCs w:val="32"/>
          <w:lang w:eastAsia="zh-CN"/>
        </w:rPr>
      </w:pPr>
      <w:r>
        <w:rPr>
          <w:rFonts w:hint="eastAsia" w:ascii="方正黑体简体" w:hAnsi="方正黑体简体" w:eastAsia="方正黑体简体" w:cs="方正黑体简体"/>
          <w:b w:val="0"/>
          <w:bCs w:val="0"/>
          <w:sz w:val="32"/>
          <w:szCs w:val="32"/>
          <w:lang w:eastAsia="zh-CN"/>
        </w:rPr>
        <w:t>一、备案单位类别及时限</w:t>
      </w:r>
    </w:p>
    <w:p w14:paraId="4C032701">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eastAsia="zh-CN"/>
        </w:rPr>
      </w:pPr>
      <w:r>
        <w:rPr>
          <w:rFonts w:hint="eastAsia" w:ascii="方正仿宋_GB2312" w:hAnsi="方正仿宋_GB2312" w:eastAsia="方正仿宋_GB2312" w:cs="方正仿宋_GB2312"/>
          <w:sz w:val="32"/>
          <w:szCs w:val="32"/>
          <w:lang w:eastAsia="zh-CN"/>
        </w:rPr>
        <w:t>公共场所类别为录像厅(室)、音乐厅、展览馆、博物馆、美术馆、图书馆、书店的经营单位（以下简称“经营单位”）应当在营业之日起</w:t>
      </w:r>
      <w:r>
        <w:rPr>
          <w:rFonts w:hint="eastAsia" w:ascii="方正仿宋_GB2312" w:hAnsi="方正仿宋_GB2312" w:eastAsia="方正仿宋_GB2312" w:cs="方正仿宋_GB2312"/>
          <w:sz w:val="32"/>
          <w:szCs w:val="32"/>
          <w:lang w:eastAsia="zh-CN"/>
        </w:rPr>
        <w:t>（</w:t>
      </w:r>
      <w:r>
        <w:rPr>
          <w:rFonts w:hint="eastAsia" w:ascii="方正仿宋_GB2312" w:hAnsi="方正仿宋_GB2312" w:eastAsia="方正仿宋_GB2312" w:cs="方正仿宋_GB2312"/>
          <w:sz w:val="32"/>
          <w:szCs w:val="32"/>
          <w:lang w:val="en-US" w:eastAsia="zh-CN"/>
        </w:rPr>
        <w:t>2025年1月20日后取得营业执照</w:t>
      </w:r>
      <w:r>
        <w:rPr>
          <w:rFonts w:hint="eastAsia" w:ascii="方正仿宋_GB2312" w:hAnsi="方正仿宋_GB2312" w:eastAsia="方正仿宋_GB2312" w:cs="方正仿宋_GB2312"/>
          <w:sz w:val="32"/>
          <w:szCs w:val="32"/>
          <w:lang w:eastAsia="zh-CN"/>
        </w:rPr>
        <w:t>）或变更相关信息之日起</w:t>
      </w:r>
      <w:r>
        <w:rPr>
          <w:rFonts w:hint="eastAsia" w:ascii="方正仿宋_GB2312" w:hAnsi="方正仿宋_GB2312" w:eastAsia="方正仿宋_GB2312" w:cs="方正仿宋_GB2312"/>
          <w:sz w:val="32"/>
          <w:szCs w:val="32"/>
          <w:lang w:val="en-US" w:eastAsia="zh-CN"/>
        </w:rPr>
        <w:t>30</w:t>
      </w:r>
      <w:r>
        <w:rPr>
          <w:rFonts w:hint="eastAsia" w:ascii="方正仿宋_GB2312" w:hAnsi="方正仿宋_GB2312" w:eastAsia="方正仿宋_GB2312" w:cs="方正仿宋_GB2312"/>
          <w:sz w:val="32"/>
          <w:szCs w:val="32"/>
          <w:lang w:eastAsia="zh-CN"/>
        </w:rPr>
        <w:t>天内向</w:t>
      </w:r>
      <w:r>
        <w:rPr>
          <w:rFonts w:hint="eastAsia" w:ascii="方正仿宋_GB2312" w:hAnsi="方正仿宋_GB2312" w:eastAsia="方正仿宋_GB2312" w:cs="方正仿宋_GB2312"/>
          <w:sz w:val="32"/>
          <w:szCs w:val="32"/>
          <w:lang w:eastAsia="zh-CN"/>
        </w:rPr>
        <w:t>井陉县疾病预防控制</w:t>
      </w:r>
      <w:r>
        <w:rPr>
          <w:rFonts w:hint="eastAsia" w:ascii="方正仿宋_GB2312" w:hAnsi="方正仿宋_GB2312" w:eastAsia="方正仿宋_GB2312" w:cs="方正仿宋_GB2312"/>
          <w:sz w:val="32"/>
          <w:szCs w:val="32"/>
          <w:lang w:eastAsia="zh-CN"/>
        </w:rPr>
        <w:t>中心办理卫生备案和变更</w:t>
      </w:r>
      <w:r>
        <w:rPr>
          <w:rFonts w:hint="eastAsia" w:ascii="方正仿宋_GB2312" w:hAnsi="方正仿宋_GB2312" w:eastAsia="方正仿宋_GB2312" w:cs="方正仿宋_GB2312"/>
          <w:sz w:val="32"/>
          <w:szCs w:val="32"/>
          <w:lang w:eastAsia="zh-CN"/>
        </w:rPr>
        <w:t>。</w:t>
      </w:r>
    </w:p>
    <w:p w14:paraId="123CB47F">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黑体简体" w:hAnsi="方正黑体简体" w:eastAsia="方正黑体简体" w:cs="方正黑体简体"/>
          <w:b w:val="0"/>
          <w:bCs w:val="0"/>
          <w:sz w:val="32"/>
          <w:szCs w:val="32"/>
          <w:lang w:eastAsia="zh-CN"/>
        </w:rPr>
      </w:pPr>
      <w:r>
        <w:rPr>
          <w:rFonts w:hint="eastAsia" w:ascii="方正黑体简体" w:hAnsi="方正黑体简体" w:eastAsia="方正黑体简体" w:cs="方正黑体简体"/>
          <w:b w:val="0"/>
          <w:bCs w:val="0"/>
          <w:sz w:val="32"/>
          <w:szCs w:val="32"/>
          <w:lang w:eastAsia="zh-CN"/>
        </w:rPr>
        <w:t>二、办理方式</w:t>
      </w:r>
    </w:p>
    <w:p w14:paraId="7D0F0766">
      <w:pPr>
        <w:keepNext w:val="0"/>
        <w:keepLines w:val="0"/>
        <w:pageBreakBefore w:val="0"/>
        <w:widowControl/>
        <w:kinsoku w:val="0"/>
        <w:wordWrap/>
        <w:overflowPunct/>
        <w:topLinePunct w:val="0"/>
        <w:autoSpaceDE w:val="0"/>
        <w:autoSpaceDN w:val="0"/>
        <w:bidi w:val="0"/>
        <w:adjustRightInd w:val="0"/>
        <w:snapToGrid w:val="0"/>
        <w:spacing w:line="560" w:lineRule="exact"/>
        <w:ind w:firstLine="643" w:firstLineChars="200"/>
        <w:jc w:val="both"/>
        <w:textAlignment w:val="baseline"/>
        <w:rPr>
          <w:rFonts w:hint="eastAsia" w:ascii="方正仿宋_GB2312" w:hAnsi="方正仿宋_GB2312" w:eastAsia="方正仿宋_GB2312" w:cs="方正仿宋_GB2312"/>
          <w:b/>
          <w:bCs/>
          <w:sz w:val="32"/>
          <w:szCs w:val="32"/>
        </w:rPr>
      </w:pPr>
      <w:r>
        <w:rPr>
          <w:rFonts w:hint="eastAsia" w:ascii="方正楷体简体" w:hAnsi="方正楷体简体" w:eastAsia="方正楷体简体" w:cs="方正楷体简体"/>
          <w:b/>
          <w:bCs/>
          <w:sz w:val="32"/>
          <w:szCs w:val="32"/>
          <w:lang w:val="en-US" w:eastAsia="zh-CN"/>
        </w:rPr>
        <w:t>（一）</w:t>
      </w:r>
      <w:r>
        <w:rPr>
          <w:rFonts w:hint="eastAsia" w:ascii="方正楷体简体" w:hAnsi="方正楷体简体" w:eastAsia="方正楷体简体" w:cs="方正楷体简体"/>
          <w:b/>
          <w:bCs/>
          <w:sz w:val="32"/>
          <w:szCs w:val="32"/>
        </w:rPr>
        <w:t>线上办理</w:t>
      </w:r>
    </w:p>
    <w:p w14:paraId="7E3933AA">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1、经营单位登录“河北省卫生健康委员会官网”，</w:t>
      </w:r>
      <w:bookmarkStart w:id="0" w:name="_GoBack"/>
      <w:bookmarkEnd w:id="0"/>
      <w:r>
        <w:rPr>
          <w:rFonts w:hint="eastAsia" w:ascii="方正仿宋_GB2312" w:hAnsi="方正仿宋_GB2312" w:eastAsia="方正仿宋_GB2312" w:cs="方正仿宋_GB2312"/>
          <w:sz w:val="32"/>
          <w:szCs w:val="32"/>
          <w:lang w:val="en-US" w:eastAsia="zh-CN"/>
        </w:rPr>
        <w:t>点击“公共场所卫生备案在线办理”选项，以单位为主体注册用户账号（账号即统一社会信用代码），登录后可选择音乐厅、展览馆、博物馆等7类公共场所备案按钮。</w:t>
      </w:r>
    </w:p>
    <w:p w14:paraId="412749DB">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2、选择备案后，自动跳转到“公共场所卫生备案申请表”，需要提交的材料包括填写经营单位的基本信息和上传需要盖章的材料（公共场所卫生备案信息表、公共场所经营单位营业执照等主体资格证明、法定代表人或负责人身份证明、委托办理的还需要提供授权委托书及受委托人身份证明)，申请表填报和上传材料完成后点击提交。</w:t>
      </w:r>
    </w:p>
    <w:p w14:paraId="258B741F">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3、县疾控中心通过河北卫生健康监督执法信息系统审核经营单位备案材料，应在5个工作日内完成审核。经营单位提交的资料审核未通过的，应当注明理由并驳回修改，修改后再次申请。审核通过后需到现场领取纸质版备案凭证。</w:t>
      </w:r>
    </w:p>
    <w:p w14:paraId="4586EEDB">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4、经营单位申请变更的，参照备案操作流程，登录后选择变更按钮，填报和上传相关材料。审核和取证流程参照备案操作流程。</w:t>
      </w:r>
    </w:p>
    <w:p w14:paraId="6590C759">
      <w:pPr>
        <w:keepNext w:val="0"/>
        <w:keepLines w:val="0"/>
        <w:pageBreakBefore w:val="0"/>
        <w:widowControl/>
        <w:kinsoku w:val="0"/>
        <w:wordWrap/>
        <w:overflowPunct/>
        <w:topLinePunct w:val="0"/>
        <w:autoSpaceDE w:val="0"/>
        <w:autoSpaceDN w:val="0"/>
        <w:bidi w:val="0"/>
        <w:adjustRightInd w:val="0"/>
        <w:snapToGrid w:val="0"/>
        <w:spacing w:line="560" w:lineRule="exact"/>
        <w:ind w:firstLine="643" w:firstLineChars="200"/>
        <w:jc w:val="both"/>
        <w:textAlignment w:val="baseline"/>
        <w:rPr>
          <w:rFonts w:hint="eastAsia" w:ascii="方正楷体简体" w:hAnsi="方正楷体简体" w:eastAsia="方正楷体简体" w:cs="方正楷体简体"/>
          <w:b/>
          <w:bCs/>
          <w:sz w:val="32"/>
          <w:szCs w:val="32"/>
          <w:lang w:val="en-US" w:eastAsia="zh-CN"/>
        </w:rPr>
      </w:pPr>
      <w:r>
        <w:rPr>
          <w:rFonts w:hint="eastAsia" w:ascii="方正楷体简体" w:hAnsi="方正楷体简体" w:eastAsia="方正楷体简体" w:cs="方正楷体简体"/>
          <w:b/>
          <w:bCs/>
          <w:sz w:val="32"/>
          <w:szCs w:val="32"/>
          <w:lang w:val="en-US" w:eastAsia="zh-CN"/>
        </w:rPr>
        <w:t>（二）线下办理</w:t>
      </w:r>
    </w:p>
    <w:p w14:paraId="3F06B7F3">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1、经营单位需</w:t>
      </w:r>
      <w:r>
        <w:rPr>
          <w:rFonts w:hint="eastAsia" w:ascii="方正仿宋_GB2312" w:hAnsi="方正仿宋_GB2312" w:eastAsia="方正仿宋_GB2312" w:cs="方正仿宋_GB2312"/>
          <w:sz w:val="32"/>
          <w:szCs w:val="32"/>
          <w:lang w:val="en-US" w:eastAsia="zh-CN"/>
        </w:rPr>
        <w:t>在井陉县疾病预防控制中心现场填写纸质版材料，工作人员通过河北卫生健康监督执法信息系统中的许可备案或变更模块，根据申请人填写的材料录入系统中的对应表格并上传材料进行审核。</w:t>
      </w:r>
    </w:p>
    <w:p w14:paraId="224F5816">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2、审核时填写审核意见，选择通过或者驳回；审核通过后，可当场打印卫生备案凭证并发放给经营单位。</w:t>
      </w:r>
    </w:p>
    <w:p w14:paraId="263D4115">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备案承办单位：井陉县疾病预防控制中心（公共卫生科）</w:t>
      </w:r>
    </w:p>
    <w:p w14:paraId="459784D8">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地址：井陉县微水镇健康街</w:t>
      </w:r>
      <w:r>
        <w:rPr>
          <w:rFonts w:hint="eastAsia" w:ascii="方正仿宋_GB2312" w:hAnsi="方正仿宋_GB2312" w:eastAsia="方正仿宋_GB2312" w:cs="方正仿宋_GB2312"/>
          <w:sz w:val="32"/>
          <w:szCs w:val="32"/>
          <w:lang w:val="en-US" w:eastAsia="zh-CN"/>
        </w:rPr>
        <w:t>1号</w:t>
      </w:r>
    </w:p>
    <w:p w14:paraId="0CD7806B">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联系人：</w:t>
      </w:r>
      <w:r>
        <w:rPr>
          <w:rFonts w:hint="eastAsia" w:ascii="方正仿宋_GB2312" w:hAnsi="方正仿宋_GB2312" w:eastAsia="方正仿宋_GB2312" w:cs="方正仿宋_GB2312"/>
          <w:sz w:val="32"/>
          <w:szCs w:val="32"/>
          <w:lang w:val="en-US" w:eastAsia="zh-CN"/>
        </w:rPr>
        <w:t>盖文卓</w:t>
      </w:r>
    </w:p>
    <w:p w14:paraId="36E85BBA">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default"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联系电话：0311-87560252</w:t>
      </w:r>
    </w:p>
    <w:p w14:paraId="2B262E98">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附件：1.公共场所卫生备案管理办法 (试行)</w:t>
      </w:r>
    </w:p>
    <w:p w14:paraId="12D906B7">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 xml:space="preserve">      2.河北省公共场所卫生备案信息表</w:t>
      </w:r>
    </w:p>
    <w:p w14:paraId="015E5BC1">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 xml:space="preserve">      3.河北省公共场所卫生备案变更信息表</w:t>
      </w:r>
    </w:p>
    <w:p w14:paraId="5BB8F4D6">
      <w:pPr>
        <w:keepNext w:val="0"/>
        <w:keepLines w:val="0"/>
        <w:pageBreakBefore w:val="0"/>
        <w:widowControl/>
        <w:kinsoku w:val="0"/>
        <w:wordWrap/>
        <w:overflowPunct/>
        <w:topLinePunct w:val="0"/>
        <w:autoSpaceDE w:val="0"/>
        <w:autoSpaceDN w:val="0"/>
        <w:bidi w:val="0"/>
        <w:adjustRightInd w:val="0"/>
        <w:snapToGrid w:val="0"/>
        <w:spacing w:line="560" w:lineRule="exact"/>
        <w:ind w:firstLine="640" w:firstLineChars="200"/>
        <w:jc w:val="both"/>
        <w:textAlignment w:val="baseline"/>
        <w:rPr>
          <w:rFonts w:hint="eastAsia" w:ascii="方正仿宋_GB2312" w:hAnsi="方正仿宋_GB2312" w:eastAsia="方正仿宋_GB2312" w:cs="方正仿宋_GB2312"/>
          <w:sz w:val="32"/>
          <w:szCs w:val="32"/>
          <w:lang w:val="en-US" w:eastAsia="zh-CN"/>
        </w:rPr>
      </w:pPr>
      <w:r>
        <w:rPr>
          <w:rFonts w:hint="eastAsia" w:ascii="方正仿宋_GB2312" w:hAnsi="方正仿宋_GB2312" w:eastAsia="方正仿宋_GB2312" w:cs="方正仿宋_GB2312"/>
          <w:sz w:val="32"/>
          <w:szCs w:val="32"/>
          <w:lang w:val="en-US" w:eastAsia="zh-CN"/>
        </w:rPr>
        <w:t xml:space="preserve">      4.河北省公共场所卫生备案凭证(样式)</w:t>
      </w:r>
    </w:p>
    <w:p w14:paraId="1560FC34">
      <w:pPr>
        <w:spacing w:before="100" w:line="230" w:lineRule="auto"/>
        <w:rPr>
          <w:rFonts w:ascii="黑体" w:hAnsi="黑体" w:eastAsia="黑体" w:cs="黑体"/>
          <w:spacing w:val="0"/>
          <w:sz w:val="31"/>
          <w:szCs w:val="31"/>
        </w:rPr>
      </w:pPr>
      <w:r>
        <w:rPr>
          <w:rFonts w:ascii="黑体" w:hAnsi="黑体" w:eastAsia="黑体" w:cs="黑体"/>
          <w:spacing w:val="0"/>
          <w:sz w:val="31"/>
          <w:szCs w:val="31"/>
        </w:rPr>
        <w:t>附件 1</w:t>
      </w:r>
    </w:p>
    <w:p w14:paraId="5D0076DA">
      <w:pPr>
        <w:spacing w:line="439" w:lineRule="auto"/>
        <w:rPr>
          <w:rFonts w:ascii="Arial"/>
          <w:spacing w:val="0"/>
          <w:sz w:val="21"/>
        </w:rPr>
      </w:pPr>
    </w:p>
    <w:p w14:paraId="645930F9">
      <w:pPr>
        <w:spacing w:before="188" w:line="444" w:lineRule="exact"/>
        <w:ind w:left="897"/>
        <w:rPr>
          <w:rFonts w:hint="eastAsia" w:ascii="方正小标宋简体" w:hAnsi="方正小标宋简体" w:eastAsia="方正小标宋简体" w:cs="方正小标宋简体"/>
          <w:spacing w:val="0"/>
          <w:sz w:val="44"/>
          <w:szCs w:val="44"/>
        </w:rPr>
      </w:pPr>
      <w:r>
        <w:rPr>
          <w:rFonts w:hint="eastAsia" w:ascii="方正小标宋简体" w:hAnsi="方正小标宋简体" w:eastAsia="方正小标宋简体" w:cs="方正小标宋简体"/>
          <w:spacing w:val="0"/>
          <w:position w:val="-2"/>
          <w:sz w:val="44"/>
          <w:szCs w:val="44"/>
        </w:rPr>
        <w:t>公共场所卫生备案管理办法 (试行)</w:t>
      </w:r>
    </w:p>
    <w:p w14:paraId="11C9C368">
      <w:pPr>
        <w:spacing w:line="340" w:lineRule="auto"/>
        <w:rPr>
          <w:rFonts w:ascii="Arial"/>
          <w:spacing w:val="0"/>
          <w:sz w:val="21"/>
        </w:rPr>
      </w:pPr>
    </w:p>
    <w:p w14:paraId="2252DEC5">
      <w:pPr>
        <w:spacing w:line="340" w:lineRule="auto"/>
        <w:rPr>
          <w:rFonts w:ascii="Arial"/>
          <w:spacing w:val="0"/>
          <w:sz w:val="21"/>
        </w:rPr>
      </w:pPr>
    </w:p>
    <w:p w14:paraId="6644DC8A">
      <w:pPr>
        <w:keepNext w:val="0"/>
        <w:keepLines w:val="0"/>
        <w:pageBreakBefore w:val="0"/>
        <w:widowControl/>
        <w:kinsoku w:val="0"/>
        <w:wordWrap/>
        <w:overflowPunct/>
        <w:topLinePunct w:val="0"/>
        <w:autoSpaceDE w:val="0"/>
        <w:autoSpaceDN w:val="0"/>
        <w:bidi w:val="0"/>
        <w:adjustRightInd w:val="0"/>
        <w:snapToGrid w:val="0"/>
        <w:spacing w:line="600" w:lineRule="exact"/>
        <w:ind w:left="3550"/>
        <w:textAlignment w:val="baseline"/>
        <w:rPr>
          <w:rFonts w:hint="eastAsia" w:ascii="方正黑体简体" w:hAnsi="方正黑体简体" w:eastAsia="方正黑体简体" w:cs="方正黑体简体"/>
          <w:spacing w:val="0"/>
          <w:sz w:val="32"/>
          <w:szCs w:val="32"/>
        </w:rPr>
      </w:pPr>
      <w:r>
        <w:rPr>
          <w:rFonts w:hint="eastAsia" w:ascii="方正黑体简体" w:hAnsi="方正黑体简体" w:eastAsia="方正黑体简体" w:cs="方正黑体简体"/>
          <w:spacing w:val="0"/>
          <w:sz w:val="32"/>
          <w:szCs w:val="32"/>
        </w:rPr>
        <w:t>第一章 总则</w:t>
      </w:r>
    </w:p>
    <w:p w14:paraId="673CD5DF">
      <w:pPr>
        <w:pStyle w:val="2"/>
        <w:keepNext w:val="0"/>
        <w:keepLines w:val="0"/>
        <w:pageBreakBefore w:val="0"/>
        <w:widowControl/>
        <w:kinsoku w:val="0"/>
        <w:wordWrap/>
        <w:overflowPunct/>
        <w:topLinePunct w:val="0"/>
        <w:autoSpaceDE w:val="0"/>
        <w:autoSpaceDN w:val="0"/>
        <w:bidi w:val="0"/>
        <w:adjustRightInd w:val="0"/>
        <w:snapToGrid w:val="0"/>
        <w:spacing w:line="600" w:lineRule="exact"/>
        <w:ind w:firstLine="66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第一条 为规范公共场所卫生备案管理工作，根据《中华人 民共和国基本医疗卫生与健康促进法》《公共场所卫生管理条例》《公共场所卫生管理条例实施细则》等有关法律法规规定，制定本办法。</w:t>
      </w:r>
    </w:p>
    <w:p w14:paraId="6024C2BB">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1" w:right="156" w:firstLine="653"/>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第二条 本办法适用于《公共场所卫生管理条例》中规定的录像厅（室）、音乐厅、展览馆、博物馆、美术馆、图书馆、书店及国务院决定规定的公共场所的卫生备案管理。</w:t>
      </w:r>
    </w:p>
    <w:p w14:paraId="08A48D73">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5" w:right="156" w:firstLine="649"/>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第三条 本办法所称公共场所卫生备案，指疾病预防控制部门依法接受公共场所经营单位报送的与公共场所卫生行政管理有关的材料，并对备案材料进行形式审核、存档的行为。</w:t>
      </w:r>
    </w:p>
    <w:p w14:paraId="33C09A41">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9" w:right="156" w:firstLine="655"/>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第四条 国家疾病预防控制部门主管全国公共场所卫生备案管理工作。</w:t>
      </w:r>
    </w:p>
    <w:p w14:paraId="0C5C9EAB">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52" w:right="156" w:firstLine="599"/>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县级以上地方人民政府疾病预防控制部门主管本行政区域内公共场所卫生备案管理工作。</w:t>
      </w:r>
    </w:p>
    <w:p w14:paraId="29D2EAFE">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6" w:right="156" w:firstLine="648"/>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第五条 公共场所卫生备案应当遵循公开、公平、便民和高效的原则。</w:t>
      </w:r>
    </w:p>
    <w:p w14:paraId="2C6543C1">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4" w:right="156" w:firstLine="64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设区的市级、县级人民政府疾病预防控制部门应当向社会公布公共场所卫生备案程序、要求、时限并提供有关咨询服务。</w:t>
      </w:r>
    </w:p>
    <w:p w14:paraId="368C537D">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积极推行网上备案，有条件的地区可以将公共场所卫生备案纳入政务服务平台在线办理，切实方便经营单位。</w:t>
      </w:r>
    </w:p>
    <w:p w14:paraId="1D7121B5">
      <w:pPr>
        <w:keepNext w:val="0"/>
        <w:keepLines w:val="0"/>
        <w:pageBreakBefore w:val="0"/>
        <w:widowControl/>
        <w:kinsoku w:val="0"/>
        <w:wordWrap/>
        <w:overflowPunct/>
        <w:topLinePunct w:val="0"/>
        <w:autoSpaceDE w:val="0"/>
        <w:autoSpaceDN w:val="0"/>
        <w:bidi w:val="0"/>
        <w:adjustRightInd w:val="0"/>
        <w:snapToGrid w:val="0"/>
        <w:spacing w:line="600" w:lineRule="exact"/>
        <w:textAlignment w:val="baseline"/>
        <w:rPr>
          <w:rFonts w:ascii="Arial"/>
          <w:spacing w:val="0"/>
          <w:sz w:val="21"/>
        </w:rPr>
      </w:pPr>
    </w:p>
    <w:p w14:paraId="64A799F0">
      <w:pPr>
        <w:keepNext w:val="0"/>
        <w:keepLines w:val="0"/>
        <w:pageBreakBefore w:val="0"/>
        <w:widowControl/>
        <w:kinsoku w:val="0"/>
        <w:wordWrap/>
        <w:overflowPunct/>
        <w:topLinePunct w:val="0"/>
        <w:autoSpaceDE w:val="0"/>
        <w:autoSpaceDN w:val="0"/>
        <w:bidi w:val="0"/>
        <w:adjustRightInd w:val="0"/>
        <w:snapToGrid w:val="0"/>
        <w:spacing w:line="600" w:lineRule="exact"/>
        <w:ind w:firstLine="3200" w:firstLineChars="1000"/>
        <w:textAlignment w:val="baseline"/>
        <w:rPr>
          <w:rFonts w:hint="eastAsia" w:ascii="方正黑体简体" w:hAnsi="方正黑体简体" w:eastAsia="方正黑体简体" w:cs="方正黑体简体"/>
          <w:spacing w:val="0"/>
          <w:sz w:val="32"/>
          <w:szCs w:val="32"/>
        </w:rPr>
      </w:pPr>
      <w:r>
        <w:rPr>
          <w:rFonts w:hint="eastAsia" w:ascii="方正黑体简体" w:hAnsi="方正黑体简体" w:eastAsia="方正黑体简体" w:cs="方正黑体简体"/>
          <w:spacing w:val="0"/>
          <w:sz w:val="32"/>
          <w:szCs w:val="32"/>
        </w:rPr>
        <w:t>第二章 卫生备案</w:t>
      </w:r>
    </w:p>
    <w:p w14:paraId="7A194F08">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第六条 公共场所经营单位办理卫生备案，应当向当地疾病预防控制部门提交以下材料：</w:t>
      </w:r>
    </w:p>
    <w:p w14:paraId="28A93680">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1.《公共场所卫生备案信息表》；</w:t>
      </w:r>
    </w:p>
    <w:p w14:paraId="3513BCB5">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2.公共场所经营单位营业执照等主体资格证明；</w:t>
      </w:r>
    </w:p>
    <w:p w14:paraId="572B12AF">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3.法定代表人或负责人身份证明（委托办理的还需要提供授权委托书及受委托人身份证明）。</w:t>
      </w:r>
    </w:p>
    <w:p w14:paraId="7FA83B59">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公共场所经营单位提交的备案材料应当真实、合法、有效，并承担相应的法律责任。</w:t>
      </w:r>
    </w:p>
    <w:p w14:paraId="423325A8">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第七条 疾病预防控制部门应当对公共场所卫生备案材料进行形式审核，备案材料齐全且符合要求的，当场办理备案，出具备案凭证。</w:t>
      </w:r>
    </w:p>
    <w:p w14:paraId="6E5241AA">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材料不齐全或不符合要求的，当场一次性告知需要补正的全部材料。</w:t>
      </w:r>
    </w:p>
    <w:p w14:paraId="32FB01F0">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第八条 公共场所经营单位应当在营业之日起30天内办理卫生备案。</w:t>
      </w:r>
    </w:p>
    <w:p w14:paraId="1F5D252D">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已备案的公共场所变更单位名称、法定代表人或负责人、路名或门牌号（非迁址），自变更之日起30天内向原实施备案的疾病预防控制部门提交《公共场所卫生备案变更信息表》及变更内容的相关证明材料。已备案的公共场所变更经营场所地址、调整经营项目的，应当自变更之日起30天内重新办理备案。</w:t>
      </w:r>
    </w:p>
    <w:p w14:paraId="4FBB35D1">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第九条 公共场所经营单位在同一地址经营多种备案项目，出具一个备案凭证，并注明经营项目。经营涉及卫生行政许可项目的，仅办理卫生许可证，并注明备案项目。</w:t>
      </w:r>
    </w:p>
    <w:p w14:paraId="69CFF39A">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在不同地址经营的公共场所连锁单位，应当分别办理卫生备案。</w:t>
      </w:r>
    </w:p>
    <w:p w14:paraId="475D5812">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第十条 公共场所卫生备案凭证应当载明单位名称、法定代 表人（负责人）、经营地址、经营项目、备案编号、备案机关及时间等基本信息。</w:t>
      </w:r>
    </w:p>
    <w:p w14:paraId="7C225FC2">
      <w:pPr>
        <w:keepNext w:val="0"/>
        <w:keepLines w:val="0"/>
        <w:pageBreakBefore w:val="0"/>
        <w:widowControl/>
        <w:kinsoku w:val="0"/>
        <w:wordWrap/>
        <w:overflowPunct/>
        <w:topLinePunct w:val="0"/>
        <w:autoSpaceDE w:val="0"/>
        <w:autoSpaceDN w:val="0"/>
        <w:bidi w:val="0"/>
        <w:adjustRightInd w:val="0"/>
        <w:snapToGrid w:val="0"/>
        <w:spacing w:line="600" w:lineRule="exact"/>
        <w:textAlignment w:val="baseline"/>
        <w:rPr>
          <w:rFonts w:ascii="Arial"/>
          <w:spacing w:val="0"/>
          <w:sz w:val="21"/>
        </w:rPr>
      </w:pPr>
    </w:p>
    <w:p w14:paraId="71660661">
      <w:pPr>
        <w:keepNext w:val="0"/>
        <w:keepLines w:val="0"/>
        <w:pageBreakBefore w:val="0"/>
        <w:widowControl/>
        <w:kinsoku w:val="0"/>
        <w:wordWrap/>
        <w:overflowPunct/>
        <w:topLinePunct w:val="0"/>
        <w:autoSpaceDE w:val="0"/>
        <w:autoSpaceDN w:val="0"/>
        <w:bidi w:val="0"/>
        <w:adjustRightInd w:val="0"/>
        <w:snapToGrid w:val="0"/>
        <w:spacing w:line="600" w:lineRule="exact"/>
        <w:ind w:left="3550"/>
        <w:textAlignment w:val="baseline"/>
        <w:rPr>
          <w:rFonts w:hint="eastAsia" w:ascii="方正黑体简体" w:hAnsi="方正黑体简体" w:eastAsia="方正黑体简体" w:cs="方正黑体简体"/>
          <w:spacing w:val="0"/>
          <w:sz w:val="32"/>
          <w:szCs w:val="32"/>
        </w:rPr>
      </w:pPr>
      <w:r>
        <w:rPr>
          <w:rFonts w:hint="eastAsia" w:ascii="方正黑体简体" w:hAnsi="方正黑体简体" w:eastAsia="方正黑体简体" w:cs="方正黑体简体"/>
          <w:spacing w:val="0"/>
          <w:sz w:val="32"/>
          <w:szCs w:val="32"/>
        </w:rPr>
        <w:t>第三章 监督管理</w:t>
      </w:r>
    </w:p>
    <w:p w14:paraId="5207D297">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第十一条 各级疾病预防控制部门应当加强公共场所卫生备案的管理、宣传、普法工作，引导公共场所经营单位依法办理卫生备案。</w:t>
      </w:r>
    </w:p>
    <w:p w14:paraId="27A14A21">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第十二条 公共场所经营单位完成卫生备案之日起20个工作日内，实施备案的疾病预防控制部门应当将公共场所单位名称、地址及经营项目向社会公布。</w:t>
      </w:r>
    </w:p>
    <w:p w14:paraId="498AF933">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第十三条 公共场所经营单位完成卫生备案后，实施备案的 疾病预防控制部门应当组织进行现场核查，并完善卫生监督档案信息。对使用集中空调通风系统、饮用水供水设施设备等的重点场所，在完成卫生备案之日起 60 天内完成现场核查。</w:t>
      </w:r>
    </w:p>
    <w:p w14:paraId="5633B8BA">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第十四条 疾病预防控制部门应当将施行卫生备案管理的公共场所纳入“双随机、一公开”抽查本底库，按规定实施随机监督抽查。</w:t>
      </w:r>
    </w:p>
    <w:p w14:paraId="31E4DD3A">
      <w:pPr>
        <w:keepNext w:val="0"/>
        <w:keepLines w:val="0"/>
        <w:pageBreakBefore w:val="0"/>
        <w:widowControl/>
        <w:kinsoku w:val="0"/>
        <w:wordWrap/>
        <w:overflowPunct/>
        <w:topLinePunct w:val="0"/>
        <w:autoSpaceDE w:val="0"/>
        <w:autoSpaceDN w:val="0"/>
        <w:bidi w:val="0"/>
        <w:adjustRightInd w:val="0"/>
        <w:snapToGrid w:val="0"/>
        <w:spacing w:line="600" w:lineRule="exact"/>
        <w:textAlignment w:val="baseline"/>
        <w:rPr>
          <w:rFonts w:ascii="Arial"/>
          <w:spacing w:val="0"/>
          <w:sz w:val="21"/>
        </w:rPr>
      </w:pPr>
    </w:p>
    <w:p w14:paraId="73C7B27C">
      <w:pPr>
        <w:keepNext w:val="0"/>
        <w:keepLines w:val="0"/>
        <w:pageBreakBefore w:val="0"/>
        <w:widowControl/>
        <w:kinsoku w:val="0"/>
        <w:wordWrap/>
        <w:overflowPunct/>
        <w:topLinePunct w:val="0"/>
        <w:autoSpaceDE w:val="0"/>
        <w:autoSpaceDN w:val="0"/>
        <w:bidi w:val="0"/>
        <w:adjustRightInd w:val="0"/>
        <w:snapToGrid w:val="0"/>
        <w:spacing w:line="600" w:lineRule="exact"/>
        <w:ind w:left="3550"/>
        <w:textAlignment w:val="baseline"/>
        <w:rPr>
          <w:rFonts w:hint="eastAsia" w:ascii="方正黑体简体" w:hAnsi="方正黑体简体" w:eastAsia="方正黑体简体" w:cs="方正黑体简体"/>
          <w:spacing w:val="0"/>
          <w:sz w:val="32"/>
          <w:szCs w:val="32"/>
        </w:rPr>
      </w:pPr>
      <w:r>
        <w:rPr>
          <w:rFonts w:hint="eastAsia" w:ascii="方正黑体简体" w:hAnsi="方正黑体简体" w:eastAsia="方正黑体简体" w:cs="方正黑体简体"/>
          <w:spacing w:val="0"/>
          <w:sz w:val="32"/>
          <w:szCs w:val="32"/>
        </w:rPr>
        <w:t>第四章 附则</w:t>
      </w:r>
    </w:p>
    <w:p w14:paraId="0946D8A0">
      <w:pPr>
        <w:pStyle w:val="2"/>
        <w:keepNext w:val="0"/>
        <w:keepLines w:val="0"/>
        <w:pageBreakBefore w:val="0"/>
        <w:widowControl/>
        <w:kinsoku w:val="0"/>
        <w:wordWrap/>
        <w:overflowPunct/>
        <w:topLinePunct w:val="0"/>
        <w:autoSpaceDE w:val="0"/>
        <w:autoSpaceDN w:val="0"/>
        <w:bidi w:val="0"/>
        <w:adjustRightInd w:val="0"/>
        <w:snapToGrid w:val="0"/>
        <w:spacing w:line="600" w:lineRule="exact"/>
        <w:ind w:right="38" w:firstLine="640" w:firstLineChars="200"/>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第十五条 本办法施行前已取得公共场所卫生许可证的，原 证继续有效。卫生许可证有效期届满后或者发生变更时，按本办法的规定进行备案，不再延续或者变更原卫生许可证。</w:t>
      </w:r>
    </w:p>
    <w:p w14:paraId="51C1B4A2">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pPr>
      <w:r>
        <w:rPr>
          <w:rFonts w:hint="eastAsia" w:ascii="方正仿宋_GB2312" w:hAnsi="方正仿宋_GB2312" w:eastAsia="方正仿宋_GB2312" w:cs="方正仿宋_GB2312"/>
          <w:snapToGrid w:val="0"/>
          <w:color w:val="000000"/>
          <w:kern w:val="0"/>
          <w:sz w:val="32"/>
          <w:szCs w:val="32"/>
          <w:lang w:val="en-US" w:eastAsia="zh-CN" w:bidi="ar-SA"/>
        </w:rPr>
        <w:t>第十六条 本办法自发布之日起实施。</w:t>
      </w:r>
    </w:p>
    <w:p w14:paraId="21D74D47">
      <w:pPr>
        <w:pStyle w:val="2"/>
        <w:keepNext w:val="0"/>
        <w:keepLines w:val="0"/>
        <w:pageBreakBefore w:val="0"/>
        <w:widowControl/>
        <w:kinsoku w:val="0"/>
        <w:wordWrap/>
        <w:overflowPunct/>
        <w:topLinePunct w:val="0"/>
        <w:autoSpaceDE w:val="0"/>
        <w:autoSpaceDN w:val="0"/>
        <w:bidi w:val="0"/>
        <w:adjustRightInd w:val="0"/>
        <w:snapToGrid w:val="0"/>
        <w:spacing w:line="600" w:lineRule="exact"/>
        <w:ind w:left="13" w:right="38" w:firstLine="634"/>
        <w:textAlignment w:val="baseline"/>
        <w:rPr>
          <w:rFonts w:hint="eastAsia" w:ascii="方正仿宋_GB2312" w:hAnsi="方正仿宋_GB2312" w:eastAsia="方正仿宋_GB2312" w:cs="方正仿宋_GB2312"/>
          <w:snapToGrid w:val="0"/>
          <w:color w:val="000000"/>
          <w:kern w:val="0"/>
          <w:sz w:val="32"/>
          <w:szCs w:val="32"/>
          <w:lang w:val="en-US" w:eastAsia="zh-CN" w:bidi="ar-SA"/>
        </w:rPr>
        <w:sectPr>
          <w:footerReference r:id="rId5" w:type="default"/>
          <w:pgSz w:w="11906" w:h="16839"/>
          <w:pgMar w:top="1701" w:right="1587" w:bottom="1587" w:left="1587" w:header="0" w:footer="805" w:gutter="0"/>
          <w:pgNumType w:fmt="decimal"/>
          <w:cols w:space="0" w:num="1"/>
          <w:rtlGutter w:val="0"/>
          <w:docGrid w:linePitch="0" w:charSpace="0"/>
        </w:sectPr>
      </w:pPr>
    </w:p>
    <w:p w14:paraId="1CADB340">
      <w:pPr>
        <w:spacing w:before="101" w:line="230" w:lineRule="auto"/>
        <w:rPr>
          <w:rFonts w:ascii="黑体" w:hAnsi="黑体" w:eastAsia="黑体" w:cs="黑体"/>
          <w:sz w:val="31"/>
          <w:szCs w:val="31"/>
        </w:rPr>
      </w:pPr>
      <w:r>
        <w:rPr>
          <w:rFonts w:ascii="黑体" w:hAnsi="黑体" w:eastAsia="黑体" w:cs="黑体"/>
          <w:spacing w:val="24"/>
          <w:sz w:val="31"/>
          <w:szCs w:val="31"/>
        </w:rPr>
        <w:t>附件2</w:t>
      </w:r>
    </w:p>
    <w:p w14:paraId="776E993B">
      <w:pPr>
        <w:spacing w:before="188" w:line="444" w:lineRule="exact"/>
        <w:ind w:left="897" w:firstLine="440" w:firstLineChars="100"/>
        <w:rPr>
          <w:rFonts w:hint="eastAsia" w:ascii="方正小标宋简体" w:hAnsi="方正小标宋简体" w:eastAsia="方正小标宋简体" w:cs="方正小标宋简体"/>
          <w:spacing w:val="0"/>
          <w:position w:val="-2"/>
          <w:sz w:val="44"/>
          <w:szCs w:val="44"/>
        </w:rPr>
      </w:pPr>
      <w:r>
        <w:rPr>
          <w:rFonts w:hint="eastAsia" w:ascii="方正小标宋简体" w:hAnsi="方正小标宋简体" w:eastAsia="方正小标宋简体" w:cs="方正小标宋简体"/>
          <w:spacing w:val="0"/>
          <w:position w:val="-2"/>
          <w:sz w:val="44"/>
          <w:szCs w:val="44"/>
        </w:rPr>
        <w:t>河北省公共场所卫生备案信息表</w:t>
      </w:r>
    </w:p>
    <w:tbl>
      <w:tblPr>
        <w:tblStyle w:val="8"/>
        <w:tblW w:w="9303"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801"/>
        <w:gridCol w:w="1786"/>
        <w:gridCol w:w="1935"/>
        <w:gridCol w:w="2781"/>
      </w:tblGrid>
      <w:tr w14:paraId="630C13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801" w:type="dxa"/>
            <w:vAlign w:val="top"/>
          </w:tcPr>
          <w:p w14:paraId="4144E36F">
            <w:pPr>
              <w:pStyle w:val="7"/>
              <w:spacing w:before="216" w:line="216" w:lineRule="auto"/>
              <w:ind w:left="970"/>
            </w:pPr>
            <w:r>
              <w:rPr>
                <w:spacing w:val="-13"/>
              </w:rPr>
              <w:t>单位名称</w:t>
            </w:r>
          </w:p>
        </w:tc>
        <w:tc>
          <w:tcPr>
            <w:tcW w:w="6502" w:type="dxa"/>
            <w:gridSpan w:val="3"/>
            <w:vAlign w:val="top"/>
          </w:tcPr>
          <w:p w14:paraId="5D39802C">
            <w:pPr>
              <w:rPr>
                <w:rFonts w:ascii="Arial"/>
                <w:sz w:val="21"/>
              </w:rPr>
            </w:pPr>
          </w:p>
        </w:tc>
      </w:tr>
      <w:tr w14:paraId="053EF0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2801" w:type="dxa"/>
            <w:vAlign w:val="top"/>
          </w:tcPr>
          <w:p w14:paraId="39D96884">
            <w:pPr>
              <w:pStyle w:val="7"/>
              <w:spacing w:before="212" w:line="216" w:lineRule="auto"/>
              <w:ind w:left="522"/>
            </w:pPr>
            <w:r>
              <w:rPr>
                <w:spacing w:val="-15"/>
              </w:rPr>
              <w:t>统一社会信用代码</w:t>
            </w:r>
          </w:p>
        </w:tc>
        <w:tc>
          <w:tcPr>
            <w:tcW w:w="6502" w:type="dxa"/>
            <w:gridSpan w:val="3"/>
            <w:vAlign w:val="top"/>
          </w:tcPr>
          <w:p w14:paraId="2C41BC2E">
            <w:pPr>
              <w:rPr>
                <w:rFonts w:ascii="Arial"/>
                <w:sz w:val="21"/>
              </w:rPr>
            </w:pPr>
          </w:p>
        </w:tc>
      </w:tr>
      <w:tr w14:paraId="6B7DDD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2801" w:type="dxa"/>
            <w:vAlign w:val="top"/>
          </w:tcPr>
          <w:p w14:paraId="78FA2849">
            <w:pPr>
              <w:pStyle w:val="7"/>
              <w:spacing w:before="210" w:line="219" w:lineRule="auto"/>
              <w:ind w:left="966"/>
            </w:pPr>
            <w:r>
              <w:rPr>
                <w:spacing w:val="-12"/>
              </w:rPr>
              <w:t>经营地址</w:t>
            </w:r>
          </w:p>
        </w:tc>
        <w:tc>
          <w:tcPr>
            <w:tcW w:w="6502" w:type="dxa"/>
            <w:gridSpan w:val="3"/>
            <w:vAlign w:val="top"/>
          </w:tcPr>
          <w:p w14:paraId="10B8B943">
            <w:pPr>
              <w:rPr>
                <w:rFonts w:ascii="Arial"/>
                <w:sz w:val="21"/>
              </w:rPr>
            </w:pPr>
          </w:p>
        </w:tc>
      </w:tr>
      <w:tr w14:paraId="4BB515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2801" w:type="dxa"/>
            <w:vAlign w:val="top"/>
          </w:tcPr>
          <w:p w14:paraId="1AB19E78">
            <w:pPr>
              <w:pStyle w:val="7"/>
              <w:spacing w:before="213" w:line="218" w:lineRule="auto"/>
              <w:ind w:left="464"/>
            </w:pPr>
            <w:r>
              <w:rPr>
                <w:spacing w:val="-14"/>
              </w:rPr>
              <w:t>法定代表人/负责人</w:t>
            </w:r>
          </w:p>
        </w:tc>
        <w:tc>
          <w:tcPr>
            <w:tcW w:w="6502" w:type="dxa"/>
            <w:gridSpan w:val="3"/>
            <w:vAlign w:val="top"/>
          </w:tcPr>
          <w:p w14:paraId="5CDABFB1">
            <w:pPr>
              <w:rPr>
                <w:rFonts w:ascii="Arial"/>
                <w:sz w:val="21"/>
              </w:rPr>
            </w:pPr>
          </w:p>
        </w:tc>
      </w:tr>
      <w:tr w14:paraId="003FED9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2801" w:type="dxa"/>
            <w:vAlign w:val="top"/>
          </w:tcPr>
          <w:p w14:paraId="3ABD8629">
            <w:pPr>
              <w:pStyle w:val="7"/>
              <w:spacing w:before="212" w:line="219" w:lineRule="auto"/>
              <w:ind w:left="966"/>
            </w:pPr>
            <w:r>
              <w:rPr>
                <w:spacing w:val="-12"/>
              </w:rPr>
              <w:t>经营项目</w:t>
            </w:r>
          </w:p>
        </w:tc>
        <w:tc>
          <w:tcPr>
            <w:tcW w:w="6502" w:type="dxa"/>
            <w:gridSpan w:val="3"/>
            <w:vAlign w:val="top"/>
          </w:tcPr>
          <w:p w14:paraId="53A71F4D">
            <w:pPr>
              <w:pStyle w:val="7"/>
              <w:spacing w:before="239" w:line="224" w:lineRule="auto"/>
              <w:ind w:left="35"/>
              <w:rPr>
                <w:sz w:val="20"/>
                <w:szCs w:val="20"/>
              </w:rPr>
            </w:pPr>
            <w:r>
              <w:rPr>
                <w:spacing w:val="8"/>
                <w:sz w:val="20"/>
                <w:szCs w:val="20"/>
              </w:rPr>
              <w:t>□音乐厅□展览馆□博物馆□美术馆□图书馆</w:t>
            </w:r>
            <w:r>
              <w:rPr>
                <w:spacing w:val="7"/>
                <w:sz w:val="20"/>
                <w:szCs w:val="20"/>
              </w:rPr>
              <w:t>□书店□录像厅（</w:t>
            </w:r>
            <w:r>
              <w:rPr>
                <w:spacing w:val="-47"/>
                <w:sz w:val="20"/>
                <w:szCs w:val="20"/>
              </w:rPr>
              <w:t xml:space="preserve"> </w:t>
            </w:r>
            <w:r>
              <w:rPr>
                <w:spacing w:val="7"/>
                <w:sz w:val="20"/>
                <w:szCs w:val="20"/>
              </w:rPr>
              <w:t>室）</w:t>
            </w:r>
          </w:p>
        </w:tc>
      </w:tr>
      <w:tr w14:paraId="1AF91AD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2801" w:type="dxa"/>
            <w:vAlign w:val="top"/>
          </w:tcPr>
          <w:p w14:paraId="15812C92">
            <w:pPr>
              <w:pStyle w:val="7"/>
              <w:spacing w:before="212" w:line="219" w:lineRule="auto"/>
              <w:ind w:left="1073"/>
            </w:pPr>
            <w:r>
              <w:rPr>
                <w:spacing w:val="-9"/>
              </w:rPr>
              <w:t>联系人</w:t>
            </w:r>
          </w:p>
        </w:tc>
        <w:tc>
          <w:tcPr>
            <w:tcW w:w="1786" w:type="dxa"/>
            <w:vAlign w:val="top"/>
          </w:tcPr>
          <w:p w14:paraId="701C9B54">
            <w:pPr>
              <w:rPr>
                <w:rFonts w:ascii="Arial"/>
                <w:sz w:val="21"/>
              </w:rPr>
            </w:pPr>
          </w:p>
        </w:tc>
        <w:tc>
          <w:tcPr>
            <w:tcW w:w="1935" w:type="dxa"/>
            <w:vAlign w:val="top"/>
          </w:tcPr>
          <w:p w14:paraId="6BAC8D9E">
            <w:pPr>
              <w:pStyle w:val="7"/>
              <w:spacing w:before="164" w:line="218" w:lineRule="auto"/>
              <w:ind w:left="539"/>
            </w:pPr>
            <w:r>
              <w:rPr>
                <w:spacing w:val="-24"/>
              </w:rPr>
              <w:t>电话号码</w:t>
            </w:r>
          </w:p>
        </w:tc>
        <w:tc>
          <w:tcPr>
            <w:tcW w:w="2781" w:type="dxa"/>
            <w:vAlign w:val="top"/>
          </w:tcPr>
          <w:p w14:paraId="493EA97B">
            <w:pPr>
              <w:rPr>
                <w:rFonts w:ascii="Arial"/>
                <w:sz w:val="21"/>
              </w:rPr>
            </w:pPr>
          </w:p>
        </w:tc>
      </w:tr>
      <w:tr w14:paraId="07314E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7" w:hRule="atLeast"/>
        </w:trPr>
        <w:tc>
          <w:tcPr>
            <w:tcW w:w="2801" w:type="dxa"/>
            <w:vAlign w:val="top"/>
          </w:tcPr>
          <w:p w14:paraId="5D0A4166">
            <w:pPr>
              <w:spacing w:line="258" w:lineRule="auto"/>
              <w:rPr>
                <w:rFonts w:ascii="Arial"/>
                <w:sz w:val="21"/>
              </w:rPr>
            </w:pPr>
          </w:p>
          <w:p w14:paraId="52E423C0">
            <w:pPr>
              <w:pStyle w:val="7"/>
              <w:spacing w:before="78" w:line="216" w:lineRule="auto"/>
              <w:ind w:left="733"/>
            </w:pPr>
            <w:r>
              <w:rPr>
                <w:spacing w:val="-12"/>
              </w:rPr>
              <w:t>是否使用集中</w:t>
            </w:r>
          </w:p>
          <w:p w14:paraId="673D1F12">
            <w:pPr>
              <w:pStyle w:val="7"/>
              <w:spacing w:before="37" w:line="219" w:lineRule="auto"/>
              <w:ind w:left="754"/>
            </w:pPr>
            <w:r>
              <w:rPr>
                <w:spacing w:val="-16"/>
              </w:rPr>
              <w:t>空调通风系统</w:t>
            </w:r>
          </w:p>
        </w:tc>
        <w:tc>
          <w:tcPr>
            <w:tcW w:w="6502" w:type="dxa"/>
            <w:gridSpan w:val="3"/>
            <w:vAlign w:val="top"/>
          </w:tcPr>
          <w:p w14:paraId="2FA35C69">
            <w:pPr>
              <w:spacing w:line="455" w:lineRule="auto"/>
              <w:rPr>
                <w:rFonts w:ascii="Arial"/>
                <w:sz w:val="21"/>
              </w:rPr>
            </w:pPr>
          </w:p>
          <w:p w14:paraId="15E1600B">
            <w:pPr>
              <w:pStyle w:val="7"/>
              <w:spacing w:before="78" w:line="219" w:lineRule="auto"/>
              <w:ind w:left="40"/>
            </w:pPr>
            <w:r>
              <w:rPr>
                <w:spacing w:val="-23"/>
              </w:rPr>
              <w:t>□是</w:t>
            </w:r>
            <w:r>
              <w:rPr>
                <w:spacing w:val="6"/>
              </w:rPr>
              <w:t xml:space="preserve"> </w:t>
            </w:r>
            <w:r>
              <w:rPr>
                <w:spacing w:val="-23"/>
              </w:rPr>
              <w:t>□否</w:t>
            </w:r>
          </w:p>
        </w:tc>
      </w:tr>
      <w:tr w14:paraId="4EF43F3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217" w:hRule="atLeast"/>
        </w:trPr>
        <w:tc>
          <w:tcPr>
            <w:tcW w:w="2801" w:type="dxa"/>
            <w:vAlign w:val="top"/>
          </w:tcPr>
          <w:p w14:paraId="43897024">
            <w:pPr>
              <w:spacing w:line="259" w:lineRule="auto"/>
              <w:rPr>
                <w:rFonts w:ascii="Arial"/>
                <w:sz w:val="21"/>
              </w:rPr>
            </w:pPr>
          </w:p>
          <w:p w14:paraId="43F7F042">
            <w:pPr>
              <w:pStyle w:val="7"/>
              <w:spacing w:before="78" w:line="217" w:lineRule="auto"/>
              <w:ind w:left="171"/>
            </w:pPr>
            <w:r>
              <w:rPr>
                <w:spacing w:val="-14"/>
              </w:rPr>
              <w:t>是否使用饮用水供水设施</w:t>
            </w:r>
          </w:p>
          <w:p w14:paraId="04776D9D">
            <w:pPr>
              <w:pStyle w:val="7"/>
              <w:spacing w:before="36" w:line="219" w:lineRule="auto"/>
              <w:ind w:left="1183"/>
            </w:pPr>
            <w:r>
              <w:rPr>
                <w:spacing w:val="-5"/>
              </w:rPr>
              <w:t>设备</w:t>
            </w:r>
          </w:p>
        </w:tc>
        <w:tc>
          <w:tcPr>
            <w:tcW w:w="6502" w:type="dxa"/>
            <w:gridSpan w:val="3"/>
            <w:vAlign w:val="top"/>
          </w:tcPr>
          <w:p w14:paraId="6D137DDD">
            <w:pPr>
              <w:spacing w:line="260" w:lineRule="auto"/>
              <w:rPr>
                <w:rFonts w:ascii="Arial"/>
                <w:sz w:val="21"/>
              </w:rPr>
            </w:pPr>
          </w:p>
          <w:p w14:paraId="6AC3C256">
            <w:pPr>
              <w:pStyle w:val="7"/>
              <w:spacing w:before="78" w:line="306" w:lineRule="auto"/>
              <w:ind w:left="11" w:right="4586" w:firstLine="11"/>
            </w:pPr>
            <w:r>
              <w:rPr>
                <w:spacing w:val="-17"/>
              </w:rPr>
              <w:t>二次供水□是 □否</w:t>
            </w:r>
            <w:r>
              <w:t xml:space="preserve"> </w:t>
            </w:r>
            <w:r>
              <w:rPr>
                <w:spacing w:val="-16"/>
              </w:rPr>
              <w:t>分质供水□是 □否</w:t>
            </w:r>
          </w:p>
        </w:tc>
      </w:tr>
      <w:tr w14:paraId="16C0B45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526" w:hRule="atLeast"/>
        </w:trPr>
        <w:tc>
          <w:tcPr>
            <w:tcW w:w="9303" w:type="dxa"/>
            <w:gridSpan w:val="4"/>
            <w:vAlign w:val="top"/>
          </w:tcPr>
          <w:p w14:paraId="43AFC8B3">
            <w:pPr>
              <w:pStyle w:val="7"/>
              <w:spacing w:before="168" w:line="215" w:lineRule="auto"/>
              <w:ind w:left="17"/>
            </w:pPr>
            <w:r>
              <w:rPr>
                <w:spacing w:val="-11"/>
              </w:rPr>
              <w:t>备案材料</w:t>
            </w:r>
          </w:p>
          <w:p w14:paraId="332B5000">
            <w:pPr>
              <w:pStyle w:val="7"/>
              <w:spacing w:before="155" w:line="216" w:lineRule="auto"/>
              <w:ind w:left="42"/>
            </w:pPr>
            <w:r>
              <w:rPr>
                <w:spacing w:val="-16"/>
              </w:rPr>
              <w:t>□1.公共场所卫生备案信息表</w:t>
            </w:r>
          </w:p>
          <w:p w14:paraId="63EBA1BF">
            <w:pPr>
              <w:pStyle w:val="7"/>
              <w:spacing w:before="153" w:line="216" w:lineRule="auto"/>
              <w:ind w:left="42"/>
            </w:pPr>
            <w:r>
              <w:rPr>
                <w:spacing w:val="-16"/>
              </w:rPr>
              <w:t>□2.营业执照或其他主体资格证明</w:t>
            </w:r>
          </w:p>
          <w:p w14:paraId="4C02059B">
            <w:pPr>
              <w:pStyle w:val="7"/>
              <w:spacing w:before="155" w:line="217" w:lineRule="auto"/>
              <w:ind w:left="42"/>
            </w:pPr>
            <w:r>
              <w:rPr>
                <w:spacing w:val="-16"/>
              </w:rPr>
              <w:t>□3.法定代表人或负责人身份证明</w:t>
            </w:r>
          </w:p>
          <w:p w14:paraId="43A8B5C0">
            <w:pPr>
              <w:pStyle w:val="7"/>
              <w:spacing w:before="152" w:line="217" w:lineRule="auto"/>
              <w:ind w:left="42"/>
            </w:pPr>
            <w:r>
              <w:rPr>
                <w:spacing w:val="-16"/>
              </w:rPr>
              <w:t>□4.委托办理的，提供授权委托书及受委托人身份证明</w:t>
            </w:r>
          </w:p>
        </w:tc>
      </w:tr>
      <w:tr w14:paraId="42B962B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29" w:hRule="atLeast"/>
        </w:trPr>
        <w:tc>
          <w:tcPr>
            <w:tcW w:w="9303" w:type="dxa"/>
            <w:gridSpan w:val="4"/>
            <w:vAlign w:val="top"/>
          </w:tcPr>
          <w:p w14:paraId="365AF1E1">
            <w:pPr>
              <w:pStyle w:val="7"/>
              <w:spacing w:before="133" w:line="246" w:lineRule="auto"/>
              <w:ind w:left="11" w:right="124" w:firstLine="434"/>
            </w:pPr>
            <w:r>
              <w:rPr>
                <w:spacing w:val="-16"/>
              </w:rPr>
              <w:t>本表所填写的内容和所附的材料均真实、合法、有效。如有不实</w:t>
            </w:r>
            <w:r>
              <w:rPr>
                <w:spacing w:val="-17"/>
              </w:rPr>
              <w:t>之处，我单位愿负相应法</w:t>
            </w:r>
            <w:r>
              <w:rPr>
                <w:spacing w:val="-15"/>
              </w:rPr>
              <w:t>律责任，并承担由此产生的一切后果。</w:t>
            </w:r>
          </w:p>
          <w:p w14:paraId="76803893">
            <w:pPr>
              <w:spacing w:line="318" w:lineRule="auto"/>
              <w:rPr>
                <w:rFonts w:ascii="Arial"/>
                <w:sz w:val="21"/>
              </w:rPr>
            </w:pPr>
          </w:p>
          <w:p w14:paraId="4D1BC2FB">
            <w:pPr>
              <w:spacing w:line="318" w:lineRule="auto"/>
              <w:rPr>
                <w:rFonts w:ascii="Arial"/>
                <w:sz w:val="21"/>
              </w:rPr>
            </w:pPr>
          </w:p>
          <w:p w14:paraId="4F3E4AF7">
            <w:pPr>
              <w:pStyle w:val="7"/>
              <w:spacing w:before="78" w:line="216" w:lineRule="auto"/>
              <w:ind w:left="594"/>
            </w:pPr>
            <w:r>
              <w:rPr>
                <w:spacing w:val="-16"/>
              </w:rPr>
              <w:t>法定代表人/负责人（签字</w:t>
            </w:r>
            <w:r>
              <w:rPr>
                <w:spacing w:val="-12"/>
              </w:rPr>
              <w:t>）：</w:t>
            </w:r>
            <w:r>
              <w:rPr>
                <w:spacing w:val="5"/>
              </w:rPr>
              <w:t xml:space="preserve">               </w:t>
            </w:r>
            <w:r>
              <w:rPr>
                <w:spacing w:val="-16"/>
              </w:rPr>
              <w:t>单位（公章</w:t>
            </w:r>
            <w:r>
              <w:rPr>
                <w:spacing w:val="-12"/>
              </w:rPr>
              <w:t>）：</w:t>
            </w:r>
          </w:p>
          <w:p w14:paraId="478EE1FB">
            <w:pPr>
              <w:pStyle w:val="7"/>
              <w:spacing w:before="223" w:line="217" w:lineRule="auto"/>
              <w:ind w:left="5396"/>
            </w:pPr>
            <w:r>
              <w:rPr>
                <w:spacing w:val="-12"/>
              </w:rPr>
              <w:t>年</w:t>
            </w:r>
            <w:r>
              <w:rPr>
                <w:spacing w:val="11"/>
              </w:rPr>
              <w:t xml:space="preserve">  </w:t>
            </w:r>
            <w:r>
              <w:rPr>
                <w:spacing w:val="-12"/>
              </w:rPr>
              <w:t>月</w:t>
            </w:r>
            <w:r>
              <w:rPr>
                <w:spacing w:val="14"/>
              </w:rPr>
              <w:t xml:space="preserve">   </w:t>
            </w:r>
            <w:r>
              <w:rPr>
                <w:spacing w:val="-12"/>
              </w:rPr>
              <w:t>日</w:t>
            </w:r>
          </w:p>
        </w:tc>
      </w:tr>
    </w:tbl>
    <w:p w14:paraId="65708529">
      <w:pPr>
        <w:rPr>
          <w:rFonts w:ascii="Arial"/>
          <w:sz w:val="21"/>
        </w:rPr>
      </w:pPr>
    </w:p>
    <w:p w14:paraId="5D795622">
      <w:pPr>
        <w:rPr>
          <w:rFonts w:ascii="Arial" w:hAnsi="Arial" w:eastAsia="Arial" w:cs="Arial"/>
          <w:sz w:val="21"/>
          <w:szCs w:val="21"/>
        </w:rPr>
        <w:sectPr>
          <w:footerReference r:id="rId6" w:type="default"/>
          <w:pgSz w:w="11906" w:h="16839"/>
          <w:pgMar w:top="1440" w:right="1800" w:bottom="1440" w:left="1800" w:header="0" w:footer="805" w:gutter="0"/>
          <w:pgNumType w:fmt="decimal"/>
          <w:cols w:space="720" w:num="1"/>
        </w:sectPr>
      </w:pPr>
    </w:p>
    <w:p w14:paraId="664FE4E7">
      <w:pPr>
        <w:spacing w:before="101" w:line="230" w:lineRule="auto"/>
        <w:rPr>
          <w:rFonts w:ascii="黑体" w:hAnsi="黑体" w:eastAsia="黑体" w:cs="黑体"/>
          <w:sz w:val="31"/>
          <w:szCs w:val="31"/>
        </w:rPr>
      </w:pPr>
      <w:r>
        <w:rPr>
          <w:rFonts w:ascii="黑体" w:hAnsi="黑体" w:eastAsia="黑体" w:cs="黑体"/>
          <w:spacing w:val="24"/>
          <w:sz w:val="31"/>
          <w:szCs w:val="31"/>
        </w:rPr>
        <w:t>附件3</w:t>
      </w:r>
    </w:p>
    <w:p w14:paraId="53A0A482">
      <w:pPr>
        <w:spacing w:before="188" w:line="444" w:lineRule="exact"/>
        <w:ind w:firstLine="880" w:firstLineChars="200"/>
        <w:rPr>
          <w:rFonts w:hint="eastAsia" w:ascii="方正小标宋简体" w:hAnsi="方正小标宋简体" w:eastAsia="方正小标宋简体" w:cs="方正小标宋简体"/>
          <w:spacing w:val="0"/>
          <w:position w:val="-2"/>
          <w:sz w:val="44"/>
          <w:szCs w:val="44"/>
        </w:rPr>
      </w:pPr>
      <w:r>
        <w:rPr>
          <w:rFonts w:hint="eastAsia" w:ascii="方正小标宋简体" w:hAnsi="方正小标宋简体" w:eastAsia="方正小标宋简体" w:cs="方正小标宋简体"/>
          <w:spacing w:val="0"/>
          <w:position w:val="-2"/>
          <w:sz w:val="44"/>
          <w:szCs w:val="44"/>
        </w:rPr>
        <w:t>河北省公共场所卫生备案变更信息表</w:t>
      </w:r>
    </w:p>
    <w:tbl>
      <w:tblPr>
        <w:tblStyle w:val="8"/>
        <w:tblW w:w="9302"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699"/>
        <w:gridCol w:w="1188"/>
        <w:gridCol w:w="1010"/>
        <w:gridCol w:w="2198"/>
        <w:gridCol w:w="2207"/>
      </w:tblGrid>
      <w:tr w14:paraId="5832023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2699" w:type="dxa"/>
            <w:vAlign w:val="top"/>
          </w:tcPr>
          <w:p w14:paraId="2C37BFDB">
            <w:pPr>
              <w:pStyle w:val="7"/>
              <w:spacing w:before="216" w:line="216" w:lineRule="auto"/>
              <w:ind w:left="915"/>
            </w:pPr>
            <w:r>
              <w:rPr>
                <w:spacing w:val="-12"/>
              </w:rPr>
              <w:t>单位名称</w:t>
            </w:r>
          </w:p>
        </w:tc>
        <w:tc>
          <w:tcPr>
            <w:tcW w:w="6603" w:type="dxa"/>
            <w:gridSpan w:val="4"/>
            <w:vAlign w:val="top"/>
          </w:tcPr>
          <w:p w14:paraId="4EFC3801">
            <w:pPr>
              <w:rPr>
                <w:rFonts w:ascii="Arial"/>
                <w:sz w:val="21"/>
              </w:rPr>
            </w:pPr>
          </w:p>
        </w:tc>
      </w:tr>
      <w:tr w14:paraId="0570BA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2699" w:type="dxa"/>
            <w:vAlign w:val="top"/>
          </w:tcPr>
          <w:p w14:paraId="033684BF">
            <w:pPr>
              <w:pStyle w:val="7"/>
              <w:spacing w:before="212" w:line="216" w:lineRule="auto"/>
              <w:ind w:left="472"/>
            </w:pPr>
            <w:r>
              <w:rPr>
                <w:spacing w:val="-15"/>
              </w:rPr>
              <w:t>统一社会信用代码</w:t>
            </w:r>
          </w:p>
        </w:tc>
        <w:tc>
          <w:tcPr>
            <w:tcW w:w="6603" w:type="dxa"/>
            <w:gridSpan w:val="4"/>
            <w:vAlign w:val="top"/>
          </w:tcPr>
          <w:p w14:paraId="76059FDF">
            <w:pPr>
              <w:rPr>
                <w:rFonts w:ascii="Arial"/>
                <w:sz w:val="21"/>
              </w:rPr>
            </w:pPr>
          </w:p>
        </w:tc>
      </w:tr>
      <w:tr w14:paraId="77975AA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2699" w:type="dxa"/>
            <w:vAlign w:val="top"/>
          </w:tcPr>
          <w:p w14:paraId="7DF2EDC9">
            <w:pPr>
              <w:pStyle w:val="7"/>
              <w:spacing w:before="211" w:line="219" w:lineRule="auto"/>
              <w:ind w:left="915"/>
            </w:pPr>
            <w:r>
              <w:rPr>
                <w:spacing w:val="-12"/>
              </w:rPr>
              <w:t>经营地址</w:t>
            </w:r>
          </w:p>
        </w:tc>
        <w:tc>
          <w:tcPr>
            <w:tcW w:w="6603" w:type="dxa"/>
            <w:gridSpan w:val="4"/>
            <w:vAlign w:val="top"/>
          </w:tcPr>
          <w:p w14:paraId="6FEA56DF">
            <w:pPr>
              <w:rPr>
                <w:rFonts w:ascii="Arial"/>
                <w:sz w:val="21"/>
              </w:rPr>
            </w:pPr>
          </w:p>
        </w:tc>
      </w:tr>
      <w:tr w14:paraId="34B5BA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2699" w:type="dxa"/>
            <w:vAlign w:val="top"/>
          </w:tcPr>
          <w:p w14:paraId="4FBA0839">
            <w:pPr>
              <w:pStyle w:val="7"/>
              <w:spacing w:before="214" w:line="218" w:lineRule="auto"/>
              <w:ind w:left="414"/>
            </w:pPr>
            <w:r>
              <w:rPr>
                <w:spacing w:val="-14"/>
              </w:rPr>
              <w:t>法定代表人/负责人</w:t>
            </w:r>
          </w:p>
        </w:tc>
        <w:tc>
          <w:tcPr>
            <w:tcW w:w="6603" w:type="dxa"/>
            <w:gridSpan w:val="4"/>
            <w:vAlign w:val="top"/>
          </w:tcPr>
          <w:p w14:paraId="29095331">
            <w:pPr>
              <w:rPr>
                <w:rFonts w:ascii="Arial"/>
                <w:sz w:val="21"/>
              </w:rPr>
            </w:pPr>
          </w:p>
        </w:tc>
      </w:tr>
      <w:tr w14:paraId="463950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2699" w:type="dxa"/>
            <w:vAlign w:val="top"/>
          </w:tcPr>
          <w:p w14:paraId="7FA5963F">
            <w:pPr>
              <w:pStyle w:val="7"/>
              <w:spacing w:before="213" w:line="218" w:lineRule="auto"/>
              <w:ind w:left="1023"/>
            </w:pPr>
            <w:r>
              <w:rPr>
                <w:spacing w:val="-10"/>
              </w:rPr>
              <w:t>备案号</w:t>
            </w:r>
          </w:p>
        </w:tc>
        <w:tc>
          <w:tcPr>
            <w:tcW w:w="6603" w:type="dxa"/>
            <w:gridSpan w:val="4"/>
            <w:vAlign w:val="top"/>
          </w:tcPr>
          <w:p w14:paraId="54E38601">
            <w:pPr>
              <w:rPr>
                <w:rFonts w:ascii="Arial"/>
                <w:sz w:val="21"/>
              </w:rPr>
            </w:pPr>
          </w:p>
        </w:tc>
      </w:tr>
      <w:tr w14:paraId="5015BFB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2699" w:type="dxa"/>
            <w:vAlign w:val="top"/>
          </w:tcPr>
          <w:p w14:paraId="63E36D44">
            <w:pPr>
              <w:pStyle w:val="7"/>
              <w:spacing w:before="213" w:line="219" w:lineRule="auto"/>
              <w:ind w:left="1020"/>
            </w:pPr>
            <w:r>
              <w:rPr>
                <w:spacing w:val="-9"/>
              </w:rPr>
              <w:t>联系人</w:t>
            </w:r>
          </w:p>
        </w:tc>
        <w:tc>
          <w:tcPr>
            <w:tcW w:w="2198" w:type="dxa"/>
            <w:gridSpan w:val="2"/>
            <w:vAlign w:val="top"/>
          </w:tcPr>
          <w:p w14:paraId="2784C2B1">
            <w:pPr>
              <w:rPr>
                <w:rFonts w:ascii="Arial"/>
                <w:sz w:val="21"/>
              </w:rPr>
            </w:pPr>
          </w:p>
        </w:tc>
        <w:tc>
          <w:tcPr>
            <w:tcW w:w="2198" w:type="dxa"/>
            <w:vAlign w:val="top"/>
          </w:tcPr>
          <w:p w14:paraId="1C841AFA">
            <w:pPr>
              <w:pStyle w:val="7"/>
              <w:spacing w:before="213" w:line="218" w:lineRule="auto"/>
              <w:ind w:left="687"/>
            </w:pPr>
            <w:r>
              <w:rPr>
                <w:spacing w:val="-18"/>
              </w:rPr>
              <w:t>电话号码</w:t>
            </w:r>
          </w:p>
        </w:tc>
        <w:tc>
          <w:tcPr>
            <w:tcW w:w="2207" w:type="dxa"/>
            <w:vAlign w:val="top"/>
          </w:tcPr>
          <w:p w14:paraId="31D5CA22">
            <w:pPr>
              <w:rPr>
                <w:rFonts w:ascii="Arial"/>
                <w:sz w:val="21"/>
              </w:rPr>
            </w:pPr>
          </w:p>
        </w:tc>
      </w:tr>
      <w:tr w14:paraId="66EBBE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497" w:hRule="atLeast"/>
        </w:trPr>
        <w:tc>
          <w:tcPr>
            <w:tcW w:w="2699" w:type="dxa"/>
            <w:vAlign w:val="top"/>
          </w:tcPr>
          <w:p w14:paraId="782788B7">
            <w:pPr>
              <w:spacing w:line="278" w:lineRule="auto"/>
              <w:rPr>
                <w:rFonts w:ascii="Arial"/>
                <w:sz w:val="21"/>
              </w:rPr>
            </w:pPr>
          </w:p>
          <w:p w14:paraId="52B92E71">
            <w:pPr>
              <w:spacing w:line="278" w:lineRule="auto"/>
              <w:rPr>
                <w:rFonts w:ascii="Arial"/>
                <w:sz w:val="21"/>
              </w:rPr>
            </w:pPr>
          </w:p>
          <w:p w14:paraId="689DDAF3">
            <w:pPr>
              <w:pStyle w:val="7"/>
              <w:spacing w:before="78" w:line="218" w:lineRule="auto"/>
              <w:ind w:left="925"/>
            </w:pPr>
            <w:r>
              <w:rPr>
                <w:spacing w:val="-15"/>
              </w:rPr>
              <w:t>变更事项</w:t>
            </w:r>
          </w:p>
        </w:tc>
        <w:tc>
          <w:tcPr>
            <w:tcW w:w="6603" w:type="dxa"/>
            <w:gridSpan w:val="4"/>
            <w:vAlign w:val="top"/>
          </w:tcPr>
          <w:p w14:paraId="4077BEFD">
            <w:pPr>
              <w:pStyle w:val="7"/>
              <w:spacing w:before="261" w:line="216" w:lineRule="auto"/>
              <w:ind w:left="39"/>
            </w:pPr>
            <w:r>
              <w:rPr>
                <w:spacing w:val="-18"/>
              </w:rPr>
              <w:t>□变更单位名称</w:t>
            </w:r>
          </w:p>
          <w:p w14:paraId="75D0C161">
            <w:pPr>
              <w:pStyle w:val="7"/>
              <w:spacing w:before="153" w:line="218" w:lineRule="auto"/>
              <w:ind w:left="39"/>
            </w:pPr>
            <w:r>
              <w:rPr>
                <w:spacing w:val="-16"/>
              </w:rPr>
              <w:t>□变更法定代表人/负责人</w:t>
            </w:r>
          </w:p>
          <w:p w14:paraId="4FF0BD85">
            <w:pPr>
              <w:pStyle w:val="7"/>
              <w:spacing w:before="151" w:line="216" w:lineRule="auto"/>
              <w:ind w:left="39"/>
            </w:pPr>
            <w:r>
              <w:rPr>
                <w:spacing w:val="-17"/>
              </w:rPr>
              <w:t>□变更路名或门牌号</w:t>
            </w:r>
          </w:p>
        </w:tc>
      </w:tr>
      <w:tr w14:paraId="31E087E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1" w:hRule="atLeast"/>
        </w:trPr>
        <w:tc>
          <w:tcPr>
            <w:tcW w:w="2699" w:type="dxa"/>
            <w:vMerge w:val="restart"/>
            <w:tcBorders>
              <w:bottom w:val="nil"/>
            </w:tcBorders>
            <w:vAlign w:val="top"/>
          </w:tcPr>
          <w:p w14:paraId="7EB58A51">
            <w:pPr>
              <w:spacing w:line="364" w:lineRule="auto"/>
              <w:rPr>
                <w:rFonts w:ascii="Arial"/>
                <w:sz w:val="21"/>
              </w:rPr>
            </w:pPr>
          </w:p>
          <w:p w14:paraId="359F533F">
            <w:pPr>
              <w:pStyle w:val="7"/>
              <w:spacing w:before="78" w:line="217" w:lineRule="auto"/>
              <w:ind w:left="925"/>
            </w:pPr>
            <w:r>
              <w:rPr>
                <w:spacing w:val="-15"/>
              </w:rPr>
              <w:t>变更情况</w:t>
            </w:r>
          </w:p>
        </w:tc>
        <w:tc>
          <w:tcPr>
            <w:tcW w:w="1188" w:type="dxa"/>
            <w:vAlign w:val="top"/>
          </w:tcPr>
          <w:p w14:paraId="6000ADB2">
            <w:pPr>
              <w:pStyle w:val="7"/>
              <w:spacing w:before="166" w:line="216" w:lineRule="auto"/>
              <w:ind w:left="278"/>
            </w:pPr>
            <w:r>
              <w:rPr>
                <w:spacing w:val="-15"/>
              </w:rPr>
              <w:t>变更前</w:t>
            </w:r>
          </w:p>
        </w:tc>
        <w:tc>
          <w:tcPr>
            <w:tcW w:w="5415" w:type="dxa"/>
            <w:gridSpan w:val="3"/>
            <w:vAlign w:val="top"/>
          </w:tcPr>
          <w:p w14:paraId="088CAE54">
            <w:pPr>
              <w:rPr>
                <w:rFonts w:ascii="Arial"/>
                <w:sz w:val="21"/>
              </w:rPr>
            </w:pPr>
          </w:p>
        </w:tc>
      </w:tr>
      <w:tr w14:paraId="244B08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51" w:hRule="atLeast"/>
        </w:trPr>
        <w:tc>
          <w:tcPr>
            <w:tcW w:w="2699" w:type="dxa"/>
            <w:vMerge w:val="continue"/>
            <w:tcBorders>
              <w:top w:val="nil"/>
            </w:tcBorders>
            <w:vAlign w:val="top"/>
          </w:tcPr>
          <w:p w14:paraId="2BBEA57C">
            <w:pPr>
              <w:rPr>
                <w:rFonts w:ascii="Arial"/>
                <w:sz w:val="21"/>
              </w:rPr>
            </w:pPr>
          </w:p>
        </w:tc>
        <w:tc>
          <w:tcPr>
            <w:tcW w:w="1188" w:type="dxa"/>
            <w:vAlign w:val="top"/>
          </w:tcPr>
          <w:p w14:paraId="4390EFD9">
            <w:pPr>
              <w:pStyle w:val="7"/>
              <w:spacing w:before="166" w:line="218" w:lineRule="auto"/>
              <w:ind w:left="278"/>
            </w:pPr>
            <w:r>
              <w:rPr>
                <w:spacing w:val="-15"/>
              </w:rPr>
              <w:t>变更后</w:t>
            </w:r>
          </w:p>
        </w:tc>
        <w:tc>
          <w:tcPr>
            <w:tcW w:w="5415" w:type="dxa"/>
            <w:gridSpan w:val="3"/>
            <w:vAlign w:val="top"/>
          </w:tcPr>
          <w:p w14:paraId="0464F74C">
            <w:pPr>
              <w:rPr>
                <w:rFonts w:ascii="Arial"/>
                <w:sz w:val="21"/>
              </w:rPr>
            </w:pPr>
          </w:p>
        </w:tc>
      </w:tr>
      <w:tr w14:paraId="5F15B6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371" w:hRule="atLeast"/>
        </w:trPr>
        <w:tc>
          <w:tcPr>
            <w:tcW w:w="2699" w:type="dxa"/>
            <w:vAlign w:val="top"/>
          </w:tcPr>
          <w:p w14:paraId="27DB37F2">
            <w:pPr>
              <w:spacing w:line="248" w:lineRule="auto"/>
              <w:rPr>
                <w:rFonts w:ascii="Arial"/>
                <w:sz w:val="21"/>
              </w:rPr>
            </w:pPr>
          </w:p>
          <w:p w14:paraId="2E19D144">
            <w:pPr>
              <w:spacing w:line="248" w:lineRule="auto"/>
              <w:rPr>
                <w:rFonts w:ascii="Arial"/>
                <w:sz w:val="21"/>
              </w:rPr>
            </w:pPr>
          </w:p>
          <w:p w14:paraId="74FC5A95">
            <w:pPr>
              <w:spacing w:line="248" w:lineRule="auto"/>
              <w:rPr>
                <w:rFonts w:ascii="Arial"/>
                <w:sz w:val="21"/>
              </w:rPr>
            </w:pPr>
          </w:p>
          <w:p w14:paraId="07E2FB25">
            <w:pPr>
              <w:spacing w:line="248" w:lineRule="auto"/>
              <w:rPr>
                <w:rFonts w:ascii="Arial"/>
                <w:sz w:val="21"/>
              </w:rPr>
            </w:pPr>
          </w:p>
          <w:p w14:paraId="345542A5">
            <w:pPr>
              <w:pStyle w:val="7"/>
              <w:spacing w:before="78" w:line="215" w:lineRule="auto"/>
              <w:ind w:left="712"/>
            </w:pPr>
            <w:r>
              <w:rPr>
                <w:spacing w:val="-18"/>
              </w:rPr>
              <w:t>变更证明材料</w:t>
            </w:r>
          </w:p>
        </w:tc>
        <w:tc>
          <w:tcPr>
            <w:tcW w:w="6603" w:type="dxa"/>
            <w:gridSpan w:val="4"/>
            <w:vAlign w:val="top"/>
          </w:tcPr>
          <w:p w14:paraId="14FB224A">
            <w:pPr>
              <w:spacing w:line="365" w:lineRule="auto"/>
              <w:rPr>
                <w:rFonts w:ascii="Arial"/>
                <w:sz w:val="21"/>
              </w:rPr>
            </w:pPr>
          </w:p>
          <w:p w14:paraId="5168925E">
            <w:pPr>
              <w:pStyle w:val="7"/>
              <w:spacing w:before="78" w:line="357" w:lineRule="exact"/>
              <w:ind w:left="39"/>
            </w:pPr>
            <w:r>
              <w:rPr>
                <w:spacing w:val="-16"/>
                <w:position w:val="2"/>
              </w:rPr>
              <w:t xml:space="preserve">□ </w:t>
            </w:r>
            <w:r>
              <w:rPr>
                <w:rFonts w:ascii="Times New Roman" w:hAnsi="Times New Roman" w:eastAsia="Times New Roman" w:cs="Times New Roman"/>
                <w:spacing w:val="-16"/>
                <w:position w:val="2"/>
              </w:rPr>
              <w:t>1.</w:t>
            </w:r>
            <w:r>
              <w:rPr>
                <w:spacing w:val="-16"/>
                <w:position w:val="2"/>
              </w:rPr>
              <w:t>公共场所卫生备案变更信息表</w:t>
            </w:r>
          </w:p>
          <w:p w14:paraId="2D51A294">
            <w:pPr>
              <w:pStyle w:val="7"/>
              <w:spacing w:before="76" w:line="359" w:lineRule="exact"/>
              <w:ind w:left="39"/>
            </w:pPr>
            <w:r>
              <w:rPr>
                <w:spacing w:val="-15"/>
                <w:position w:val="2"/>
              </w:rPr>
              <w:t>□</w:t>
            </w:r>
            <w:r>
              <w:rPr>
                <w:spacing w:val="-23"/>
                <w:position w:val="2"/>
              </w:rPr>
              <w:t xml:space="preserve"> </w:t>
            </w:r>
            <w:r>
              <w:rPr>
                <w:rFonts w:ascii="Times New Roman" w:hAnsi="Times New Roman" w:eastAsia="Times New Roman" w:cs="Times New Roman"/>
                <w:spacing w:val="-15"/>
                <w:position w:val="2"/>
              </w:rPr>
              <w:t>2.</w:t>
            </w:r>
            <w:r>
              <w:rPr>
                <w:spacing w:val="-15"/>
                <w:position w:val="2"/>
              </w:rPr>
              <w:t>公共场所卫生备案凭证原件</w:t>
            </w:r>
          </w:p>
          <w:p w14:paraId="655EE537">
            <w:pPr>
              <w:pStyle w:val="7"/>
              <w:spacing w:before="76" w:line="357" w:lineRule="exact"/>
              <w:ind w:left="39"/>
            </w:pPr>
            <w:r>
              <w:rPr>
                <w:spacing w:val="-16"/>
                <w:position w:val="2"/>
              </w:rPr>
              <w:t xml:space="preserve">□ </w:t>
            </w:r>
            <w:r>
              <w:rPr>
                <w:rFonts w:ascii="Times New Roman" w:hAnsi="Times New Roman" w:eastAsia="Times New Roman" w:cs="Times New Roman"/>
                <w:spacing w:val="-16"/>
                <w:position w:val="2"/>
              </w:rPr>
              <w:t>3.</w:t>
            </w:r>
            <w:r>
              <w:rPr>
                <w:spacing w:val="-16"/>
                <w:position w:val="2"/>
              </w:rPr>
              <w:t>变更后的营业执照或其他主体资格证明</w:t>
            </w:r>
          </w:p>
          <w:p w14:paraId="77C2657F">
            <w:pPr>
              <w:pStyle w:val="7"/>
              <w:spacing w:before="76" w:line="359" w:lineRule="exact"/>
              <w:ind w:left="39"/>
            </w:pPr>
            <w:r>
              <w:rPr>
                <w:spacing w:val="-15"/>
                <w:position w:val="2"/>
              </w:rPr>
              <w:t>□</w:t>
            </w:r>
            <w:r>
              <w:rPr>
                <w:spacing w:val="-27"/>
                <w:position w:val="2"/>
              </w:rPr>
              <w:t xml:space="preserve"> </w:t>
            </w:r>
            <w:r>
              <w:rPr>
                <w:rFonts w:ascii="Times New Roman" w:hAnsi="Times New Roman" w:eastAsia="Times New Roman" w:cs="Times New Roman"/>
                <w:spacing w:val="-15"/>
                <w:position w:val="2"/>
              </w:rPr>
              <w:t>4.</w:t>
            </w:r>
            <w:r>
              <w:rPr>
                <w:spacing w:val="-15"/>
                <w:position w:val="2"/>
              </w:rPr>
              <w:t>委托办理的，提供授权委托书及受委托人</w:t>
            </w:r>
            <w:r>
              <w:rPr>
                <w:spacing w:val="-16"/>
                <w:position w:val="2"/>
              </w:rPr>
              <w:t>身份证明</w:t>
            </w:r>
          </w:p>
        </w:tc>
      </w:tr>
      <w:tr w14:paraId="448024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30" w:hRule="atLeast"/>
        </w:trPr>
        <w:tc>
          <w:tcPr>
            <w:tcW w:w="9302" w:type="dxa"/>
            <w:gridSpan w:val="5"/>
            <w:vAlign w:val="top"/>
          </w:tcPr>
          <w:p w14:paraId="4431FBC5">
            <w:pPr>
              <w:pStyle w:val="7"/>
              <w:spacing w:before="133" w:line="246" w:lineRule="auto"/>
              <w:ind w:left="18" w:right="78" w:firstLine="428"/>
            </w:pPr>
            <w:r>
              <w:rPr>
                <w:spacing w:val="-26"/>
              </w:rPr>
              <w:t>本表所填写的内容和所附的材料均真实、合法、有效。如有不实之处，我单位愿负相应</w:t>
            </w:r>
            <w:r>
              <w:rPr>
                <w:spacing w:val="-27"/>
              </w:rPr>
              <w:t>法律责</w:t>
            </w:r>
            <w:r>
              <w:rPr>
                <w:spacing w:val="-22"/>
              </w:rPr>
              <w:t>任，并承担由此产生的一切后果。</w:t>
            </w:r>
          </w:p>
          <w:p w14:paraId="0C0E2459">
            <w:pPr>
              <w:spacing w:line="293" w:lineRule="auto"/>
              <w:rPr>
                <w:rFonts w:ascii="Arial"/>
                <w:sz w:val="21"/>
              </w:rPr>
            </w:pPr>
          </w:p>
          <w:p w14:paraId="7E4E7A04">
            <w:pPr>
              <w:spacing w:line="293" w:lineRule="auto"/>
              <w:rPr>
                <w:rFonts w:ascii="Arial"/>
                <w:sz w:val="21"/>
              </w:rPr>
            </w:pPr>
          </w:p>
          <w:p w14:paraId="107390BF">
            <w:pPr>
              <w:pStyle w:val="7"/>
              <w:spacing w:before="78" w:line="216" w:lineRule="auto"/>
              <w:ind w:left="579"/>
            </w:pPr>
            <w:r>
              <w:rPr>
                <w:spacing w:val="-23"/>
              </w:rPr>
              <w:t>法定代表人/负责人（签字</w:t>
            </w:r>
            <w:r>
              <w:rPr>
                <w:spacing w:val="-19"/>
              </w:rPr>
              <w:t>）：</w:t>
            </w:r>
            <w:r>
              <w:rPr>
                <w:spacing w:val="4"/>
              </w:rPr>
              <w:t xml:space="preserve">                   </w:t>
            </w:r>
            <w:r>
              <w:rPr>
                <w:spacing w:val="-23"/>
              </w:rPr>
              <w:t>单位（公章</w:t>
            </w:r>
            <w:r>
              <w:rPr>
                <w:spacing w:val="-19"/>
              </w:rPr>
              <w:t>）：</w:t>
            </w:r>
          </w:p>
          <w:p w14:paraId="41CA6D28">
            <w:pPr>
              <w:pStyle w:val="7"/>
              <w:spacing w:before="221" w:line="217" w:lineRule="auto"/>
              <w:ind w:left="5816"/>
            </w:pPr>
            <w:r>
              <w:rPr>
                <w:spacing w:val="-12"/>
              </w:rPr>
              <w:t>年</w:t>
            </w:r>
            <w:r>
              <w:rPr>
                <w:spacing w:val="13"/>
              </w:rPr>
              <w:t xml:space="preserve">  </w:t>
            </w:r>
            <w:r>
              <w:rPr>
                <w:spacing w:val="-12"/>
              </w:rPr>
              <w:t>月</w:t>
            </w:r>
            <w:r>
              <w:rPr>
                <w:spacing w:val="17"/>
              </w:rPr>
              <w:t xml:space="preserve">   </w:t>
            </w:r>
            <w:r>
              <w:rPr>
                <w:spacing w:val="-12"/>
              </w:rPr>
              <w:t>日</w:t>
            </w:r>
          </w:p>
        </w:tc>
      </w:tr>
    </w:tbl>
    <w:p w14:paraId="0FE099AF">
      <w:pPr>
        <w:rPr>
          <w:rFonts w:ascii="Arial" w:hAnsi="Arial" w:eastAsia="Arial" w:cs="Arial"/>
          <w:sz w:val="21"/>
          <w:szCs w:val="21"/>
        </w:rPr>
        <w:sectPr>
          <w:footerReference r:id="rId7" w:type="default"/>
          <w:pgSz w:w="11906" w:h="16839"/>
          <w:pgMar w:top="1440" w:right="1800" w:bottom="1440" w:left="1800" w:header="0" w:footer="805" w:gutter="0"/>
          <w:pgNumType w:fmt="decimal"/>
          <w:cols w:space="720" w:num="1"/>
        </w:sectPr>
      </w:pPr>
    </w:p>
    <w:p w14:paraId="3C5B5B50">
      <w:pPr>
        <w:spacing w:before="101" w:line="230" w:lineRule="auto"/>
        <w:rPr>
          <w:rFonts w:hint="eastAsia" w:ascii="黑体" w:hAnsi="黑体" w:eastAsia="黑体" w:cs="黑体"/>
          <w:sz w:val="31"/>
          <w:szCs w:val="31"/>
          <w:lang w:eastAsia="zh-CN"/>
        </w:rPr>
      </w:pPr>
      <w:r>
        <w:rPr>
          <w:rFonts w:ascii="黑体" w:hAnsi="黑体" w:eastAsia="黑体" w:cs="黑体"/>
          <w:spacing w:val="24"/>
          <w:sz w:val="31"/>
          <w:szCs w:val="31"/>
        </w:rPr>
        <w:t>附件</w:t>
      </w:r>
      <w:r>
        <w:rPr>
          <w:rFonts w:hint="eastAsia" w:ascii="黑体" w:hAnsi="黑体" w:eastAsia="黑体" w:cs="黑体"/>
          <w:spacing w:val="24"/>
          <w:sz w:val="31"/>
          <w:szCs w:val="31"/>
          <w:lang w:val="en-US" w:eastAsia="zh-CN"/>
        </w:rPr>
        <w:t>4</w:t>
      </w:r>
    </w:p>
    <w:p w14:paraId="1D8A5D3B">
      <w:pPr>
        <w:spacing w:line="465" w:lineRule="auto"/>
        <w:rPr>
          <w:rFonts w:ascii="Arial"/>
          <w:sz w:val="21"/>
        </w:rPr>
      </w:pPr>
    </w:p>
    <w:p w14:paraId="2F3D52E2">
      <w:pPr>
        <w:spacing w:before="188" w:line="444" w:lineRule="exact"/>
        <w:ind w:firstLine="1320" w:firstLineChars="300"/>
        <w:rPr>
          <w:rFonts w:hint="eastAsia" w:ascii="方正小标宋简体" w:hAnsi="方正小标宋简体" w:eastAsia="方正小标宋简体" w:cs="方正小标宋简体"/>
          <w:spacing w:val="0"/>
          <w:position w:val="-2"/>
          <w:sz w:val="44"/>
          <w:szCs w:val="44"/>
        </w:rPr>
      </w:pPr>
      <w:r>
        <w:rPr>
          <w:rFonts w:hint="eastAsia" w:ascii="方正小标宋简体" w:hAnsi="方正小标宋简体" w:eastAsia="方正小标宋简体" w:cs="方正小标宋简体"/>
          <w:spacing w:val="0"/>
          <w:position w:val="-2"/>
          <w:sz w:val="44"/>
          <w:szCs w:val="44"/>
        </w:rPr>
        <w:t xml:space="preserve">河北省公共场所卫生备案凭证 </w:t>
      </w:r>
    </w:p>
    <w:p w14:paraId="7BC5E13D">
      <w:pPr>
        <w:spacing w:before="188" w:line="444" w:lineRule="exact"/>
        <w:ind w:firstLine="3520" w:firstLineChars="800"/>
        <w:rPr>
          <w:rFonts w:hint="eastAsia" w:ascii="方正小标宋简体" w:hAnsi="方正小标宋简体" w:eastAsia="方正小标宋简体" w:cs="方正小标宋简体"/>
          <w:spacing w:val="0"/>
          <w:position w:val="-2"/>
          <w:sz w:val="44"/>
          <w:szCs w:val="44"/>
          <w:lang w:eastAsia="zh-CN"/>
        </w:rPr>
      </w:pPr>
      <w:r>
        <w:rPr>
          <w:rFonts w:hint="eastAsia" w:ascii="方正小标宋简体" w:hAnsi="方正小标宋简体" w:eastAsia="方正小标宋简体" w:cs="方正小标宋简体"/>
          <w:spacing w:val="0"/>
          <w:position w:val="-2"/>
          <w:sz w:val="44"/>
          <w:szCs w:val="44"/>
          <w:lang w:eastAsia="zh-CN"/>
        </w:rPr>
        <w:t>（</w:t>
      </w:r>
      <w:r>
        <w:rPr>
          <w:rFonts w:hint="eastAsia" w:ascii="方正小标宋简体" w:hAnsi="方正小标宋简体" w:eastAsia="方正小标宋简体" w:cs="方正小标宋简体"/>
          <w:spacing w:val="0"/>
          <w:position w:val="-2"/>
          <w:sz w:val="44"/>
          <w:szCs w:val="44"/>
        </w:rPr>
        <w:t>样式</w:t>
      </w:r>
      <w:r>
        <w:rPr>
          <w:rFonts w:hint="eastAsia" w:ascii="方正小标宋简体" w:hAnsi="方正小标宋简体" w:eastAsia="方正小标宋简体" w:cs="方正小标宋简体"/>
          <w:spacing w:val="0"/>
          <w:position w:val="-2"/>
          <w:sz w:val="44"/>
          <w:szCs w:val="44"/>
          <w:lang w:eastAsia="zh-CN"/>
        </w:rPr>
        <w:t>）</w:t>
      </w:r>
    </w:p>
    <w:p w14:paraId="6CCCAF6F">
      <w:pPr>
        <w:pStyle w:val="2"/>
        <w:spacing w:before="234" w:line="228" w:lineRule="auto"/>
        <w:ind w:left="1374"/>
      </w:pPr>
      <w:r>
        <w:rPr>
          <w:spacing w:val="9"/>
        </w:rPr>
        <w:t>冀公卫备证字〔20**〕第</w:t>
      </w:r>
      <w:r>
        <w:rPr>
          <w:spacing w:val="-59"/>
          <w:u w:val="none" w:color="auto"/>
        </w:rPr>
        <w:t xml:space="preserve"> </w:t>
      </w:r>
      <w:r>
        <w:rPr>
          <w:u w:val="none" w:color="auto"/>
        </w:rPr>
        <w:t>XXXXXX</w:t>
      </w:r>
      <w:r>
        <w:rPr>
          <w:spacing w:val="9"/>
          <w:u w:val="none" w:color="auto"/>
        </w:rPr>
        <w:t>-</w:t>
      </w:r>
      <w:r>
        <w:rPr>
          <w:u w:val="none" w:color="auto"/>
        </w:rPr>
        <w:t>YYYYYY</w:t>
      </w:r>
      <w:r>
        <w:rPr>
          <w:spacing w:val="-46"/>
          <w:u w:val="single" w:color="FFFFFF" w:themeColor="background1"/>
        </w:rPr>
        <w:t xml:space="preserve"> </w:t>
      </w:r>
      <w:r>
        <w:rPr>
          <w:spacing w:val="9"/>
        </w:rPr>
        <w:t>号</w:t>
      </w:r>
    </w:p>
    <w:p w14:paraId="45C2409D">
      <w:pPr>
        <w:spacing w:line="356" w:lineRule="auto"/>
        <w:rPr>
          <w:rFonts w:ascii="Arial"/>
          <w:sz w:val="21"/>
        </w:rPr>
      </w:pPr>
    </w:p>
    <w:p w14:paraId="7369C56E">
      <w:pPr>
        <w:spacing w:line="357" w:lineRule="auto"/>
        <w:rPr>
          <w:rFonts w:ascii="Arial"/>
          <w:sz w:val="21"/>
        </w:rPr>
      </w:pPr>
    </w:p>
    <w:p w14:paraId="0BB0625C">
      <w:pPr>
        <w:pStyle w:val="2"/>
        <w:spacing w:before="101" w:line="221" w:lineRule="auto"/>
        <w:ind w:left="618"/>
      </w:pPr>
      <w:r>
        <w:rPr>
          <w:spacing w:val="-2"/>
        </w:rPr>
        <w:t>名</w:t>
      </w:r>
      <w:r>
        <w:rPr>
          <w:spacing w:val="9"/>
        </w:rPr>
        <w:t xml:space="preserve">    </w:t>
      </w:r>
      <w:r>
        <w:rPr>
          <w:spacing w:val="-2"/>
        </w:rPr>
        <w:t>称：</w:t>
      </w:r>
    </w:p>
    <w:p w14:paraId="1BF2376C">
      <w:pPr>
        <w:pStyle w:val="2"/>
        <w:spacing w:before="228" w:line="224" w:lineRule="auto"/>
        <w:ind w:left="630"/>
      </w:pPr>
      <w:r>
        <w:rPr>
          <w:spacing w:val="3"/>
        </w:rPr>
        <w:t>经营地址：</w:t>
      </w:r>
    </w:p>
    <w:p w14:paraId="1AF5F4B9">
      <w:pPr>
        <w:pStyle w:val="2"/>
        <w:spacing w:before="224" w:line="223" w:lineRule="auto"/>
        <w:ind w:left="634"/>
      </w:pPr>
      <w:r>
        <w:rPr>
          <w:spacing w:val="6"/>
        </w:rPr>
        <w:t>法定代表人/负责人：</w:t>
      </w:r>
    </w:p>
    <w:p w14:paraId="114E6AD9">
      <w:pPr>
        <w:pStyle w:val="2"/>
        <w:spacing w:before="225" w:line="224" w:lineRule="auto"/>
        <w:ind w:left="630"/>
      </w:pPr>
      <w:r>
        <w:rPr>
          <w:spacing w:val="3"/>
        </w:rPr>
        <w:t>经营项目：</w:t>
      </w:r>
    </w:p>
    <w:p w14:paraId="6909DE8A">
      <w:pPr>
        <w:rPr>
          <w:rFonts w:ascii="Arial"/>
          <w:sz w:val="21"/>
        </w:rPr>
      </w:pPr>
    </w:p>
    <w:p w14:paraId="3D2E51FE">
      <w:pPr>
        <w:rPr>
          <w:rFonts w:ascii="Arial"/>
          <w:sz w:val="21"/>
        </w:rPr>
      </w:pPr>
    </w:p>
    <w:p w14:paraId="5991B5D2">
      <w:pPr>
        <w:rPr>
          <w:rFonts w:ascii="Arial"/>
          <w:sz w:val="21"/>
        </w:rPr>
      </w:pPr>
    </w:p>
    <w:p w14:paraId="0FDAF859">
      <w:pPr>
        <w:rPr>
          <w:rFonts w:ascii="Arial"/>
          <w:sz w:val="21"/>
        </w:rPr>
      </w:pPr>
    </w:p>
    <w:p w14:paraId="3F3D83A8">
      <w:pPr>
        <w:rPr>
          <w:rFonts w:ascii="Arial"/>
          <w:sz w:val="21"/>
        </w:rPr>
      </w:pPr>
    </w:p>
    <w:p w14:paraId="02BBDBB1">
      <w:pPr>
        <w:rPr>
          <w:rFonts w:ascii="Arial"/>
          <w:sz w:val="21"/>
        </w:rPr>
      </w:pPr>
    </w:p>
    <w:p w14:paraId="3421A4C6">
      <w:pPr>
        <w:spacing w:line="241" w:lineRule="auto"/>
        <w:rPr>
          <w:rFonts w:ascii="Arial"/>
          <w:sz w:val="21"/>
        </w:rPr>
      </w:pPr>
    </w:p>
    <w:p w14:paraId="72589426">
      <w:pPr>
        <w:spacing w:line="241" w:lineRule="auto"/>
        <w:rPr>
          <w:rFonts w:ascii="Arial"/>
          <w:sz w:val="21"/>
        </w:rPr>
      </w:pPr>
    </w:p>
    <w:p w14:paraId="437EE465">
      <w:pPr>
        <w:spacing w:line="241" w:lineRule="auto"/>
        <w:rPr>
          <w:rFonts w:ascii="Arial"/>
          <w:sz w:val="21"/>
        </w:rPr>
      </w:pPr>
    </w:p>
    <w:p w14:paraId="61157D28">
      <w:pPr>
        <w:spacing w:line="241" w:lineRule="auto"/>
        <w:rPr>
          <w:rFonts w:ascii="Arial"/>
          <w:sz w:val="21"/>
        </w:rPr>
      </w:pPr>
    </w:p>
    <w:p w14:paraId="1D6216A3">
      <w:pPr>
        <w:spacing w:line="241" w:lineRule="auto"/>
        <w:rPr>
          <w:rFonts w:ascii="Arial"/>
          <w:sz w:val="21"/>
        </w:rPr>
      </w:pPr>
    </w:p>
    <w:p w14:paraId="51427D11">
      <w:pPr>
        <w:spacing w:line="241" w:lineRule="auto"/>
        <w:rPr>
          <w:rFonts w:ascii="Arial"/>
          <w:sz w:val="21"/>
        </w:rPr>
      </w:pPr>
    </w:p>
    <w:p w14:paraId="784B1302">
      <w:pPr>
        <w:spacing w:line="241" w:lineRule="auto"/>
        <w:rPr>
          <w:rFonts w:ascii="Arial"/>
          <w:sz w:val="21"/>
        </w:rPr>
      </w:pPr>
    </w:p>
    <w:p w14:paraId="341CFD83">
      <w:pPr>
        <w:spacing w:line="241" w:lineRule="auto"/>
        <w:rPr>
          <w:rFonts w:ascii="Arial"/>
          <w:sz w:val="21"/>
        </w:rPr>
      </w:pPr>
    </w:p>
    <w:p w14:paraId="5ECFC602">
      <w:pPr>
        <w:spacing w:line="241" w:lineRule="auto"/>
        <w:rPr>
          <w:rFonts w:ascii="Arial"/>
          <w:sz w:val="21"/>
        </w:rPr>
      </w:pPr>
    </w:p>
    <w:p w14:paraId="5732CB71">
      <w:pPr>
        <w:spacing w:line="241" w:lineRule="auto"/>
        <w:rPr>
          <w:rFonts w:ascii="Arial"/>
          <w:sz w:val="21"/>
        </w:rPr>
      </w:pPr>
    </w:p>
    <w:p w14:paraId="36AA486A">
      <w:pPr>
        <w:spacing w:line="241" w:lineRule="auto"/>
        <w:rPr>
          <w:rFonts w:ascii="Arial"/>
          <w:sz w:val="21"/>
        </w:rPr>
      </w:pPr>
    </w:p>
    <w:p w14:paraId="040C5BA1">
      <w:pPr>
        <w:spacing w:line="241" w:lineRule="auto"/>
        <w:rPr>
          <w:rFonts w:ascii="Arial"/>
          <w:sz w:val="21"/>
        </w:rPr>
      </w:pPr>
    </w:p>
    <w:p w14:paraId="24D0F0A4">
      <w:pPr>
        <w:spacing w:line="241" w:lineRule="auto"/>
        <w:rPr>
          <w:rFonts w:ascii="Arial"/>
          <w:sz w:val="21"/>
        </w:rPr>
      </w:pPr>
    </w:p>
    <w:p w14:paraId="38A3B7BD">
      <w:pPr>
        <w:spacing w:line="241" w:lineRule="auto"/>
        <w:rPr>
          <w:rFonts w:ascii="Arial"/>
          <w:sz w:val="21"/>
        </w:rPr>
      </w:pPr>
    </w:p>
    <w:p w14:paraId="0D282142">
      <w:pPr>
        <w:spacing w:line="241" w:lineRule="auto"/>
        <w:rPr>
          <w:rFonts w:ascii="Arial"/>
          <w:sz w:val="21"/>
        </w:rPr>
      </w:pPr>
    </w:p>
    <w:p w14:paraId="378E0ADA">
      <w:pPr>
        <w:spacing w:line="241" w:lineRule="auto"/>
        <w:rPr>
          <w:rFonts w:ascii="Arial"/>
          <w:sz w:val="21"/>
        </w:rPr>
      </w:pPr>
      <w:r>
        <w:drawing>
          <wp:anchor distT="0" distB="0" distL="0" distR="0" simplePos="0" relativeHeight="251659264" behindDoc="0" locked="0" layoutInCell="1" allowOverlap="1">
            <wp:simplePos x="0" y="0"/>
            <wp:positionH relativeFrom="column">
              <wp:posOffset>247650</wp:posOffset>
            </wp:positionH>
            <wp:positionV relativeFrom="paragraph">
              <wp:posOffset>116205</wp:posOffset>
            </wp:positionV>
            <wp:extent cx="1104900" cy="1199515"/>
            <wp:effectExtent l="0" t="0" r="0"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11"/>
                    <a:stretch>
                      <a:fillRect/>
                    </a:stretch>
                  </pic:blipFill>
                  <pic:spPr>
                    <a:xfrm>
                      <a:off x="0" y="0"/>
                      <a:ext cx="1104900" cy="1199388"/>
                    </a:xfrm>
                    <a:prstGeom prst="rect">
                      <a:avLst/>
                    </a:prstGeom>
                  </pic:spPr>
                </pic:pic>
              </a:graphicData>
            </a:graphic>
          </wp:anchor>
        </w:drawing>
      </w:r>
    </w:p>
    <w:p w14:paraId="1B57FB54">
      <w:pPr>
        <w:spacing w:line="241" w:lineRule="auto"/>
        <w:rPr>
          <w:rFonts w:ascii="Arial"/>
          <w:sz w:val="21"/>
        </w:rPr>
      </w:pPr>
    </w:p>
    <w:p w14:paraId="56FB9F04">
      <w:pPr>
        <w:pStyle w:val="2"/>
        <w:spacing w:before="102" w:line="222" w:lineRule="auto"/>
        <w:ind w:left="3766"/>
      </w:pPr>
      <w:r>
        <w:rPr>
          <w:spacing w:val="7"/>
        </w:rPr>
        <w:t>备案机关（盖章）</w:t>
      </w:r>
    </w:p>
    <w:p w14:paraId="3D791079">
      <w:pPr>
        <w:pStyle w:val="2"/>
        <w:spacing w:before="225" w:line="228" w:lineRule="auto"/>
        <w:ind w:left="3766"/>
        <w:rPr>
          <w:rFonts w:hint="default" w:ascii="方正仿宋_GB2312" w:hAnsi="方正仿宋_GB2312" w:eastAsia="方正仿宋_GB2312" w:cs="方正仿宋_GB2312"/>
          <w:sz w:val="32"/>
          <w:szCs w:val="32"/>
          <w:lang w:val="en-US" w:eastAsia="zh-CN"/>
        </w:rPr>
      </w:pPr>
      <w:r>
        <w:rPr>
          <w:spacing w:val="6"/>
        </w:rPr>
        <w:t>备案日期 20**年**月**日</w:t>
      </w:r>
    </w:p>
    <w:p w14:paraId="2230A28A">
      <w:pPr>
        <w:rPr>
          <w:rFonts w:hint="default" w:eastAsia="宋体"/>
          <w:lang w:val="en-US" w:eastAsia="zh-CN"/>
        </w:rPr>
      </w:pPr>
      <w:r>
        <w:rPr>
          <w:rFonts w:hint="eastAsia" w:eastAsia="宋体"/>
          <w:lang w:val="en-US" w:eastAsia="zh-CN"/>
        </w:rPr>
        <w:t xml:space="preserve">    </w:t>
      </w:r>
    </w:p>
    <w:sectPr>
      <w:headerReference r:id="rId8" w:type="default"/>
      <w:footerReference r:id="rId9" w:type="default"/>
      <w:pgSz w:w="11906" w:h="16838"/>
      <w:pgMar w:top="1440" w:right="1800" w:bottom="1440" w:left="1800" w:header="851" w:footer="992" w:gutter="0"/>
      <w:pgNumType w:fmt="decimal"/>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方正黑体_GBK">
    <w:altName w:val="微软雅黑"/>
    <w:panose1 w:val="02000000000000000000"/>
    <w:charset w:val="86"/>
    <w:family w:val="auto"/>
    <w:pitch w:val="default"/>
    <w:sig w:usb0="00000000" w:usb1="00000000" w:usb2="00082016" w:usb3="00000000" w:csb0="00040001" w:csb1="00000000"/>
  </w:font>
  <w:font w:name="方正楷体简体">
    <w:panose1 w:val="03000509000000000000"/>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方正黑体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C0C8F3">
    <w:pPr>
      <w:spacing w:line="234" w:lineRule="auto"/>
      <w:ind w:left="4150"/>
      <w:rPr>
        <w:rFonts w:ascii="Calibri" w:hAnsi="Calibri" w:eastAsia="Calibri" w:cs="Calibri"/>
        <w:sz w:val="18"/>
        <w:szCs w:val="1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30FD7A">
    <w:pPr>
      <w:spacing w:line="234" w:lineRule="auto"/>
      <w:ind w:left="4393"/>
      <w:rPr>
        <w:rFonts w:ascii="Calibri" w:hAnsi="Calibri" w:eastAsia="Calibri" w:cs="Calibri"/>
        <w:sz w:val="18"/>
        <w:szCs w:val="1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E76081">
    <w:pPr>
      <w:spacing w:line="234" w:lineRule="auto"/>
      <w:ind w:left="4393"/>
      <w:rPr>
        <w:rFonts w:ascii="Calibri" w:hAnsi="Calibri" w:eastAsia="Calibri" w:cs="Calibri"/>
        <w:sz w:val="18"/>
        <w:szCs w:val="18"/>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BB1274">
    <w:pPr>
      <w:spacing w:before="1" w:line="235" w:lineRule="auto"/>
      <w:ind w:left="4090"/>
      <w:rPr>
        <w:rFonts w:ascii="Calibri" w:hAnsi="Calibri" w:eastAsia="Calibri" w:cs="Calibri"/>
        <w:sz w:val="18"/>
        <w:szCs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777E1">
    <w:pPr>
      <w:spacing w:line="14" w:lineRule="auto"/>
      <w:rPr>
        <w:rFonts w:ascii="Arial"/>
        <w:sz w:val="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A0D5F70"/>
    <w:rsid w:val="06627B7B"/>
    <w:rsid w:val="088272FC"/>
    <w:rsid w:val="09344421"/>
    <w:rsid w:val="0EE543EE"/>
    <w:rsid w:val="130D2D8F"/>
    <w:rsid w:val="16414353"/>
    <w:rsid w:val="196315DB"/>
    <w:rsid w:val="1A0D5F70"/>
    <w:rsid w:val="1DEB1048"/>
    <w:rsid w:val="241F1A4B"/>
    <w:rsid w:val="37B7226F"/>
    <w:rsid w:val="3B4756B8"/>
    <w:rsid w:val="42E303BC"/>
    <w:rsid w:val="43210EE4"/>
    <w:rsid w:val="520D0FB1"/>
    <w:rsid w:val="52E00E98"/>
    <w:rsid w:val="5AA47DCA"/>
    <w:rsid w:val="5B435A44"/>
    <w:rsid w:val="6ADA402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rPr>
      <w:rFonts w:ascii="仿宋" w:hAnsi="仿宋" w:eastAsia="仿宋" w:cs="仿宋"/>
      <w:sz w:val="31"/>
      <w:szCs w:val="3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customStyle="1" w:styleId="7">
    <w:name w:val="Table Text"/>
    <w:basedOn w:val="1"/>
    <w:semiHidden/>
    <w:qFormat/>
    <w:uiPriority w:val="0"/>
    <w:rPr>
      <w:rFonts w:ascii="仿宋" w:hAnsi="仿宋" w:eastAsia="仿宋" w:cs="仿宋"/>
      <w:sz w:val="24"/>
      <w:szCs w:val="24"/>
      <w:lang w:val="en-US" w:eastAsia="en-US" w:bidi="ar-SA"/>
    </w:rPr>
  </w:style>
  <w:style w:type="table" w:customStyle="1" w:styleId="8">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2976</Words>
  <Characters>3041</Characters>
  <Lines>0</Lines>
  <Paragraphs>0</Paragraphs>
  <TotalTime>20</TotalTime>
  <ScaleCrop>false</ScaleCrop>
  <LinksUpToDate>false</LinksUpToDate>
  <CharactersWithSpaces>3147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2025-09-26T00:43:00Z</dcterms:created>
  <dc:creator>大海呀</dc:creator>
  <cp:lastModifiedBy>Miss 刘</cp:lastModifiedBy>
  <cp:lastPrinted>2025-09-28T06:54:24Z</cp:lastPrinted>
  <dcterms:modified xsi:type="dcterms:W3CDTF">2025-09-28T06:54:49Z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856CE5144B3841AA8511CF28EB3257FD</vt:lpwstr>
  </property>
  <property fmtid="{D5CDD505-2E9C-101B-9397-08002B2CF9AE}" pid="4" name="KSOTemplateDocerSaveRecord">
    <vt:lpwstr>eyJoZGlkIjoiOTdiOGUzMzkwODQ2OWJlMTViNzNjZWJkZjllMmI3ZjQiLCJ1c2VySWQiOiI4ODc1MDg1MDQifQ==</vt:lpwstr>
  </property>
</Properties>
</file>